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743752" w:rsidRPr="00AA418D" w:rsidRDefault="00743752">
      <w:pPr>
        <w:rPr>
          <w:rFonts w:asciiTheme="minorEastAsia" w:eastAsiaTheme="minorEastAsia" w:hAnsiTheme="minorEastAsia"/>
          <w:sz w:val="22"/>
          <w:szCs w:val="22"/>
        </w:rPr>
      </w:pPr>
    </w:p>
    <w:p w14:paraId="327E57BC" w14:textId="77777777" w:rsidR="0023558F" w:rsidRPr="00AA418D" w:rsidRDefault="0023558F">
      <w:pPr>
        <w:rPr>
          <w:rFonts w:asciiTheme="minorEastAsia" w:eastAsiaTheme="minorEastAsia" w:hAnsiTheme="minorEastAsia"/>
          <w:sz w:val="22"/>
          <w:szCs w:val="22"/>
        </w:rPr>
      </w:pPr>
    </w:p>
    <w:p w14:paraId="7C81F4E5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A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ccommodations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편의시설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.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특수한 니즈가 있는 사람을 위한 서비스 또는 장비(휠체어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proofErr w:type="spellStart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접근로</w:t>
      </w:r>
      <w:proofErr w:type="spellEnd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욕실 </w:t>
      </w:r>
      <w:proofErr w:type="spellStart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안전봉</w:t>
      </w:r>
      <w:proofErr w:type="spellEnd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등)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>.</w:t>
      </w:r>
    </w:p>
    <w:p w14:paraId="209CF5B2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408A74EC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A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dvocate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활동가: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다른 사람의 업무나 목표를 완성하도록 돕는 사람.</w:t>
      </w:r>
    </w:p>
    <w:p w14:paraId="1AB4519C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12AB9947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A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dvocacy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권리옹호: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다른 사람을 대신해 도움,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원조 및 지원을 제공함.</w:t>
      </w:r>
    </w:p>
    <w:p w14:paraId="5C23F6D5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6AC13280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A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nti-discrimination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반차별주의: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모든 사람은 배경,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인종,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성별 등에 상관없이 동등한 대우를 받아야 한다는 주의.</w:t>
      </w:r>
    </w:p>
    <w:p w14:paraId="10BB52A3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7D5DED89" w14:textId="77777777" w:rsidR="005D4405" w:rsidRPr="00AA418D" w:rsidRDefault="005D4405" w:rsidP="005D4405">
      <w:pPr>
        <w:rPr>
          <w:rFonts w:asciiTheme="minorEastAsia" w:eastAsiaTheme="minorEastAsia" w:hAnsiTheme="minorEastAsia" w:hint="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Appeal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진정: 결정 변경에 대한 요청으로,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보통 담당자에게 낸다.</w:t>
      </w:r>
    </w:p>
    <w:p w14:paraId="176E9510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085936B2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Application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신청서: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프로그램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가입,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구직,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아파트 임대 등을 신청하기 위한 양식.</w:t>
      </w:r>
    </w:p>
    <w:p w14:paraId="619400C3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05EE183A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Autonomy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자율성: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자기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스스로 선택을 할 수 있는 자유.</w:t>
      </w:r>
    </w:p>
    <w:p w14:paraId="1A242551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77B84966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Case management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사례관리: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활동가와 참가자가 참가자의 목표,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필요 및 기타 원하는 주제에 대해 대화하기 위해 약속해 만나는 자리.</w:t>
      </w:r>
    </w:p>
    <w:p w14:paraId="73E4B800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2873D236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Communal living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공동주거: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친인척 관계가 아닌 사람이 2인 이상 함께 사는 주거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형식.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본 주거 방식은 화장실,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주방과 거실 등의 일부 주거 공간 공유를 포함할 수 있다.</w:t>
      </w:r>
    </w:p>
    <w:p w14:paraId="7E541EFB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7C357A51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Clustered living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집단주거: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참가자들이 같은 건물 내 서로 다른 아파트에 사는 주거 방식. 보통 서로 관계가 없는 가족은 거실,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주방,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화장실 등을 공유하지 않는 주거 형식이다.</w:t>
      </w:r>
    </w:p>
    <w:p w14:paraId="2AA26E70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34737FA7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C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ommunications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정보통신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대화,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편지,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이메일,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문자 메시지 등을 포함하여 정보를 주고받는 수단.</w:t>
      </w:r>
    </w:p>
    <w:p w14:paraId="4DF4EFA7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489AA62B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C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onfidentiality, Right to privacy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비밀보장,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개인정보 보호 권리: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기관의 서비스를 받는 사람의 개인식별정보와 서비스 이용에 대한 법적 보호.</w:t>
      </w:r>
    </w:p>
    <w:p w14:paraId="6FE5AAEA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58DAD768" w14:textId="77777777" w:rsidR="005D4405" w:rsidRPr="00AA418D" w:rsidRDefault="005D4405" w:rsidP="005D4405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Counseling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상담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치료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면허 소지 정신과 의사와 외상 및 정신 건강과 관련된 내용을 대화로 풀어가는 정해진 시간.</w:t>
      </w:r>
    </w:p>
    <w:p w14:paraId="0000001B" w14:textId="082131D9" w:rsidR="00743752" w:rsidRPr="00AA418D" w:rsidRDefault="00743752">
      <w:pPr>
        <w:rPr>
          <w:rFonts w:asciiTheme="minorEastAsia" w:eastAsiaTheme="minorEastAsia" w:hAnsiTheme="minorEastAsia"/>
          <w:sz w:val="22"/>
          <w:szCs w:val="22"/>
        </w:rPr>
      </w:pPr>
    </w:p>
    <w:p w14:paraId="0000001C" w14:textId="77777777" w:rsidR="00743752" w:rsidRPr="00AA418D" w:rsidRDefault="00743752">
      <w:pPr>
        <w:rPr>
          <w:rFonts w:asciiTheme="minorEastAsia" w:eastAsiaTheme="minorEastAsia" w:hAnsiTheme="minorEastAsia"/>
          <w:sz w:val="22"/>
          <w:szCs w:val="22"/>
        </w:rPr>
      </w:pPr>
    </w:p>
    <w:p w14:paraId="1AF27BDF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D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ependents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피부양자: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금전적 필요의 대부분을 당신에게 의존하는 사람으로,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항시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또는 일부 시간만 돌보는 자녀,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노부모나 조부모,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성인이며 장애가 있는 자녀를 포함할 수 있다.</w:t>
      </w:r>
    </w:p>
    <w:p w14:paraId="6386D43B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4688BA7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D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ictated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받아 적은: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구두로 한 말을 듣는 사람이 그대로 쓴 것.</w:t>
      </w:r>
    </w:p>
    <w:p w14:paraId="0665672F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7B34194A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Dignity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존엄성: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proofErr w:type="spellStart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가치있고</w:t>
      </w:r>
      <w:proofErr w:type="spellEnd"/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윤리적 대우를 받을 개인의 권리.</w:t>
      </w:r>
    </w:p>
    <w:p w14:paraId="18BB13F6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5BF9836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Exceptions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예외: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특정한 규정을 따르지 않는 사례.</w:t>
      </w:r>
    </w:p>
    <w:p w14:paraId="0E32173A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32B1D0A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Extension: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더 긴 기간.</w:t>
      </w:r>
    </w:p>
    <w:p w14:paraId="6A9D920B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39F89CDE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Grievances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고충: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갈등,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불평과 걱정.</w:t>
      </w:r>
    </w:p>
    <w:p w14:paraId="11A6C792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4642D420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Holistic healing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전체적 치유: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클라이언트 인생의 모든 면을 지원하는 것.</w:t>
      </w:r>
    </w:p>
    <w:p w14:paraId="0CD0B049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3D07A022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Identify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신원 확인: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어떤 사람이 누구인지 다른 사람에게 알림.</w:t>
      </w:r>
    </w:p>
    <w:p w14:paraId="68971A5B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07DB056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Illegal activity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불법행위: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법을 위반하는 행위.</w:t>
      </w:r>
    </w:p>
    <w:p w14:paraId="786A186D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193804A9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Imminent danger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임박한 위험: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곧 일어날 수 있는 위험이나 피해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>.</w:t>
      </w:r>
    </w:p>
    <w:p w14:paraId="15179300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14:paraId="446F250A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lastRenderedPageBreak/>
        <w:t xml:space="preserve">Legally emancipated minor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법적 자립 미성년자: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18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세 미만이지만 관할 법원에서 성인으로 인정받는 법적 절차를 완료하여 부모로부터 법적으로 자립하고 스스로 의사결정을 내릴 수 있는 자.</w:t>
      </w:r>
    </w:p>
    <w:p w14:paraId="76ECD9C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776ABB3E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Mandated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의무적인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법에 의해 명령됨,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요구됨.</w:t>
      </w:r>
    </w:p>
    <w:p w14:paraId="549E3CB9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558C6125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Mediation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조정,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중재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두 당사자가 문제를 해결하도록 돕는 행위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.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보통 문제 당사자가 아닌 제삼자가 도움을 제공한다.</w:t>
      </w:r>
    </w:p>
    <w:p w14:paraId="05779D6A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58DE9E3C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15"/>
          <w:id w:val="2129740930"/>
        </w:sdtPr>
        <w:sdtContent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>Permanent</w:t>
          </w:r>
        </w:sdtContent>
      </w:sdt>
      <w:r w:rsidRPr="00AA418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영구적</w:t>
      </w: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16"/>
          <w:id w:val="-2093379377"/>
        </w:sdtPr>
        <w:sdtContent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 xml:space="preserve">: </w:t>
          </w:r>
          <w:r w:rsidRPr="00AA418D">
            <w:rPr>
              <w:rFonts w:asciiTheme="minorEastAsia" w:eastAsiaTheme="minorEastAsia" w:hAnsiTheme="minorEastAsia" w:hint="eastAsia"/>
              <w:sz w:val="22"/>
              <w:szCs w:val="22"/>
              <w:lang w:eastAsia="ko-KR"/>
            </w:rPr>
            <w:t>고정되어 변할 가능성이 거의 없는 상태</w:t>
          </w:r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>.</w:t>
          </w:r>
        </w:sdtContent>
      </w:sdt>
    </w:p>
    <w:p w14:paraId="6F693C82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00000039" w14:textId="09F479FF" w:rsidR="00743752" w:rsidRPr="00AA418D" w:rsidRDefault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Permission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허락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청하는 일을 하도록 동의함.</w:t>
      </w:r>
    </w:p>
    <w:p w14:paraId="0000003A" w14:textId="77777777" w:rsidR="00743752" w:rsidRPr="00AA418D" w:rsidRDefault="00743752">
      <w:pPr>
        <w:rPr>
          <w:rFonts w:asciiTheme="minorEastAsia" w:eastAsiaTheme="minorEastAsia" w:hAnsiTheme="minorEastAsia"/>
          <w:sz w:val="22"/>
          <w:szCs w:val="22"/>
        </w:rPr>
      </w:pPr>
    </w:p>
    <w:p w14:paraId="24D7EB53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Policies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정책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따르도록 요구되는 지침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0A6BA3D3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5E7892DE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Privacy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사생활권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정보를 공유하지 않고 자신만 알고 있을 권리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52A737D9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74165A9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Referrals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소개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도움이 될 수 있는 다른 단체,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프로그램 또는 사람의 이름과 연락처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189D6B9B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6A35E7C2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Resources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리소스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도움이 될 수 있는 정보.</w:t>
      </w:r>
    </w:p>
    <w:p w14:paraId="3108DE23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3C3EA454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Scattered Site Living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분산주거</w:t>
      </w: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17"/>
          <w:id w:val="-1076826017"/>
        </w:sdtPr>
        <w:sdtContent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 xml:space="preserve">: </w:t>
          </w:r>
          <w:r w:rsidRPr="00AA418D">
            <w:rPr>
              <w:rFonts w:asciiTheme="minorEastAsia" w:eastAsiaTheme="minorEastAsia" w:hAnsiTheme="minorEastAsia" w:hint="eastAsia"/>
              <w:sz w:val="22"/>
              <w:szCs w:val="22"/>
              <w:lang w:eastAsia="ko-KR"/>
            </w:rPr>
            <w:t>프로그램 참가자가 지역사회의 임대주로부터 주거 단위를 임대하는 주거 형태.</w:t>
          </w:r>
          <w:r w:rsidRPr="00AA418D">
            <w:rPr>
              <w:rFonts w:asciiTheme="minorEastAsia" w:eastAsiaTheme="minorEastAsia" w:hAnsiTheme="minorEastAsia"/>
              <w:sz w:val="22"/>
              <w:szCs w:val="22"/>
              <w:lang w:eastAsia="ko-KR"/>
            </w:rPr>
            <w:t xml:space="preserve"> </w:t>
          </w:r>
          <w:r w:rsidRPr="00AA418D">
            <w:rPr>
              <w:rFonts w:asciiTheme="minorEastAsia" w:eastAsiaTheme="minorEastAsia" w:hAnsiTheme="minorEastAsia" w:hint="eastAsia"/>
              <w:sz w:val="22"/>
              <w:szCs w:val="22"/>
              <w:lang w:eastAsia="ko-KR"/>
            </w:rPr>
            <w:t>이 주거 형태에서는 가족 관계가 아닌 주거 프로그램의 다른 참가자와 집의 어느 부분도 공유하지 않는다.</w:t>
          </w:r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 xml:space="preserve"> </w:t>
          </w:r>
        </w:sdtContent>
      </w:sdt>
    </w:p>
    <w:p w14:paraId="4A330C86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23743AA3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Survivor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생존자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위험에 처하게 하거나 피해를 유발한 사건을 경험한 사람.</w:t>
      </w:r>
    </w:p>
    <w:p w14:paraId="3CFA3D68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67128F7A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Transitional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과도기의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영원하지 않은,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오래된 것을 떠난 후 새로운 것을 시작하기 전 사이의 시간.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4E172D36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6A2E4E0D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Transitional housing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임시주거</w:t>
      </w:r>
      <w:r w:rsidRPr="00AA418D">
        <w:rPr>
          <w:rFonts w:asciiTheme="minorEastAsia" w:eastAsiaTheme="minorEastAsia" w:hAnsiTheme="minorEastAsia"/>
          <w:sz w:val="22"/>
          <w:szCs w:val="22"/>
        </w:rPr>
        <w:t>: 6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~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>24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개월 동안 제공되는 임시 주택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. </w:t>
      </w:r>
    </w:p>
    <w:p w14:paraId="0D7535F9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64A43E7D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Transportation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교통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한 장소에서 다른 장소로 이동하기 위한 수단(자동차,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버스,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지하철,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비행기 등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>).</w:t>
      </w:r>
    </w:p>
    <w:p w14:paraId="0BFE219F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2F5C8CEE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Trauma-Informed Housing and Services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외상인지적 주거와 서비스</w:t>
      </w: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18"/>
          <w:id w:val="-952638908"/>
        </w:sdtPr>
        <w:sdtContent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 xml:space="preserve">: </w:t>
          </w:r>
          <w:r w:rsidRPr="00AA418D">
            <w:rPr>
              <w:rFonts w:asciiTheme="minorEastAsia" w:eastAsiaTheme="minorEastAsia" w:hAnsiTheme="minorEastAsia" w:hint="eastAsia"/>
              <w:sz w:val="22"/>
              <w:szCs w:val="22"/>
              <w:lang w:eastAsia="ko-KR"/>
            </w:rPr>
            <w:t>개인의 과거와 과거에 경험한 외상에 대한 이해를 바탕으로 그 사람을 가장 잘 도울 수 있다고 믿는 생존자 서비스 안내 철학</w:t>
          </w:r>
          <w:r w:rsidRPr="00AA418D">
            <w:rPr>
              <w:rFonts w:asciiTheme="minorEastAsia" w:eastAsiaTheme="minorEastAsia" w:hAnsiTheme="minorEastAsia"/>
              <w:sz w:val="22"/>
              <w:szCs w:val="22"/>
            </w:rPr>
            <w:t>.</w:t>
          </w:r>
        </w:sdtContent>
      </w:sdt>
    </w:p>
    <w:p w14:paraId="0C975AD5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25846516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Valid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유효한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합법적인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6326D050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6312664D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Vision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비전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자신에 대한 전망,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목표,</w:t>
      </w:r>
      <w:r w:rsidRPr="00AA418D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꿈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53EB7EA0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0C659420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Voluntary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자발적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자신의 선택에 의한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2FF0347E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00000056" w14:textId="41F704C5" w:rsidR="00743752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Voluntary Support Services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자발적 참여 서비스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이용하거나 하지 않기로 선택할 수 있는 유용한 서비스</w:t>
      </w:r>
      <w:r w:rsidRPr="00AA418D">
        <w:rPr>
          <w:rFonts w:asciiTheme="minorEastAsia" w:eastAsiaTheme="minorEastAsia" w:hAnsiTheme="minorEastAsia"/>
          <w:sz w:val="22"/>
          <w:szCs w:val="22"/>
        </w:rPr>
        <w:t>.</w:t>
      </w:r>
    </w:p>
    <w:p w14:paraId="3C7EE1F1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</w:p>
    <w:p w14:paraId="7834C022" w14:textId="77777777" w:rsidR="00AA418D" w:rsidRPr="00AA418D" w:rsidRDefault="00AA418D" w:rsidP="00AA418D">
      <w:pPr>
        <w:rPr>
          <w:rFonts w:asciiTheme="minorEastAsia" w:eastAsiaTheme="minorEastAsia" w:hAnsiTheme="minorEastAsia"/>
          <w:sz w:val="22"/>
          <w:szCs w:val="22"/>
        </w:rPr>
      </w:pPr>
      <w:r w:rsidRPr="00AA418D">
        <w:rPr>
          <w:rFonts w:asciiTheme="minorEastAsia" w:eastAsiaTheme="minorEastAsia" w:hAnsiTheme="minorEastAsia"/>
          <w:sz w:val="22"/>
          <w:szCs w:val="22"/>
        </w:rPr>
        <w:t xml:space="preserve">Waiver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면제서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: </w:t>
      </w:r>
      <w:r w:rsidRPr="00AA418D">
        <w:rPr>
          <w:rFonts w:asciiTheme="minorEastAsia" w:eastAsiaTheme="minorEastAsia" w:hAnsiTheme="minorEastAsia" w:hint="eastAsia"/>
          <w:sz w:val="22"/>
          <w:szCs w:val="22"/>
          <w:lang w:eastAsia="ko-KR"/>
        </w:rPr>
        <w:t>어떤 사람이 특정 규칙을 따르지 않도록 허용하는 서식.</w:t>
      </w:r>
      <w:r w:rsidRPr="00AA418D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p w14:paraId="00000057" w14:textId="71D0F430" w:rsidR="00743752" w:rsidRPr="00AA418D" w:rsidRDefault="00743752" w:rsidP="00AA418D">
      <w:pPr>
        <w:rPr>
          <w:rFonts w:asciiTheme="minorEastAsia" w:eastAsiaTheme="minorEastAsia" w:hAnsiTheme="minorEastAsia"/>
          <w:sz w:val="22"/>
          <w:szCs w:val="22"/>
        </w:rPr>
      </w:pPr>
    </w:p>
    <w:sectPr w:rsidR="00743752" w:rsidRPr="00AA41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8BA0" w14:textId="77777777" w:rsidR="009A4A76" w:rsidRDefault="009A4A76" w:rsidP="00351975">
      <w:r>
        <w:separator/>
      </w:r>
    </w:p>
  </w:endnote>
  <w:endnote w:type="continuationSeparator" w:id="0">
    <w:p w14:paraId="73202D7F" w14:textId="77777777" w:rsidR="009A4A76" w:rsidRDefault="009A4A76" w:rsidP="0035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E2DB" w14:textId="77777777" w:rsidR="00AA418D" w:rsidRPr="00A75D7D" w:rsidRDefault="00AA418D" w:rsidP="00AA418D">
    <w:pPr>
      <w:spacing w:line="1" w:lineRule="atLeast"/>
      <w:ind w:leftChars="-1" w:right="154" w:hangingChars="1" w:hanging="2"/>
      <w:rPr>
        <w:rFonts w:asciiTheme="minorEastAsia" w:eastAsiaTheme="minorEastAsia" w:hAnsiTheme="minorEastAsia" w:cs="Times New Roman"/>
        <w:sz w:val="18"/>
        <w:szCs w:val="18"/>
      </w:rPr>
    </w:pP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 xml:space="preserve">본 프로젝트는 미 법무부 여성폭력방지국 보조금 번호 </w:t>
    </w:r>
    <w:r w:rsidRPr="00A75D7D">
      <w:rPr>
        <w:rFonts w:asciiTheme="minorEastAsia" w:eastAsiaTheme="minorEastAsia" w:hAnsiTheme="minorEastAsia"/>
        <w:sz w:val="18"/>
        <w:szCs w:val="18"/>
        <w:lang w:eastAsia="ko-KR"/>
      </w:rPr>
      <w:t>2017-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T</w:t>
    </w:r>
    <w:r w:rsidRPr="00A75D7D">
      <w:rPr>
        <w:rFonts w:asciiTheme="minorEastAsia" w:eastAsiaTheme="minorEastAsia" w:hAnsiTheme="minorEastAsia"/>
        <w:sz w:val="18"/>
        <w:szCs w:val="18"/>
        <w:lang w:eastAsia="ko-KR"/>
      </w:rPr>
      <w:t>A-AX-K070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의 지원으로 진행되었으며,</w:t>
    </w:r>
    <w:r w:rsidRPr="00A75D7D">
      <w:rPr>
        <w:rFonts w:asciiTheme="minorEastAsia" w:eastAsiaTheme="minorEastAsia" w:hAnsiTheme="minorEastAsia"/>
        <w:sz w:val="18"/>
        <w:szCs w:val="18"/>
        <w:lang w:eastAsia="ko-KR"/>
      </w:rPr>
      <w:t xml:space="preserve"> 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 xml:space="preserve">본 </w:t>
    </w:r>
    <w:proofErr w:type="spellStart"/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발</w:t>
    </w:r>
    <w:r>
      <w:rPr>
        <w:rFonts w:asciiTheme="minorEastAsia" w:eastAsiaTheme="minorEastAsia" w:hAnsiTheme="minorEastAsia" w:hint="eastAsia"/>
        <w:sz w:val="18"/>
        <w:szCs w:val="18"/>
        <w:lang w:eastAsia="ko-KR"/>
      </w:rPr>
      <w:t>간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물</w:t>
    </w:r>
    <w:proofErr w:type="spellEnd"/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,</w:t>
    </w:r>
    <w:r w:rsidRPr="00A75D7D">
      <w:rPr>
        <w:rFonts w:asciiTheme="minorEastAsia" w:eastAsiaTheme="minorEastAsia" w:hAnsiTheme="minorEastAsia"/>
        <w:sz w:val="18"/>
        <w:szCs w:val="18"/>
        <w:lang w:eastAsia="ko-KR"/>
      </w:rPr>
      <w:t xml:space="preserve"> 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의제 또는 결과물에 포함된 의견과 견해,</w:t>
    </w:r>
    <w:r w:rsidRPr="00A75D7D">
      <w:rPr>
        <w:rFonts w:asciiTheme="minorEastAsia" w:eastAsiaTheme="minorEastAsia" w:hAnsiTheme="minorEastAsia"/>
        <w:sz w:val="18"/>
        <w:szCs w:val="18"/>
        <w:lang w:eastAsia="ko-KR"/>
      </w:rPr>
      <w:t xml:space="preserve"> </w:t>
    </w:r>
    <w:r w:rsidRPr="00A75D7D">
      <w:rPr>
        <w:rFonts w:asciiTheme="minorEastAsia" w:eastAsiaTheme="minorEastAsia" w:hAnsiTheme="minorEastAsia" w:hint="eastAsia"/>
        <w:sz w:val="18"/>
        <w:szCs w:val="18"/>
        <w:lang w:eastAsia="ko-KR"/>
      </w:rPr>
      <w:t>결과 및 권고는 저자의 것으로 반드시 미 법무부의 입장을 반영하지는 않습니다.</w:t>
    </w:r>
  </w:p>
  <w:p w14:paraId="034548A1" w14:textId="77777777" w:rsidR="00351975" w:rsidRDefault="00351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96A5" w14:textId="77777777" w:rsidR="009A4A76" w:rsidRDefault="009A4A76" w:rsidP="00351975">
      <w:r>
        <w:separator/>
      </w:r>
    </w:p>
  </w:footnote>
  <w:footnote w:type="continuationSeparator" w:id="0">
    <w:p w14:paraId="1F39A896" w14:textId="77777777" w:rsidR="009A4A76" w:rsidRDefault="009A4A76" w:rsidP="0035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6803" w14:textId="11BC134F" w:rsidR="0023558F" w:rsidRDefault="0023558F" w:rsidP="0023558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73D8208" wp14:editId="1F3C54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0100" cy="863600"/>
          <wp:effectExtent l="0" t="0" r="0" b="0"/>
          <wp:wrapTight wrapText="bothSides">
            <wp:wrapPolygon edited="0">
              <wp:start x="0" y="0"/>
              <wp:lineTo x="0" y="21282"/>
              <wp:lineTo x="21257" y="21282"/>
              <wp:lineTo x="212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NEDV_logo_house_only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157A8" w14:textId="77777777" w:rsidR="0023558F" w:rsidRDefault="0023558F" w:rsidP="0023558F">
    <w:pPr>
      <w:jc w:val="center"/>
      <w:rPr>
        <w:b/>
      </w:rPr>
    </w:pPr>
  </w:p>
  <w:p w14:paraId="681D4CFE" w14:textId="7394918C" w:rsidR="0023558F" w:rsidRPr="0023558F" w:rsidRDefault="005D4405" w:rsidP="0023558F">
    <w:pPr>
      <w:jc w:val="center"/>
      <w:rPr>
        <w:b/>
        <w:sz w:val="36"/>
        <w:szCs w:val="36"/>
      </w:rPr>
    </w:pPr>
    <w:r>
      <w:rPr>
        <w:rFonts w:eastAsiaTheme="minorEastAsia" w:hint="eastAsia"/>
        <w:b/>
        <w:sz w:val="36"/>
        <w:szCs w:val="36"/>
        <w:lang w:eastAsia="ko-KR"/>
      </w:rPr>
      <w:t>임시주거</w:t>
    </w:r>
    <w:r>
      <w:rPr>
        <w:rFonts w:eastAsiaTheme="minorEastAsia" w:hint="eastAsia"/>
        <w:b/>
        <w:sz w:val="36"/>
        <w:szCs w:val="36"/>
        <w:lang w:eastAsia="ko-KR"/>
      </w:rPr>
      <w:t xml:space="preserve"> </w:t>
    </w:r>
    <w:proofErr w:type="spellStart"/>
    <w:r>
      <w:rPr>
        <w:rFonts w:eastAsiaTheme="minorEastAsia" w:hint="eastAsia"/>
        <w:b/>
        <w:sz w:val="36"/>
        <w:szCs w:val="36"/>
        <w:lang w:eastAsia="ko-KR"/>
      </w:rPr>
      <w:t>툴킷</w:t>
    </w:r>
    <w:proofErr w:type="spellEnd"/>
    <w:r>
      <w:rPr>
        <w:rFonts w:eastAsiaTheme="minorEastAsia" w:hint="eastAsia"/>
        <w:b/>
        <w:sz w:val="36"/>
        <w:szCs w:val="36"/>
        <w:lang w:eastAsia="ko-KR"/>
      </w:rPr>
      <w:t xml:space="preserve"> </w:t>
    </w:r>
    <w:r>
      <w:rPr>
        <w:rFonts w:eastAsiaTheme="minorEastAsia" w:hint="eastAsia"/>
        <w:b/>
        <w:sz w:val="36"/>
        <w:szCs w:val="36"/>
        <w:lang w:eastAsia="ko-KR"/>
      </w:rPr>
      <w:t>문서</w:t>
    </w:r>
    <w:r>
      <w:rPr>
        <w:rFonts w:eastAsiaTheme="minorEastAsia" w:hint="eastAsia"/>
        <w:b/>
        <w:sz w:val="36"/>
        <w:szCs w:val="36"/>
        <w:lang w:eastAsia="ko-KR"/>
      </w:rPr>
      <w:t xml:space="preserve"> </w:t>
    </w:r>
    <w:r>
      <w:rPr>
        <w:rFonts w:eastAsiaTheme="minorEastAsia" w:hint="eastAsia"/>
        <w:b/>
        <w:sz w:val="36"/>
        <w:szCs w:val="36"/>
        <w:lang w:eastAsia="ko-KR"/>
      </w:rPr>
      <w:t>용어집</w:t>
    </w:r>
  </w:p>
  <w:p w14:paraId="738B8333" w14:textId="431E93D8" w:rsidR="0023558F" w:rsidRDefault="0023558F">
    <w:pPr>
      <w:pStyle w:val="Header"/>
    </w:pPr>
  </w:p>
  <w:p w14:paraId="646579CB" w14:textId="77777777" w:rsidR="00351975" w:rsidRDefault="00351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2"/>
    <w:rsid w:val="00074168"/>
    <w:rsid w:val="0023558F"/>
    <w:rsid w:val="00307E0F"/>
    <w:rsid w:val="00351975"/>
    <w:rsid w:val="003D70BA"/>
    <w:rsid w:val="005D4405"/>
    <w:rsid w:val="006D5AE8"/>
    <w:rsid w:val="00743752"/>
    <w:rsid w:val="007D5C89"/>
    <w:rsid w:val="009A4A76"/>
    <w:rsid w:val="00AA418D"/>
    <w:rsid w:val="00AB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69CA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qFormat/>
    <w:rsid w:val="00BF5B5F"/>
    <w:rPr>
      <w:rFonts w:ascii="Times New Roman" w:hAnsi="Times New Roman" w:cs="Times New Roman"/>
    </w:rPr>
  </w:style>
  <w:style w:type="paragraph" w:customStyle="1" w:styleId="NFYsource">
    <w:name w:val="NFY source"/>
    <w:basedOn w:val="Normal"/>
    <w:qFormat/>
    <w:rsid w:val="00C06529"/>
    <w:rPr>
      <w:rFonts w:ascii="Times New Roman" w:hAnsi="Times New Roman" w:cs="Times New Roman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28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975"/>
  </w:style>
  <w:style w:type="paragraph" w:styleId="Footer">
    <w:name w:val="footer"/>
    <w:basedOn w:val="Normal"/>
    <w:link w:val="Foot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Ixs1np3dJtOvp0wVTfZHq8BFyQ==">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Shope</dc:creator>
  <cp:lastModifiedBy>Jennifer An</cp:lastModifiedBy>
  <cp:revision>3</cp:revision>
  <dcterms:created xsi:type="dcterms:W3CDTF">2022-10-01T07:42:00Z</dcterms:created>
  <dcterms:modified xsi:type="dcterms:W3CDTF">2022-10-01T07:56:00Z</dcterms:modified>
</cp:coreProperties>
</file>