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A2B6D" w14:textId="77777777" w:rsidR="001E4896" w:rsidRDefault="00065D37">
      <w:pPr>
        <w:spacing w:line="276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Tahoma" w:eastAsia="Tahoma" w:hAnsi="Tahoma" w:cs="Tahoma"/>
          <w:b/>
          <w:bCs/>
          <w:color w:val="000000"/>
          <w:sz w:val="28"/>
          <w:szCs w:val="28"/>
          <w:bdr w:val="nil"/>
          <w:cs/>
          <w:lang w:val="th-TH" w:bidi="th-TH"/>
        </w:rPr>
        <w:t>เทมเพลตแนวทางปฏิบัติที่เป็นเลิศ</w:t>
      </w:r>
      <w:r>
        <w:rPr>
          <w:rFonts w:ascii="Tahoma" w:eastAsia="Tahoma" w:hAnsi="Tahoma" w:cs="Tahoma"/>
          <w:b/>
          <w:bCs/>
          <w:color w:val="000000"/>
          <w:sz w:val="28"/>
          <w:szCs w:val="28"/>
          <w:bdr w:val="nil"/>
          <w:lang w:val="th-TH"/>
        </w:rPr>
        <w:t>:</w:t>
      </w:r>
    </w:p>
    <w:p w14:paraId="1FFA2B6E" w14:textId="77777777" w:rsidR="001E4896" w:rsidRDefault="00065D37">
      <w:pPr>
        <w:spacing w:line="276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  <w:r>
        <w:rPr>
          <w:rFonts w:ascii="Tahoma" w:eastAsia="Tahoma" w:hAnsi="Tahoma" w:cs="Tahoma"/>
          <w:b/>
          <w:bCs/>
          <w:color w:val="000000"/>
          <w:sz w:val="28"/>
          <w:szCs w:val="28"/>
          <w:bdr w:val="nil"/>
          <w:cs/>
          <w:lang w:val="th-TH" w:bidi="th-TH"/>
        </w:rPr>
        <w:t>คำร้องขอขยายเวลาการอยู่อาศัย</w:t>
      </w:r>
    </w:p>
    <w:p w14:paraId="1FFA2B6F" w14:textId="77777777" w:rsidR="001E4896" w:rsidRDefault="001E4896">
      <w:pPr>
        <w:spacing w:line="276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14:paraId="1FFA2B70" w14:textId="77777777" w:rsidR="001E4896" w:rsidRDefault="00065D37">
      <w:pPr>
        <w:spacing w:line="276" w:lineRule="auto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Tahoma" w:eastAsia="Tahoma" w:hAnsi="Tahoma" w:cs="Tahoma"/>
          <w:b/>
          <w:bCs/>
          <w:sz w:val="28"/>
          <w:szCs w:val="28"/>
          <w:highlight w:val="lightGray"/>
          <w:u w:val="single"/>
          <w:bdr w:val="nil"/>
          <w:cs/>
          <w:lang w:val="th-TH" w:bidi="th-TH"/>
        </w:rPr>
        <w:t>คำแนะนำสำหรับการใช้งานเทมเพลต</w:t>
      </w:r>
    </w:p>
    <w:p w14:paraId="1FFA2B71" w14:textId="77777777" w:rsidR="001E4896" w:rsidRDefault="001E4896">
      <w:pPr>
        <w:spacing w:line="276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1FFA2B72" w14:textId="77777777" w:rsidR="001E4896" w:rsidRDefault="001E4896">
      <w:pPr>
        <w:spacing w:line="276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1FFA2B73" w14:textId="77777777" w:rsidR="001E4896" w:rsidRDefault="00065D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ascii="Tahoma" w:eastAsia="Tahoma" w:hAnsi="Tahoma" w:cs="Tahoma"/>
          <w:b/>
          <w:bCs/>
          <w:color w:val="000000"/>
          <w:sz w:val="28"/>
          <w:szCs w:val="28"/>
          <w:bdr w:val="nil"/>
          <w:cs/>
          <w:lang w:val="th-TH" w:bidi="th-TH"/>
        </w:rPr>
        <w:t>วัตถุประสงค์</w:t>
      </w:r>
      <w:r>
        <w:rPr>
          <w:rFonts w:ascii="Tahoma" w:eastAsia="Tahoma" w:hAnsi="Tahoma" w:cs="Tahoma"/>
          <w:b/>
          <w:bCs/>
          <w:color w:val="000000"/>
          <w:sz w:val="28"/>
          <w:szCs w:val="28"/>
          <w:bdr w:val="nil"/>
          <w:lang w:val="th-TH"/>
        </w:rPr>
        <w:t xml:space="preserve">: </w:t>
      </w:r>
      <w:r>
        <w:rPr>
          <w:rFonts w:ascii="Tahoma" w:eastAsia="Tahoma" w:hAnsi="Tahoma" w:cs="Tahoma"/>
          <w:color w:val="000000"/>
          <w:sz w:val="28"/>
          <w:szCs w:val="28"/>
          <w:bdr w:val="nil"/>
          <w:cs/>
          <w:lang w:val="th-TH" w:bidi="th-TH"/>
        </w:rPr>
        <w:t>ใช้เทมเพลตนี้เพื่อบันทึกกระบวนการสำหรับผู้รอดชีวิตที่ขออยู่นานกว่า</w:t>
      </w:r>
      <w:r>
        <w:rPr>
          <w:rFonts w:ascii="Tahoma" w:eastAsia="Tahoma" w:hAnsi="Tahoma" w:cs="Tahoma"/>
          <w:color w:val="000000"/>
          <w:sz w:val="28"/>
          <w:szCs w:val="28"/>
          <w:bdr w:val="nil"/>
          <w:lang w:val="th-TH"/>
        </w:rPr>
        <w:t xml:space="preserve"> 24 </w:t>
      </w:r>
      <w:r>
        <w:rPr>
          <w:rFonts w:ascii="Tahoma" w:eastAsia="Tahoma" w:hAnsi="Tahoma" w:cs="Tahoma"/>
          <w:color w:val="000000"/>
          <w:sz w:val="28"/>
          <w:szCs w:val="28"/>
          <w:bdr w:val="nil"/>
          <w:cs/>
          <w:lang w:val="th-TH" w:bidi="th-TH"/>
        </w:rPr>
        <w:t>เดือน</w:t>
      </w:r>
      <w:r>
        <w:rPr>
          <w:rFonts w:ascii="Tahoma" w:eastAsia="Tahoma" w:hAnsi="Tahoma" w:cs="Tahoma"/>
          <w:color w:val="000000"/>
          <w:sz w:val="28"/>
          <w:szCs w:val="28"/>
          <w:bdr w:val="nil"/>
          <w:lang w:val="th-TH"/>
        </w:rPr>
        <w:t xml:space="preserve"> </w:t>
      </w:r>
      <w:r>
        <w:rPr>
          <w:rFonts w:ascii="Tahoma" w:eastAsia="Tahoma" w:hAnsi="Tahoma" w:cs="Tahoma"/>
          <w:color w:val="000000"/>
          <w:sz w:val="28"/>
          <w:szCs w:val="28"/>
          <w:bdr w:val="nil"/>
          <w:cs/>
          <w:lang w:val="th-TH" w:bidi="th-TH"/>
        </w:rPr>
        <w:t>โปรแกรมที่อยู่อาศัยเฉพาะกาล</w:t>
      </w:r>
      <w:r>
        <w:rPr>
          <w:rFonts w:ascii="Tahoma" w:eastAsia="Tahoma" w:hAnsi="Tahoma" w:cs="Tahoma"/>
          <w:color w:val="000000"/>
          <w:sz w:val="28"/>
          <w:szCs w:val="28"/>
          <w:bdr w:val="nil"/>
          <w:lang w:val="th-TH"/>
        </w:rPr>
        <w:t xml:space="preserve"> (TH) </w:t>
      </w:r>
      <w:r>
        <w:rPr>
          <w:rFonts w:ascii="Tahoma" w:eastAsia="Tahoma" w:hAnsi="Tahoma" w:cs="Tahoma"/>
          <w:color w:val="000000"/>
          <w:sz w:val="28"/>
          <w:szCs w:val="28"/>
          <w:bdr w:val="nil"/>
          <w:cs/>
          <w:lang w:val="th-TH" w:bidi="th-TH"/>
        </w:rPr>
        <w:t>ของ</w:t>
      </w:r>
      <w:r>
        <w:rPr>
          <w:rFonts w:ascii="Tahoma" w:eastAsia="Tahoma" w:hAnsi="Tahoma" w:cs="Tahoma"/>
          <w:color w:val="000000"/>
          <w:sz w:val="28"/>
          <w:szCs w:val="28"/>
          <w:bdr w:val="nil"/>
          <w:lang w:val="th-TH"/>
        </w:rPr>
        <w:t xml:space="preserve"> Office on Violence Against Women (</w:t>
      </w:r>
      <w:r>
        <w:rPr>
          <w:rFonts w:ascii="Tahoma" w:eastAsia="Tahoma" w:hAnsi="Tahoma" w:cs="Tahoma"/>
          <w:color w:val="000000"/>
          <w:sz w:val="28"/>
          <w:szCs w:val="28"/>
          <w:bdr w:val="nil"/>
          <w:cs/>
          <w:lang w:val="th-TH" w:bidi="th-TH"/>
        </w:rPr>
        <w:t>สำนักงานว่าด้วยความรุนแรงต่อสตรี</w:t>
      </w:r>
      <w:r>
        <w:rPr>
          <w:rFonts w:ascii="Tahoma" w:eastAsia="Tahoma" w:hAnsi="Tahoma" w:cs="Tahoma"/>
          <w:color w:val="000000"/>
          <w:sz w:val="28"/>
          <w:szCs w:val="28"/>
          <w:bdr w:val="nil"/>
          <w:lang w:val="th-TH"/>
        </w:rPr>
        <w:t xml:space="preserve">, OVW) </w:t>
      </w:r>
      <w:r>
        <w:rPr>
          <w:rFonts w:ascii="Tahoma" w:eastAsia="Tahoma" w:hAnsi="Tahoma" w:cs="Tahoma"/>
          <w:color w:val="000000"/>
          <w:sz w:val="28"/>
          <w:szCs w:val="28"/>
          <w:bdr w:val="nil"/>
          <w:cs/>
          <w:lang w:val="th-TH" w:bidi="th-TH"/>
        </w:rPr>
        <w:t>มีระยะเวลา</w:t>
      </w:r>
      <w:r>
        <w:rPr>
          <w:rFonts w:ascii="Tahoma" w:eastAsia="Tahoma" w:hAnsi="Tahoma" w:cs="Tahoma"/>
          <w:color w:val="000000"/>
          <w:sz w:val="28"/>
          <w:szCs w:val="28"/>
          <w:bdr w:val="nil"/>
          <w:lang w:val="th-TH"/>
        </w:rPr>
        <w:t xml:space="preserve"> 6-24 </w:t>
      </w:r>
      <w:r>
        <w:rPr>
          <w:rFonts w:ascii="Tahoma" w:eastAsia="Tahoma" w:hAnsi="Tahoma" w:cs="Tahoma"/>
          <w:color w:val="000000"/>
          <w:sz w:val="28"/>
          <w:szCs w:val="28"/>
          <w:bdr w:val="nil"/>
          <w:cs/>
          <w:lang w:val="th-TH" w:bidi="th-TH"/>
        </w:rPr>
        <w:t>เดือน</w:t>
      </w:r>
      <w:r>
        <w:rPr>
          <w:rFonts w:ascii="Tahoma" w:eastAsia="Tahoma" w:hAnsi="Tahoma" w:cs="Tahoma"/>
          <w:color w:val="000000"/>
          <w:sz w:val="28"/>
          <w:szCs w:val="28"/>
          <w:bdr w:val="nil"/>
          <w:lang w:val="th-TH"/>
        </w:rPr>
        <w:t xml:space="preserve"> </w:t>
      </w:r>
      <w:r>
        <w:rPr>
          <w:rFonts w:ascii="Tahoma" w:eastAsia="Tahoma" w:hAnsi="Tahoma" w:cs="Tahoma"/>
          <w:color w:val="000000"/>
          <w:sz w:val="28"/>
          <w:szCs w:val="28"/>
          <w:bdr w:val="nil"/>
          <w:cs/>
          <w:lang w:val="th-TH" w:bidi="th-TH"/>
        </w:rPr>
        <w:t>ผู้รอดชีวิตบางรายไม่สามารถหาที่อยู่อาศัยถาวรได้ภายในเวลาดังกล่าว</w:t>
      </w:r>
      <w:r>
        <w:rPr>
          <w:rFonts w:ascii="Tahoma" w:eastAsia="Tahoma" w:hAnsi="Tahoma" w:cs="Tahoma"/>
          <w:color w:val="000000"/>
          <w:sz w:val="28"/>
          <w:szCs w:val="28"/>
          <w:bdr w:val="nil"/>
          <w:lang w:val="th-TH"/>
        </w:rPr>
        <w:t xml:space="preserve">  </w:t>
      </w:r>
    </w:p>
    <w:p w14:paraId="1FFA2B74" w14:textId="77777777" w:rsidR="001E4896" w:rsidRDefault="001E4896">
      <w:pPr>
        <w:spacing w:line="276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1FFA2B75" w14:textId="77777777" w:rsidR="001E4896" w:rsidRDefault="00065D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Tahoma" w:eastAsia="Tahoma" w:hAnsi="Tahoma" w:cs="Tahoma"/>
          <w:b/>
          <w:bCs/>
          <w:color w:val="000000"/>
          <w:sz w:val="28"/>
          <w:szCs w:val="28"/>
          <w:bdr w:val="nil"/>
          <w:cs/>
          <w:lang w:val="th-TH" w:bidi="th-TH"/>
        </w:rPr>
        <w:t>วิธีใช้เทมเพลตนี้</w:t>
      </w:r>
      <w:r>
        <w:rPr>
          <w:rFonts w:ascii="Tahoma" w:eastAsia="Tahoma" w:hAnsi="Tahoma" w:cs="Tahoma"/>
          <w:b/>
          <w:bCs/>
          <w:color w:val="000000"/>
          <w:sz w:val="28"/>
          <w:szCs w:val="28"/>
          <w:bdr w:val="nil"/>
          <w:lang w:val="th-TH"/>
        </w:rPr>
        <w:t xml:space="preserve">: </w:t>
      </w:r>
      <w:r>
        <w:rPr>
          <w:rFonts w:ascii="Tahoma" w:eastAsia="Tahoma" w:hAnsi="Tahoma" w:cs="Tahoma"/>
          <w:color w:val="000000"/>
          <w:sz w:val="28"/>
          <w:szCs w:val="28"/>
          <w:bdr w:val="nil"/>
          <w:cs/>
          <w:lang w:val="th-TH" w:bidi="th-TH"/>
        </w:rPr>
        <w:t>คุณสามารถปรับเทมเพลตนี้ให้เหมาะกับความต้องการและงานที่คุณทำ</w:t>
      </w:r>
      <w:r>
        <w:rPr>
          <w:rFonts w:ascii="Tahoma" w:eastAsia="Tahoma" w:hAnsi="Tahoma" w:cs="Tahoma"/>
          <w:color w:val="000000"/>
          <w:sz w:val="28"/>
          <w:szCs w:val="28"/>
          <w:bdr w:val="nil"/>
          <w:lang w:val="th-TH"/>
        </w:rPr>
        <w:t xml:space="preserve"> </w:t>
      </w:r>
      <w:r>
        <w:rPr>
          <w:rFonts w:ascii="Tahoma" w:eastAsia="Tahoma" w:hAnsi="Tahoma" w:cs="Tahoma"/>
          <w:color w:val="000000"/>
          <w:sz w:val="28"/>
          <w:szCs w:val="28"/>
          <w:bdr w:val="nil"/>
          <w:cs/>
          <w:lang w:val="th-TH" w:bidi="th-TH"/>
        </w:rPr>
        <w:t>คุณสามารถเปลี่ยนถ้อยคำให้ตรงกับภาษาที่ใช้ในโปรแกรมของคุณได้</w:t>
      </w:r>
      <w:r>
        <w:rPr>
          <w:rFonts w:ascii="Tahoma" w:eastAsia="Tahoma" w:hAnsi="Tahoma" w:cs="Tahoma"/>
          <w:color w:val="000000"/>
          <w:sz w:val="28"/>
          <w:szCs w:val="28"/>
          <w:bdr w:val="nil"/>
          <w:lang w:val="th-TH"/>
        </w:rPr>
        <w:t xml:space="preserve"> </w:t>
      </w:r>
      <w:r>
        <w:rPr>
          <w:rFonts w:ascii="Tahoma" w:eastAsia="Tahoma" w:hAnsi="Tahoma" w:cs="Tahoma"/>
          <w:color w:val="000000"/>
          <w:sz w:val="28"/>
          <w:szCs w:val="28"/>
          <w:bdr w:val="nil"/>
          <w:cs/>
          <w:lang w:val="th-TH" w:bidi="th-TH"/>
        </w:rPr>
        <w:t>ก่อนที่จะใช้เทมเพลตนี้กับผู้สมัครที่ร้องขอด้านที่อยู่อาศัย</w:t>
      </w:r>
      <w:r>
        <w:rPr>
          <w:rFonts w:ascii="Tahoma" w:eastAsia="Tahoma" w:hAnsi="Tahoma" w:cs="Tahoma"/>
          <w:color w:val="000000"/>
          <w:sz w:val="28"/>
          <w:szCs w:val="28"/>
          <w:bdr w:val="nil"/>
          <w:lang w:val="th-TH"/>
        </w:rPr>
        <w:t xml:space="preserve"> </w:t>
      </w:r>
      <w:r>
        <w:rPr>
          <w:rFonts w:ascii="Tahoma" w:eastAsia="Tahoma" w:hAnsi="Tahoma" w:cs="Tahoma"/>
          <w:color w:val="000000"/>
          <w:sz w:val="28"/>
          <w:szCs w:val="28"/>
          <w:bdr w:val="nil"/>
          <w:cs/>
          <w:lang w:val="th-TH" w:bidi="th-TH"/>
        </w:rPr>
        <w:t>โปรดลบหน้าคำแนะนำนี้</w:t>
      </w:r>
      <w:r>
        <w:rPr>
          <w:rFonts w:ascii="Tahoma" w:eastAsia="Tahoma" w:hAnsi="Tahoma" w:cs="Tahoma"/>
          <w:color w:val="000000"/>
          <w:sz w:val="28"/>
          <w:szCs w:val="28"/>
          <w:bdr w:val="nil"/>
          <w:lang w:val="th-TH"/>
        </w:rPr>
        <w:t xml:space="preserve"> </w:t>
      </w:r>
      <w:r>
        <w:rPr>
          <w:rFonts w:ascii="Tahoma" w:eastAsia="Tahoma" w:hAnsi="Tahoma" w:cs="Tahoma"/>
          <w:color w:val="000000"/>
          <w:sz w:val="28"/>
          <w:szCs w:val="28"/>
          <w:bdr w:val="nil"/>
          <w:cs/>
          <w:lang w:val="th-TH" w:bidi="th-TH"/>
        </w:rPr>
        <w:t>นอกจากนี้</w:t>
      </w:r>
      <w:r>
        <w:rPr>
          <w:rFonts w:ascii="Tahoma" w:eastAsia="Tahoma" w:hAnsi="Tahoma" w:cs="Tahoma"/>
          <w:color w:val="000000"/>
          <w:sz w:val="28"/>
          <w:szCs w:val="28"/>
          <w:bdr w:val="nil"/>
          <w:lang w:val="th-TH"/>
        </w:rPr>
        <w:t xml:space="preserve"> </w:t>
      </w:r>
      <w:r>
        <w:rPr>
          <w:rFonts w:ascii="Tahoma" w:eastAsia="Tahoma" w:hAnsi="Tahoma" w:cs="Tahoma"/>
          <w:color w:val="000000"/>
          <w:sz w:val="28"/>
          <w:szCs w:val="28"/>
          <w:bdr w:val="nil"/>
          <w:cs/>
          <w:lang w:val="th-TH" w:bidi="th-TH"/>
        </w:rPr>
        <w:t>โปรด</w:t>
      </w:r>
      <w:r>
        <w:rPr>
          <w:rFonts w:ascii="Tahoma" w:eastAsia="Tahoma" w:hAnsi="Tahoma" w:cs="Tahoma"/>
          <w:color w:val="000000"/>
          <w:sz w:val="28"/>
          <w:szCs w:val="28"/>
          <w:highlight w:val="lightGray"/>
          <w:bdr w:val="nil"/>
          <w:cs/>
          <w:lang w:val="th-TH" w:bidi="th-TH"/>
        </w:rPr>
        <w:t>ลบข้อความที่เป็นสีเทา</w:t>
      </w:r>
      <w:r>
        <w:rPr>
          <w:rFonts w:ascii="Tahoma" w:eastAsia="Tahoma" w:hAnsi="Tahoma" w:cs="Tahoma"/>
          <w:color w:val="000000"/>
          <w:sz w:val="28"/>
          <w:szCs w:val="28"/>
          <w:bdr w:val="nil"/>
          <w:lang w:val="th-TH"/>
        </w:rPr>
        <w:t xml:space="preserve"> </w:t>
      </w:r>
      <w:r>
        <w:rPr>
          <w:rFonts w:ascii="Tahoma" w:eastAsia="Tahoma" w:hAnsi="Tahoma" w:cs="Tahoma"/>
          <w:color w:val="000000"/>
          <w:sz w:val="28"/>
          <w:szCs w:val="28"/>
          <w:highlight w:val="yellow"/>
          <w:bdr w:val="nil"/>
          <w:cs/>
          <w:lang w:val="th-TH" w:bidi="th-TH"/>
        </w:rPr>
        <w:t>อย่าลืมแทนที่ข้อความที่ไฮไลต์ทั้งหมดด้วยข้อมูลโปรแกรมของคุณ</w:t>
      </w:r>
      <w:r>
        <w:rPr>
          <w:rFonts w:ascii="Tahoma" w:eastAsia="Tahoma" w:hAnsi="Tahoma" w:cs="Tahoma"/>
          <w:color w:val="000000"/>
          <w:sz w:val="28"/>
          <w:szCs w:val="28"/>
          <w:bdr w:val="nil"/>
          <w:lang w:val="th-TH"/>
        </w:rPr>
        <w:t xml:space="preserve"> </w:t>
      </w:r>
    </w:p>
    <w:p w14:paraId="1FFA2B76" w14:textId="77777777" w:rsidR="001E4896" w:rsidRDefault="001E4896">
      <w:pPr>
        <w:spacing w:line="276" w:lineRule="auto"/>
        <w:ind w:left="1440"/>
        <w:rPr>
          <w:sz w:val="28"/>
          <w:szCs w:val="28"/>
        </w:rPr>
      </w:pPr>
    </w:p>
    <w:p w14:paraId="1FFA2B77" w14:textId="77777777" w:rsidR="001E4896" w:rsidRDefault="00065D37">
      <w:pPr>
        <w:numPr>
          <w:ilvl w:val="1"/>
          <w:numId w:val="2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  <w:bdr w:val="nil"/>
          <w:cs/>
          <w:lang w:val="th-TH" w:bidi="th-TH"/>
        </w:rPr>
        <w:t>ตามกฎพื้นฐานแล้ว</w:t>
      </w:r>
      <w:r>
        <w:rPr>
          <w:rFonts w:ascii="Tahoma" w:eastAsia="Tahoma" w:hAnsi="Tahoma" w:cs="Tahoma"/>
          <w:sz w:val="28"/>
          <w:szCs w:val="28"/>
          <w:bdr w:val="nil"/>
          <w:lang w:val="th-TH"/>
        </w:rPr>
        <w:t xml:space="preserve"> </w:t>
      </w:r>
      <w:r>
        <w:rPr>
          <w:rFonts w:ascii="Tahoma" w:eastAsia="Tahoma" w:hAnsi="Tahoma" w:cs="Tahoma"/>
          <w:sz w:val="28"/>
          <w:szCs w:val="28"/>
          <w:bdr w:val="nil"/>
          <w:cs/>
          <w:lang w:val="th-TH" w:bidi="th-TH"/>
        </w:rPr>
        <w:t>ข้อมูลที่ระบุตัวบุคคลไม่ควรถูกรวบรวมและจัดเก็บไว้ในแฟ้มของผู้รอดชีวิต</w:t>
      </w:r>
      <w:r>
        <w:rPr>
          <w:rFonts w:ascii="Tahoma" w:eastAsia="Tahoma" w:hAnsi="Tahoma" w:cs="Tahoma"/>
          <w:sz w:val="28"/>
          <w:szCs w:val="28"/>
          <w:bdr w:val="nil"/>
          <w:lang w:val="th-TH"/>
        </w:rPr>
        <w:t xml:space="preserve"> </w:t>
      </w:r>
      <w:r>
        <w:rPr>
          <w:rFonts w:ascii="Tahoma" w:eastAsia="Tahoma" w:hAnsi="Tahoma" w:cs="Tahoma"/>
          <w:sz w:val="28"/>
          <w:szCs w:val="28"/>
          <w:bdr w:val="nil"/>
          <w:cs/>
          <w:lang w:val="th-TH" w:bidi="th-TH"/>
        </w:rPr>
        <w:t>แฟ้มข้อมูลของโปรแกรมสามารถได้รับคำสั่งศาลและ</w:t>
      </w:r>
      <w:r>
        <w:rPr>
          <w:rFonts w:ascii="Tahoma" w:eastAsia="Tahoma" w:hAnsi="Tahoma" w:cs="Tahoma"/>
          <w:sz w:val="28"/>
          <w:szCs w:val="28"/>
          <w:bdr w:val="nil"/>
          <w:lang w:val="th-TH"/>
        </w:rPr>
        <w:t>/</w:t>
      </w:r>
      <w:r>
        <w:rPr>
          <w:rFonts w:ascii="Tahoma" w:eastAsia="Tahoma" w:hAnsi="Tahoma" w:cs="Tahoma"/>
          <w:sz w:val="28"/>
          <w:szCs w:val="28"/>
          <w:bdr w:val="nil"/>
          <w:cs/>
          <w:lang w:val="th-TH" w:bidi="th-TH"/>
        </w:rPr>
        <w:t>หรือการรักษาความลับหรือความเป็นส่วนตัวของแฟ้มข้อมูลอาจถูกละเมิดได้</w:t>
      </w:r>
      <w:r>
        <w:rPr>
          <w:rFonts w:ascii="Tahoma" w:eastAsia="Tahoma" w:hAnsi="Tahoma" w:cs="Tahoma"/>
          <w:sz w:val="28"/>
          <w:szCs w:val="28"/>
          <w:bdr w:val="nil"/>
          <w:lang w:val="th-TH"/>
        </w:rPr>
        <w:t xml:space="preserve"> </w:t>
      </w:r>
      <w:r>
        <w:rPr>
          <w:rFonts w:ascii="Tahoma" w:eastAsia="Tahoma" w:hAnsi="Tahoma" w:cs="Tahoma"/>
          <w:sz w:val="28"/>
          <w:szCs w:val="28"/>
          <w:bdr w:val="nil"/>
          <w:cs/>
          <w:lang w:val="th-TH" w:bidi="th-TH"/>
        </w:rPr>
        <w:t>ซึ่งหมายความว่าข้อมูลที่เก็บรวบรวมอาจส่งผลเสียต่อชีวิตของผู้รอดชีวิตได้</w:t>
      </w:r>
      <w:r>
        <w:rPr>
          <w:rFonts w:ascii="Tahoma" w:eastAsia="Tahoma" w:hAnsi="Tahoma" w:cs="Tahoma"/>
          <w:sz w:val="28"/>
          <w:szCs w:val="28"/>
          <w:bdr w:val="nil"/>
          <w:lang w:val="th-TH"/>
        </w:rPr>
        <w:t xml:space="preserve"> </w:t>
      </w:r>
      <w:r>
        <w:rPr>
          <w:rFonts w:ascii="Tahoma" w:eastAsia="Tahoma" w:hAnsi="Tahoma" w:cs="Tahoma"/>
          <w:sz w:val="28"/>
          <w:szCs w:val="28"/>
          <w:bdr w:val="nil"/>
          <w:cs/>
          <w:lang w:val="th-TH" w:bidi="th-TH"/>
        </w:rPr>
        <w:t>เราขอแนะนำให้เก็บบันทึกไว้ให้น้อยที่สุด</w:t>
      </w:r>
    </w:p>
    <w:p w14:paraId="1FFA2B78" w14:textId="77777777" w:rsidR="001E4896" w:rsidRDefault="001E4896">
      <w:pPr>
        <w:spacing w:line="276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14:paraId="1FFA2B79" w14:textId="77777777" w:rsidR="001E4896" w:rsidRDefault="001E4896">
      <w:pPr>
        <w:spacing w:line="276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</w:p>
    <w:p w14:paraId="1FFA2B7A" w14:textId="77777777" w:rsidR="001E4896" w:rsidRDefault="001E4896">
      <w:pPr>
        <w:spacing w:line="276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</w:p>
    <w:p w14:paraId="1FFA2B7B" w14:textId="77777777" w:rsidR="001E4896" w:rsidRDefault="001E4896">
      <w:pPr>
        <w:spacing w:line="276" w:lineRule="auto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1FFA2B7C" w14:textId="77777777" w:rsidR="001E4896" w:rsidRDefault="001E4896">
      <w:pPr>
        <w:spacing w:line="276" w:lineRule="auto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1FFA2B7D" w14:textId="77777777" w:rsidR="001E4896" w:rsidRDefault="001E4896">
      <w:pPr>
        <w:spacing w:line="276" w:lineRule="auto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1FFA2B7E" w14:textId="77777777" w:rsidR="001E4896" w:rsidRDefault="001E4896">
      <w:pPr>
        <w:spacing w:line="276" w:lineRule="auto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1FFA2B7F" w14:textId="77777777" w:rsidR="001E4896" w:rsidRDefault="001E4896">
      <w:pPr>
        <w:spacing w:line="276" w:lineRule="auto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1FFA2B80" w14:textId="77777777" w:rsidR="001E4896" w:rsidRDefault="001E4896">
      <w:pPr>
        <w:spacing w:line="276" w:lineRule="auto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1FFA2B81" w14:textId="77777777" w:rsidR="001E4896" w:rsidRDefault="001E4896">
      <w:pPr>
        <w:spacing w:line="276" w:lineRule="auto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1FFA2B84" w14:textId="77777777" w:rsidR="001E4896" w:rsidRDefault="00065D37">
      <w:pPr>
        <w:spacing w:line="276" w:lineRule="auto"/>
        <w:rPr>
          <w:b/>
          <w:color w:val="000000"/>
          <w:sz w:val="28"/>
          <w:szCs w:val="28"/>
          <w:u w:val="single"/>
        </w:rPr>
      </w:pPr>
      <w:r>
        <w:rPr>
          <w:rFonts w:ascii="Tahoma" w:eastAsia="Tahoma" w:hAnsi="Tahoma" w:cs="Tahoma"/>
          <w:b/>
          <w:bCs/>
          <w:color w:val="000000"/>
          <w:sz w:val="28"/>
          <w:szCs w:val="28"/>
          <w:highlight w:val="lightGray"/>
          <w:u w:val="single"/>
          <w:bdr w:val="nil"/>
          <w:cs/>
          <w:lang w:val="th-TH" w:bidi="th-TH"/>
        </w:rPr>
        <w:lastRenderedPageBreak/>
        <w:t>จุดเริ่มของเทมเพลต</w:t>
      </w:r>
    </w:p>
    <w:p w14:paraId="1FFA2B85" w14:textId="77777777" w:rsidR="001E4896" w:rsidRDefault="001E4896">
      <w:pPr>
        <w:spacing w:line="276" w:lineRule="auto"/>
        <w:jc w:val="center"/>
        <w:rPr>
          <w:b/>
          <w:sz w:val="28"/>
          <w:szCs w:val="28"/>
          <w:u w:val="single"/>
        </w:rPr>
      </w:pPr>
    </w:p>
    <w:p w14:paraId="5FF1E3CA" w14:textId="77777777" w:rsidR="00031E0A" w:rsidRDefault="00031E0A" w:rsidP="00031E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i/>
          <w:color w:val="4F81BD"/>
          <w:sz w:val="28"/>
          <w:szCs w:val="28"/>
        </w:rPr>
      </w:pPr>
      <w:r>
        <w:rPr>
          <w:rFonts w:ascii="Arial" w:eastAsia="Arial" w:hAnsi="Arial" w:cs="Arial"/>
          <w:i/>
          <w:color w:val="4F81BD"/>
          <w:sz w:val="28"/>
          <w:szCs w:val="28"/>
          <w:highlight w:val="yellow"/>
        </w:rPr>
        <w:t>[AGENCY LETTERHEAD]</w:t>
      </w:r>
    </w:p>
    <w:p w14:paraId="1FFA2B87" w14:textId="77777777" w:rsidR="001E4896" w:rsidRDefault="001E489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1FFA2B88" w14:textId="77777777" w:rsidR="001E4896" w:rsidRDefault="00065D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Tahoma" w:eastAsia="Tahoma" w:hAnsi="Tahoma" w:cs="Tahoma"/>
          <w:b/>
          <w:bCs/>
          <w:color w:val="000000"/>
          <w:sz w:val="28"/>
          <w:szCs w:val="28"/>
          <w:bdr w:val="nil"/>
          <w:cs/>
          <w:lang w:val="th-TH" w:bidi="th-TH"/>
        </w:rPr>
        <w:t>คำขอยืดเวลาการอยู่อาศัย</w:t>
      </w:r>
      <w:r>
        <w:rPr>
          <w:rFonts w:ascii="Tahoma" w:eastAsia="Tahoma" w:hAnsi="Tahoma" w:cs="Tahoma"/>
          <w:b/>
          <w:bCs/>
          <w:color w:val="000000"/>
          <w:sz w:val="28"/>
          <w:szCs w:val="28"/>
          <w:bdr w:val="nil"/>
          <w:lang w:val="th-TH"/>
        </w:rPr>
        <w:t xml:space="preserve"> (</w:t>
      </w:r>
      <w:r>
        <w:rPr>
          <w:rFonts w:ascii="Tahoma" w:eastAsia="Tahoma" w:hAnsi="Tahoma" w:cs="Tahoma"/>
          <w:b/>
          <w:bCs/>
          <w:color w:val="000000"/>
          <w:sz w:val="28"/>
          <w:szCs w:val="28"/>
          <w:bdr w:val="nil"/>
          <w:cs/>
          <w:lang w:val="th-TH" w:bidi="th-TH"/>
        </w:rPr>
        <w:t>การขอยกเว้นการจำกัดเวลา</w:t>
      </w:r>
      <w:r>
        <w:rPr>
          <w:rFonts w:ascii="Tahoma" w:eastAsia="Tahoma" w:hAnsi="Tahoma" w:cs="Tahoma"/>
          <w:b/>
          <w:bCs/>
          <w:color w:val="000000"/>
          <w:sz w:val="28"/>
          <w:szCs w:val="28"/>
          <w:bdr w:val="nil"/>
          <w:lang w:val="th-TH"/>
        </w:rPr>
        <w:t xml:space="preserve"> 24 </w:t>
      </w:r>
      <w:r>
        <w:rPr>
          <w:rFonts w:ascii="Tahoma" w:eastAsia="Tahoma" w:hAnsi="Tahoma" w:cs="Tahoma"/>
          <w:b/>
          <w:bCs/>
          <w:color w:val="000000"/>
          <w:sz w:val="28"/>
          <w:szCs w:val="28"/>
          <w:bdr w:val="nil"/>
          <w:cs/>
          <w:lang w:val="th-TH" w:bidi="th-TH"/>
        </w:rPr>
        <w:t>เดือน</w:t>
      </w:r>
      <w:r>
        <w:rPr>
          <w:rFonts w:ascii="Tahoma" w:eastAsia="Tahoma" w:hAnsi="Tahoma" w:cs="Tahoma"/>
          <w:b/>
          <w:bCs/>
          <w:color w:val="000000"/>
          <w:sz w:val="28"/>
          <w:szCs w:val="28"/>
          <w:bdr w:val="nil"/>
          <w:lang w:val="th-TH"/>
        </w:rPr>
        <w:t xml:space="preserve">): </w:t>
      </w:r>
    </w:p>
    <w:p w14:paraId="1FFA2B89" w14:textId="77777777" w:rsidR="001E4896" w:rsidRDefault="00065D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Tahoma" w:eastAsia="Tahoma" w:hAnsi="Tahoma" w:cs="Tahoma"/>
          <w:color w:val="000000"/>
          <w:sz w:val="28"/>
          <w:szCs w:val="28"/>
          <w:bdr w:val="nil"/>
          <w:cs/>
          <w:lang w:val="th-TH" w:bidi="th-TH"/>
        </w:rPr>
        <w:t>ปีงบประมาณ</w:t>
      </w:r>
      <w:r>
        <w:rPr>
          <w:rFonts w:ascii="Tahoma" w:eastAsia="Tahoma" w:hAnsi="Tahoma" w:cs="Tahoma"/>
          <w:color w:val="000000"/>
          <w:sz w:val="28"/>
          <w:szCs w:val="28"/>
          <w:bdr w:val="nil"/>
          <w:lang w:val="th-TH"/>
        </w:rPr>
        <w:t xml:space="preserve"> </w:t>
      </w:r>
      <w:r>
        <w:rPr>
          <w:rFonts w:ascii="Tahoma" w:eastAsia="Tahoma" w:hAnsi="Tahoma" w:cs="Tahoma"/>
          <w:color w:val="000000"/>
          <w:sz w:val="28"/>
          <w:szCs w:val="28"/>
          <w:highlight w:val="yellow"/>
          <w:bdr w:val="nil"/>
          <w:lang w:val="th-TH"/>
        </w:rPr>
        <w:t>20__</w:t>
      </w:r>
      <w:r>
        <w:rPr>
          <w:rFonts w:ascii="Tahoma" w:eastAsia="Tahoma" w:hAnsi="Tahoma" w:cs="Tahoma"/>
          <w:color w:val="000000"/>
          <w:sz w:val="28"/>
          <w:szCs w:val="28"/>
          <w:bdr w:val="nil"/>
          <w:lang w:val="th-TH"/>
        </w:rPr>
        <w:t xml:space="preserve"> </w:t>
      </w:r>
      <w:r>
        <w:rPr>
          <w:rFonts w:ascii="Tahoma" w:eastAsia="Tahoma" w:hAnsi="Tahoma" w:cs="Tahoma"/>
          <w:color w:val="000000"/>
          <w:sz w:val="28"/>
          <w:szCs w:val="28"/>
          <w:bdr w:val="nil"/>
          <w:cs/>
          <w:lang w:val="th-TH" w:bidi="th-TH"/>
        </w:rPr>
        <w:t>โปรแกรมให้ทุนช่วยเหลือที่อยู่อาศัยเฉพาะกาลของ</w:t>
      </w:r>
      <w:r>
        <w:rPr>
          <w:rFonts w:ascii="Tahoma" w:eastAsia="Tahoma" w:hAnsi="Tahoma" w:cs="Tahoma"/>
          <w:color w:val="000000"/>
          <w:sz w:val="28"/>
          <w:szCs w:val="28"/>
          <w:bdr w:val="nil"/>
          <w:lang w:val="th-TH"/>
        </w:rPr>
        <w:t xml:space="preserve"> OVW </w:t>
      </w:r>
    </w:p>
    <w:p w14:paraId="1FFA2B8A" w14:textId="77777777" w:rsidR="001E4896" w:rsidRDefault="001E4896">
      <w:pPr>
        <w:spacing w:line="276" w:lineRule="auto"/>
        <w:rPr>
          <w:rFonts w:ascii="Arial" w:eastAsia="Arial" w:hAnsi="Arial" w:cs="Arial"/>
          <w:color w:val="000000"/>
          <w:sz w:val="28"/>
          <w:szCs w:val="28"/>
        </w:rPr>
      </w:pPr>
    </w:p>
    <w:p w14:paraId="1FFA2B8B" w14:textId="77777777" w:rsidR="001E4896" w:rsidRDefault="00065D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Tahoma" w:eastAsia="Tahoma" w:hAnsi="Tahoma" w:cs="Tahoma"/>
          <w:color w:val="000000"/>
          <w:sz w:val="28"/>
          <w:szCs w:val="28"/>
          <w:bdr w:val="nil"/>
          <w:cs/>
          <w:lang w:val="th-TH" w:bidi="th-TH"/>
        </w:rPr>
        <w:t>ทุกคนในโปรแกรม</w:t>
      </w:r>
      <w:r>
        <w:rPr>
          <w:rFonts w:ascii="Tahoma" w:eastAsia="Tahoma" w:hAnsi="Tahoma" w:cs="Tahoma"/>
          <w:color w:val="000000"/>
          <w:sz w:val="28"/>
          <w:szCs w:val="28"/>
          <w:bdr w:val="nil"/>
          <w:lang w:val="th-TH"/>
        </w:rPr>
        <w:t xml:space="preserve"> OVW TH </w:t>
      </w:r>
      <w:r>
        <w:rPr>
          <w:rFonts w:ascii="Tahoma" w:eastAsia="Tahoma" w:hAnsi="Tahoma" w:cs="Tahoma"/>
          <w:color w:val="000000"/>
          <w:sz w:val="28"/>
          <w:szCs w:val="28"/>
          <w:bdr w:val="nil"/>
          <w:cs/>
          <w:lang w:val="th-TH" w:bidi="th-TH"/>
        </w:rPr>
        <w:t>สามารถรับการสนับสนุนด้านที่อยู่อาศัย</w:t>
      </w:r>
      <w:r>
        <w:rPr>
          <w:rFonts w:ascii="Tahoma" w:eastAsia="Tahoma" w:hAnsi="Tahoma" w:cs="Tahoma"/>
          <w:color w:val="000000"/>
          <w:sz w:val="28"/>
          <w:szCs w:val="28"/>
          <w:bdr w:val="nil"/>
          <w:lang w:val="th-TH"/>
        </w:rPr>
        <w:t>/</w:t>
      </w:r>
      <w:r>
        <w:rPr>
          <w:rFonts w:ascii="Tahoma" w:eastAsia="Tahoma" w:hAnsi="Tahoma" w:cs="Tahoma"/>
          <w:color w:val="000000"/>
          <w:sz w:val="28"/>
          <w:szCs w:val="28"/>
          <w:bdr w:val="nil"/>
          <w:cs/>
          <w:lang w:val="th-TH" w:bidi="th-TH"/>
        </w:rPr>
        <w:t>การเช่าได้อย่างน้อย</w:t>
      </w:r>
      <w:r>
        <w:rPr>
          <w:rFonts w:ascii="Tahoma" w:eastAsia="Tahoma" w:hAnsi="Tahoma" w:cs="Tahoma"/>
          <w:color w:val="000000"/>
          <w:sz w:val="28"/>
          <w:szCs w:val="28"/>
          <w:bdr w:val="nil"/>
          <w:lang w:val="th-TH"/>
        </w:rPr>
        <w:t xml:space="preserve"> 6 </w:t>
      </w:r>
      <w:r>
        <w:rPr>
          <w:rFonts w:ascii="Tahoma" w:eastAsia="Tahoma" w:hAnsi="Tahoma" w:cs="Tahoma"/>
          <w:color w:val="000000"/>
          <w:sz w:val="28"/>
          <w:szCs w:val="28"/>
          <w:bdr w:val="nil"/>
          <w:cs/>
          <w:lang w:val="th-TH" w:bidi="th-TH"/>
        </w:rPr>
        <w:t>เดือน</w:t>
      </w:r>
      <w:r>
        <w:rPr>
          <w:rFonts w:ascii="Tahoma" w:eastAsia="Tahoma" w:hAnsi="Tahoma" w:cs="Tahoma"/>
          <w:color w:val="000000"/>
          <w:sz w:val="28"/>
          <w:szCs w:val="28"/>
          <w:bdr w:val="nil"/>
          <w:lang w:val="th-TH"/>
        </w:rPr>
        <w:t xml:space="preserve"> </w:t>
      </w:r>
      <w:r>
        <w:rPr>
          <w:rFonts w:ascii="Tahoma" w:eastAsia="Tahoma" w:hAnsi="Tahoma" w:cs="Tahoma"/>
          <w:color w:val="000000"/>
          <w:sz w:val="28"/>
          <w:szCs w:val="28"/>
          <w:bdr w:val="nil"/>
          <w:cs/>
          <w:lang w:val="th-TH" w:bidi="th-TH"/>
        </w:rPr>
        <w:t>และนานสูงสุด</w:t>
      </w:r>
      <w:r>
        <w:rPr>
          <w:rFonts w:ascii="Tahoma" w:eastAsia="Tahoma" w:hAnsi="Tahoma" w:cs="Tahoma"/>
          <w:color w:val="000000"/>
          <w:sz w:val="28"/>
          <w:szCs w:val="28"/>
          <w:bdr w:val="nil"/>
          <w:lang w:val="th-TH"/>
        </w:rPr>
        <w:t xml:space="preserve"> 24 </w:t>
      </w:r>
      <w:r>
        <w:rPr>
          <w:rFonts w:ascii="Tahoma" w:eastAsia="Tahoma" w:hAnsi="Tahoma" w:cs="Tahoma"/>
          <w:color w:val="000000"/>
          <w:sz w:val="28"/>
          <w:szCs w:val="28"/>
          <w:bdr w:val="nil"/>
          <w:cs/>
          <w:lang w:val="th-TH" w:bidi="th-TH"/>
        </w:rPr>
        <w:t>เดือน</w:t>
      </w:r>
      <w:r>
        <w:rPr>
          <w:rFonts w:ascii="Tahoma" w:eastAsia="Tahoma" w:hAnsi="Tahoma" w:cs="Tahoma"/>
          <w:color w:val="000000"/>
          <w:sz w:val="28"/>
          <w:szCs w:val="28"/>
          <w:bdr w:val="nil"/>
          <w:lang w:val="th-TH"/>
        </w:rPr>
        <w:t xml:space="preserve"> </w:t>
      </w:r>
      <w:r>
        <w:rPr>
          <w:rFonts w:ascii="Tahoma" w:eastAsia="Tahoma" w:hAnsi="Tahoma" w:cs="Tahoma"/>
          <w:color w:val="000000"/>
          <w:sz w:val="28"/>
          <w:szCs w:val="28"/>
          <w:bdr w:val="nil"/>
          <w:cs/>
          <w:lang w:val="th-TH" w:bidi="th-TH"/>
        </w:rPr>
        <w:t>ผู้รอดชีวิตอาจขอการสนับสนุนเพิ่มเติมอีก</w:t>
      </w:r>
      <w:r>
        <w:rPr>
          <w:rFonts w:ascii="Tahoma" w:eastAsia="Tahoma" w:hAnsi="Tahoma" w:cs="Tahoma"/>
          <w:color w:val="000000"/>
          <w:sz w:val="28"/>
          <w:szCs w:val="28"/>
          <w:bdr w:val="nil"/>
          <w:lang w:val="th-TH"/>
        </w:rPr>
        <w:t xml:space="preserve"> 6 </w:t>
      </w:r>
      <w:r>
        <w:rPr>
          <w:rFonts w:ascii="Tahoma" w:eastAsia="Tahoma" w:hAnsi="Tahoma" w:cs="Tahoma"/>
          <w:color w:val="000000"/>
          <w:sz w:val="28"/>
          <w:szCs w:val="28"/>
          <w:bdr w:val="nil"/>
          <w:cs/>
          <w:lang w:val="th-TH" w:bidi="th-TH"/>
        </w:rPr>
        <w:t>เดือน</w:t>
      </w:r>
      <w:r>
        <w:rPr>
          <w:rFonts w:ascii="Tahoma" w:eastAsia="Tahoma" w:hAnsi="Tahoma" w:cs="Tahoma"/>
          <w:color w:val="000000"/>
          <w:sz w:val="28"/>
          <w:szCs w:val="28"/>
          <w:bdr w:val="nil"/>
          <w:lang w:val="th-TH"/>
        </w:rPr>
        <w:t xml:space="preserve"> </w:t>
      </w:r>
      <w:r>
        <w:rPr>
          <w:rFonts w:ascii="Tahoma" w:eastAsia="Tahoma" w:hAnsi="Tahoma" w:cs="Tahoma"/>
          <w:color w:val="000000"/>
          <w:sz w:val="28"/>
          <w:szCs w:val="28"/>
          <w:bdr w:val="nil"/>
          <w:cs/>
          <w:lang w:val="th-TH" w:bidi="th-TH"/>
        </w:rPr>
        <w:t>หากพวกเขาพยายามหาที่อยู่อาศัยถาวร</w:t>
      </w:r>
      <w:r>
        <w:rPr>
          <w:rFonts w:ascii="Tahoma" w:eastAsia="Tahoma" w:hAnsi="Tahoma" w:cs="Tahoma"/>
          <w:color w:val="000000"/>
          <w:sz w:val="28"/>
          <w:szCs w:val="28"/>
          <w:bdr w:val="nil"/>
          <w:lang w:val="th-TH"/>
        </w:rPr>
        <w:t xml:space="preserve"> </w:t>
      </w:r>
      <w:r>
        <w:rPr>
          <w:rFonts w:ascii="Tahoma" w:eastAsia="Tahoma" w:hAnsi="Tahoma" w:cs="Tahoma"/>
          <w:color w:val="000000"/>
          <w:sz w:val="28"/>
          <w:szCs w:val="28"/>
          <w:bdr w:val="nil"/>
          <w:cs/>
          <w:lang w:val="th-TH" w:bidi="th-TH"/>
        </w:rPr>
        <w:t>แต่ต้องการเวลาเพิ่มเติมในการดำเนินการดังกล่าว</w:t>
      </w:r>
      <w:r>
        <w:rPr>
          <w:rFonts w:ascii="Tahoma" w:eastAsia="Tahoma" w:hAnsi="Tahoma" w:cs="Tahoma"/>
          <w:color w:val="000000"/>
          <w:sz w:val="28"/>
          <w:szCs w:val="28"/>
          <w:bdr w:val="nil"/>
          <w:lang w:val="th-TH"/>
        </w:rPr>
        <w:t xml:space="preserve"> </w:t>
      </w:r>
    </w:p>
    <w:p w14:paraId="1FFA2B8C" w14:textId="77777777" w:rsidR="001E4896" w:rsidRDefault="001E48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</w:rPr>
      </w:pPr>
    </w:p>
    <w:p w14:paraId="1FFA2B8D" w14:textId="77777777" w:rsidR="001E4896" w:rsidRDefault="00065D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Tahoma" w:eastAsia="Tahoma" w:hAnsi="Tahoma" w:cs="Tahoma"/>
          <w:color w:val="000000"/>
          <w:sz w:val="28"/>
          <w:szCs w:val="28"/>
          <w:bdr w:val="nil"/>
          <w:cs/>
          <w:lang w:val="th-TH" w:bidi="th-TH"/>
        </w:rPr>
        <w:t>ชื่อผู้รับทุนโปรแกรมที่อยู่อาศัย</w:t>
      </w:r>
      <w:r>
        <w:rPr>
          <w:rFonts w:ascii="Tahoma" w:eastAsia="Tahoma" w:hAnsi="Tahoma" w:cs="Tahoma"/>
          <w:color w:val="000000"/>
          <w:sz w:val="28"/>
          <w:szCs w:val="28"/>
          <w:bdr w:val="nil"/>
          <w:lang w:val="th-TH"/>
        </w:rPr>
        <w:t xml:space="preserve"> (</w:t>
      </w:r>
      <w:r>
        <w:rPr>
          <w:rFonts w:ascii="Tahoma" w:eastAsia="Tahoma" w:hAnsi="Tahoma" w:cs="Tahoma"/>
          <w:color w:val="000000"/>
          <w:sz w:val="28"/>
          <w:szCs w:val="28"/>
          <w:bdr w:val="nil"/>
          <w:cs/>
          <w:lang w:val="th-TH" w:bidi="th-TH"/>
        </w:rPr>
        <w:t>ชื่อหน่วยงาน</w:t>
      </w:r>
      <w:r>
        <w:rPr>
          <w:rFonts w:ascii="Tahoma" w:eastAsia="Tahoma" w:hAnsi="Tahoma" w:cs="Tahoma"/>
          <w:color w:val="000000"/>
          <w:sz w:val="28"/>
          <w:szCs w:val="28"/>
          <w:bdr w:val="nil"/>
          <w:lang w:val="th-TH"/>
        </w:rPr>
        <w:t xml:space="preserve">): </w:t>
      </w:r>
    </w:p>
    <w:p w14:paraId="1FFA2B8E" w14:textId="77777777" w:rsidR="001E4896" w:rsidRDefault="00065D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________________________________________________________________</w:t>
      </w:r>
      <w:r>
        <w:rPr>
          <w:rFonts w:ascii="Arial" w:eastAsia="Arial" w:hAnsi="Arial" w:cs="Arial"/>
          <w:color w:val="000000"/>
          <w:sz w:val="28"/>
          <w:szCs w:val="28"/>
          <w:u w:val="single"/>
        </w:rPr>
        <w:tab/>
      </w:r>
    </w:p>
    <w:p w14:paraId="1FFA2B8F" w14:textId="77777777" w:rsidR="001E4896" w:rsidRDefault="001E48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</w:rPr>
      </w:pPr>
    </w:p>
    <w:p w14:paraId="1FFA2B90" w14:textId="77777777" w:rsidR="001E4896" w:rsidRDefault="00065D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Tahoma" w:eastAsia="Tahoma" w:hAnsi="Tahoma" w:cs="Tahoma"/>
          <w:color w:val="000000"/>
          <w:sz w:val="28"/>
          <w:szCs w:val="28"/>
          <w:bdr w:val="nil"/>
          <w:cs/>
          <w:lang w:val="th-TH" w:bidi="th-TH"/>
        </w:rPr>
        <w:t>ชื่อย่อ</w:t>
      </w:r>
      <w:r>
        <w:rPr>
          <w:rFonts w:ascii="Tahoma" w:eastAsia="Tahoma" w:hAnsi="Tahoma" w:cs="Tahoma"/>
          <w:color w:val="000000"/>
          <w:sz w:val="28"/>
          <w:szCs w:val="28"/>
          <w:bdr w:val="nil"/>
          <w:lang w:val="th-TH"/>
        </w:rPr>
        <w:t>/</w:t>
      </w:r>
      <w:r>
        <w:rPr>
          <w:rFonts w:ascii="Tahoma" w:eastAsia="Tahoma" w:hAnsi="Tahoma" w:cs="Tahoma"/>
          <w:color w:val="000000"/>
          <w:sz w:val="28"/>
          <w:szCs w:val="28"/>
          <w:bdr w:val="nil"/>
          <w:cs/>
          <w:lang w:val="th-TH" w:bidi="th-TH"/>
        </w:rPr>
        <w:t>หมายเลขลผู้ขอรับบริการของสมาชิกโปรแกรม</w:t>
      </w:r>
      <w:r>
        <w:rPr>
          <w:rFonts w:ascii="Tahoma" w:eastAsia="Tahoma" w:hAnsi="Tahoma" w:cs="Tahoma"/>
          <w:color w:val="000000"/>
          <w:sz w:val="28"/>
          <w:szCs w:val="28"/>
          <w:bdr w:val="nil"/>
          <w:lang w:val="th-TH"/>
        </w:rPr>
        <w:t>: ________________________________________</w:t>
      </w:r>
    </w:p>
    <w:p w14:paraId="1FFA2B91" w14:textId="77777777" w:rsidR="001E4896" w:rsidRDefault="001E48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</w:rPr>
      </w:pPr>
    </w:p>
    <w:p w14:paraId="1FFA2B92" w14:textId="77777777" w:rsidR="001E4896" w:rsidRDefault="00065D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Tahoma" w:eastAsia="Tahoma" w:hAnsi="Tahoma" w:cs="Tahoma"/>
          <w:color w:val="000000"/>
          <w:sz w:val="28"/>
          <w:szCs w:val="28"/>
          <w:bdr w:val="nil"/>
          <w:cs/>
          <w:lang w:val="th-TH" w:bidi="th-TH"/>
        </w:rPr>
        <w:t>วันที่โปรแกรมที่อยู่อาศัย</w:t>
      </w:r>
      <w:r>
        <w:rPr>
          <w:rFonts w:ascii="Tahoma" w:eastAsia="Tahoma" w:hAnsi="Tahoma" w:cs="Tahoma"/>
          <w:color w:val="000000"/>
          <w:sz w:val="28"/>
          <w:szCs w:val="28"/>
          <w:bdr w:val="nil"/>
          <w:lang w:val="th-TH"/>
        </w:rPr>
        <w:t>/</w:t>
      </w:r>
      <w:r>
        <w:rPr>
          <w:rFonts w:ascii="Tahoma" w:eastAsia="Tahoma" w:hAnsi="Tahoma" w:cs="Tahoma"/>
          <w:color w:val="000000"/>
          <w:sz w:val="28"/>
          <w:szCs w:val="28"/>
          <w:bdr w:val="nil"/>
          <w:cs/>
          <w:lang w:val="th-TH" w:bidi="th-TH"/>
        </w:rPr>
        <w:t>บริการเช่าถูกกำหนดให้สิ้นสุด</w:t>
      </w:r>
      <w:r>
        <w:rPr>
          <w:rFonts w:ascii="Tahoma" w:eastAsia="Tahoma" w:hAnsi="Tahoma" w:cs="Tahoma"/>
          <w:color w:val="000000"/>
          <w:sz w:val="28"/>
          <w:szCs w:val="28"/>
          <w:bdr w:val="nil"/>
          <w:lang w:val="th-TH"/>
        </w:rPr>
        <w:t>: ________</w:t>
      </w:r>
    </w:p>
    <w:p w14:paraId="1FFA2B93" w14:textId="77777777" w:rsidR="001E4896" w:rsidRDefault="00065D37">
      <w:pPr>
        <w:pBdr>
          <w:top w:val="nil"/>
          <w:left w:val="nil"/>
          <w:bottom w:val="nil"/>
          <w:right w:val="nil"/>
          <w:between w:val="nil"/>
        </w:pBdr>
        <w:tabs>
          <w:tab w:val="left" w:pos="3365"/>
        </w:tabs>
        <w:spacing w:line="276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ab/>
      </w:r>
    </w:p>
    <w:p w14:paraId="1FFA2B94" w14:textId="77777777" w:rsidR="001E4896" w:rsidRDefault="00065D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Tahoma" w:eastAsia="Tahoma" w:hAnsi="Tahoma" w:cs="Tahoma"/>
          <w:color w:val="000000"/>
          <w:sz w:val="28"/>
          <w:szCs w:val="28"/>
          <w:bdr w:val="nil"/>
          <w:cs/>
          <w:lang w:val="th-TH" w:bidi="th-TH"/>
        </w:rPr>
        <w:t>วันที่สิ้นสุดบริการที่อยู่อาศัย</w:t>
      </w:r>
      <w:r>
        <w:rPr>
          <w:rFonts w:ascii="Tahoma" w:eastAsia="Tahoma" w:hAnsi="Tahoma" w:cs="Tahoma"/>
          <w:color w:val="000000"/>
          <w:sz w:val="28"/>
          <w:szCs w:val="28"/>
          <w:bdr w:val="nil"/>
          <w:lang w:val="th-TH"/>
        </w:rPr>
        <w:t>/</w:t>
      </w:r>
      <w:r>
        <w:rPr>
          <w:rFonts w:ascii="Tahoma" w:eastAsia="Tahoma" w:hAnsi="Tahoma" w:cs="Tahoma"/>
          <w:color w:val="000000"/>
          <w:sz w:val="28"/>
          <w:szCs w:val="28"/>
          <w:bdr w:val="nil"/>
          <w:cs/>
          <w:lang w:val="th-TH" w:bidi="th-TH"/>
        </w:rPr>
        <w:t>การเช่าใหม่ที่ร้องขอ</w:t>
      </w:r>
      <w:r>
        <w:rPr>
          <w:rFonts w:ascii="Tahoma" w:eastAsia="Tahoma" w:hAnsi="Tahoma" w:cs="Tahoma"/>
          <w:color w:val="000000"/>
          <w:sz w:val="28"/>
          <w:szCs w:val="28"/>
          <w:bdr w:val="nil"/>
          <w:lang w:val="th-TH"/>
        </w:rPr>
        <w:t>: __________________</w:t>
      </w:r>
      <w:r>
        <w:rPr>
          <w:rFonts w:ascii="Tahoma" w:eastAsia="Tahoma" w:hAnsi="Tahoma" w:cs="Tahoma"/>
          <w:color w:val="000000"/>
          <w:sz w:val="28"/>
          <w:szCs w:val="28"/>
          <w:u w:val="single"/>
          <w:bdr w:val="nil"/>
          <w:lang w:val="th-TH"/>
        </w:rPr>
        <w:tab/>
      </w:r>
    </w:p>
    <w:p w14:paraId="1FFA2B95" w14:textId="77777777" w:rsidR="001E4896" w:rsidRDefault="001E48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</w:rPr>
      </w:pPr>
    </w:p>
    <w:p w14:paraId="1FFA2B96" w14:textId="4435003B" w:rsidR="001E4896" w:rsidRDefault="00065D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Tahoma" w:eastAsia="Tahoma" w:hAnsi="Tahoma" w:cs="Tahoma"/>
          <w:color w:val="000000"/>
          <w:sz w:val="28"/>
          <w:szCs w:val="28"/>
          <w:bdr w:val="nil"/>
          <w:lang w:val="th-TH"/>
        </w:rPr>
        <w:t xml:space="preserve">********************** </w:t>
      </w:r>
      <w:r>
        <w:rPr>
          <w:rFonts w:ascii="Tahoma" w:eastAsia="Tahoma" w:hAnsi="Tahoma" w:cs="Tahoma"/>
          <w:color w:val="000000"/>
          <w:sz w:val="28"/>
          <w:szCs w:val="28"/>
          <w:bdr w:val="nil"/>
          <w:cs/>
          <w:lang w:val="th-TH" w:bidi="th-TH"/>
        </w:rPr>
        <w:t>สำหรับใช้ในสำนักงาน</w:t>
      </w:r>
      <w:r>
        <w:rPr>
          <w:rFonts w:ascii="Tahoma" w:eastAsia="Tahoma" w:hAnsi="Tahoma" w:cs="Tahoma"/>
          <w:color w:val="000000"/>
          <w:sz w:val="28"/>
          <w:szCs w:val="28"/>
          <w:bdr w:val="nil"/>
          <w:lang w:val="th-TH"/>
        </w:rPr>
        <w:t xml:space="preserve"> **********</w:t>
      </w:r>
      <w:r>
        <w:rPr>
          <w:rFonts w:ascii="Tahoma" w:eastAsia="Tahoma" w:hAnsi="Tahoma" w:cs="Tahoma"/>
          <w:color w:val="000000"/>
          <w:sz w:val="28"/>
          <w:szCs w:val="28"/>
          <w:bdr w:val="nil"/>
          <w:lang w:val="th-TH"/>
        </w:rPr>
        <w:t>**********</w:t>
      </w:r>
      <w:r>
        <w:rPr>
          <w:rFonts w:ascii="Tahoma" w:eastAsia="Tahoma" w:hAnsi="Tahoma" w:cs="Tahoma"/>
          <w:color w:val="000000"/>
          <w:sz w:val="28"/>
          <w:szCs w:val="28"/>
          <w:bdr w:val="nil"/>
          <w:lang w:val="th-TH"/>
        </w:rPr>
        <w:t>****</w:t>
      </w:r>
    </w:p>
    <w:p w14:paraId="1FFA2B97" w14:textId="77777777" w:rsidR="001E4896" w:rsidRDefault="00065D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  <w:u w:val="single"/>
        </w:rPr>
      </w:pPr>
      <w:r>
        <w:rPr>
          <w:rFonts w:ascii="Tahoma" w:eastAsia="Tahoma" w:hAnsi="Tahoma" w:cs="Tahoma"/>
          <w:color w:val="000000"/>
          <w:sz w:val="28"/>
          <w:szCs w:val="28"/>
          <w:bdr w:val="nil"/>
          <w:cs/>
          <w:lang w:val="th-TH" w:bidi="th-TH"/>
        </w:rPr>
        <w:t>วันที่ได้รับการยกเว้น</w:t>
      </w:r>
      <w:r>
        <w:rPr>
          <w:rFonts w:ascii="Tahoma" w:eastAsia="Tahoma" w:hAnsi="Tahoma" w:cs="Tahoma"/>
          <w:color w:val="000000"/>
          <w:sz w:val="28"/>
          <w:szCs w:val="28"/>
          <w:bdr w:val="nil"/>
          <w:lang w:val="th-TH"/>
        </w:rPr>
        <w:t>: __________________________________________</w:t>
      </w:r>
      <w:r>
        <w:rPr>
          <w:rFonts w:ascii="Tahoma" w:eastAsia="Tahoma" w:hAnsi="Tahoma" w:cs="Tahoma"/>
          <w:color w:val="000000"/>
          <w:sz w:val="28"/>
          <w:szCs w:val="28"/>
          <w:u w:val="single"/>
          <w:bdr w:val="nil"/>
          <w:lang w:val="th-TH"/>
        </w:rPr>
        <w:tab/>
      </w:r>
    </w:p>
    <w:p w14:paraId="1FFA2B98" w14:textId="77777777" w:rsidR="001E4896" w:rsidRDefault="001E48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  <w:u w:val="single"/>
        </w:rPr>
      </w:pPr>
    </w:p>
    <w:p w14:paraId="1FFA2B99" w14:textId="7E25891C" w:rsidR="001E4896" w:rsidRDefault="00065D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 w:hint="cs"/>
          <w:color w:val="000000"/>
          <w:sz w:val="28"/>
          <w:szCs w:val="28"/>
          <w:cs/>
          <w:lang w:bidi="th-TH"/>
        </w:rPr>
      </w:pPr>
      <w:r>
        <w:rPr>
          <w:rFonts w:ascii="Tahoma" w:eastAsia="Tahoma" w:hAnsi="Tahoma" w:cs="Tahoma"/>
          <w:color w:val="000000"/>
          <w:sz w:val="28"/>
          <w:szCs w:val="28"/>
          <w:bdr w:val="nil"/>
          <w:cs/>
          <w:lang w:val="th-TH" w:bidi="th-TH"/>
        </w:rPr>
        <w:t>วันที่สิ้นสุดการให้บริการโปรแกรมใหม่</w:t>
      </w:r>
      <w:r>
        <w:rPr>
          <w:rFonts w:ascii="Tahoma" w:eastAsia="Tahoma" w:hAnsi="Tahoma" w:cs="Tahoma"/>
          <w:color w:val="000000"/>
          <w:sz w:val="28"/>
          <w:szCs w:val="28"/>
          <w:bdr w:val="nil"/>
          <w:lang w:val="th-TH"/>
        </w:rPr>
        <w:t>: ____________________________________</w:t>
      </w:r>
    </w:p>
    <w:p w14:paraId="1FFA2B9A" w14:textId="77777777" w:rsidR="001E4896" w:rsidRDefault="001E48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</w:rPr>
      </w:pPr>
    </w:p>
    <w:p w14:paraId="1FFA2B9B" w14:textId="77777777" w:rsidR="001E4896" w:rsidRDefault="00065D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Tahoma" w:eastAsia="Tahoma" w:hAnsi="Tahoma" w:cs="Tahoma"/>
          <w:color w:val="000000"/>
          <w:sz w:val="28"/>
          <w:szCs w:val="28"/>
          <w:bdr w:val="nil"/>
          <w:cs/>
          <w:lang w:val="th-TH" w:bidi="th-TH"/>
        </w:rPr>
        <w:t>หากไม่ได้รับการยกเว้น</w:t>
      </w:r>
      <w:r>
        <w:rPr>
          <w:rFonts w:ascii="Tahoma" w:eastAsia="Tahoma" w:hAnsi="Tahoma" w:cs="Tahoma"/>
          <w:color w:val="000000"/>
          <w:sz w:val="28"/>
          <w:szCs w:val="28"/>
          <w:bdr w:val="nil"/>
          <w:lang w:val="th-TH"/>
        </w:rPr>
        <w:t xml:space="preserve"> </w:t>
      </w:r>
      <w:r>
        <w:rPr>
          <w:rFonts w:ascii="Tahoma" w:eastAsia="Tahoma" w:hAnsi="Tahoma" w:cs="Tahoma"/>
          <w:color w:val="000000"/>
          <w:sz w:val="28"/>
          <w:szCs w:val="28"/>
          <w:bdr w:val="nil"/>
          <w:cs/>
          <w:lang w:val="th-TH" w:bidi="th-TH"/>
        </w:rPr>
        <w:t>โปรดเลือกเหตุผล</w:t>
      </w:r>
      <w:r>
        <w:rPr>
          <w:rFonts w:ascii="Tahoma" w:eastAsia="Tahoma" w:hAnsi="Tahoma" w:cs="Tahoma"/>
          <w:color w:val="000000"/>
          <w:sz w:val="28"/>
          <w:szCs w:val="28"/>
          <w:bdr w:val="nil"/>
          <w:lang w:val="th-TH"/>
        </w:rPr>
        <w:t xml:space="preserve">:  </w:t>
      </w:r>
    </w:p>
    <w:p w14:paraId="1FFA2B9C" w14:textId="77777777" w:rsidR="001E4896" w:rsidRDefault="00065D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  <w:u w:val="single"/>
        </w:rPr>
      </w:pPr>
      <w:r>
        <w:rPr>
          <w:rFonts w:ascii="Tahoma" w:eastAsia="Tahoma" w:hAnsi="Tahoma" w:cs="Tahoma"/>
          <w:color w:val="000000"/>
          <w:sz w:val="28"/>
          <w:szCs w:val="28"/>
          <w:bdr w:val="nil"/>
          <w:cs/>
          <w:lang w:val="th-TH" w:bidi="th-TH"/>
        </w:rPr>
        <w:t>ระยะเวลาการให้สิทธิ์ของโปรแกรมสิ้นสุดในวันที่</w:t>
      </w:r>
      <w:r>
        <w:rPr>
          <w:rFonts w:ascii="Tahoma" w:eastAsia="Tahoma" w:hAnsi="Tahoma" w:cs="Tahoma"/>
          <w:color w:val="000000"/>
          <w:sz w:val="28"/>
          <w:szCs w:val="28"/>
          <w:bdr w:val="nil"/>
          <w:lang w:val="th-TH"/>
        </w:rPr>
        <w:t xml:space="preserve">_________ </w:t>
      </w:r>
      <w:r>
        <w:rPr>
          <w:rFonts w:ascii="Tahoma" w:eastAsia="Tahoma" w:hAnsi="Tahoma" w:cs="Tahoma"/>
          <w:color w:val="000000"/>
          <w:sz w:val="28"/>
          <w:szCs w:val="28"/>
          <w:bdr w:val="nil"/>
          <w:cs/>
          <w:lang w:val="th-TH" w:bidi="th-TH"/>
        </w:rPr>
        <w:t>และอาจไม่มีเงินทุนอีกต่อไป</w:t>
      </w:r>
      <w:r>
        <w:rPr>
          <w:rFonts w:ascii="Tahoma" w:eastAsia="Tahoma" w:hAnsi="Tahoma" w:cs="Tahoma"/>
          <w:color w:val="000000"/>
          <w:sz w:val="28"/>
          <w:szCs w:val="28"/>
          <w:bdr w:val="nil"/>
          <w:lang w:val="th-TH"/>
        </w:rPr>
        <w:t xml:space="preserve"> </w:t>
      </w:r>
    </w:p>
    <w:p w14:paraId="1FFA2B9D" w14:textId="77777777" w:rsidR="001E4896" w:rsidRDefault="00065D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  <w:u w:val="single"/>
        </w:rPr>
      </w:pPr>
      <w:r>
        <w:rPr>
          <w:rFonts w:ascii="Tahoma" w:eastAsia="Tahoma" w:hAnsi="Tahoma" w:cs="Tahoma"/>
          <w:color w:val="000000"/>
          <w:sz w:val="28"/>
          <w:szCs w:val="28"/>
          <w:bdr w:val="nil"/>
          <w:cs/>
          <w:lang w:val="th-TH" w:bidi="th-TH"/>
        </w:rPr>
        <w:t>อื่นๆ</w:t>
      </w:r>
      <w:r>
        <w:rPr>
          <w:rFonts w:ascii="Tahoma" w:eastAsia="Tahoma" w:hAnsi="Tahoma" w:cs="Tahoma"/>
          <w:color w:val="000000"/>
          <w:sz w:val="28"/>
          <w:szCs w:val="28"/>
          <w:bdr w:val="nil"/>
          <w:lang w:val="th-TH"/>
        </w:rPr>
        <w:t>: ___________________________________________________________</w:t>
      </w:r>
    </w:p>
    <w:sectPr w:rsidR="001E48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A2BAB" w14:textId="77777777" w:rsidR="00065D37" w:rsidRDefault="00065D37">
      <w:r>
        <w:separator/>
      </w:r>
    </w:p>
  </w:endnote>
  <w:endnote w:type="continuationSeparator" w:id="0">
    <w:p w14:paraId="1FFA2BAD" w14:textId="77777777" w:rsidR="00065D37" w:rsidRDefault="00065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A2BA1" w14:textId="77777777" w:rsidR="00630B51" w:rsidRDefault="00630B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A2BA2" w14:textId="77777777" w:rsidR="00630B51" w:rsidRPr="004260C9" w:rsidRDefault="00065D37" w:rsidP="00630B51">
    <w:pPr>
      <w:spacing w:line="1" w:lineRule="atLeast"/>
      <w:ind w:leftChars="-1" w:right="154" w:hangingChars="1" w:hanging="2"/>
      <w:rPr>
        <w:sz w:val="18"/>
        <w:szCs w:val="18"/>
      </w:rPr>
    </w:pPr>
    <w:r>
      <w:rPr>
        <w:rFonts w:ascii="Tahoma" w:eastAsia="Tahoma" w:hAnsi="Tahoma" w:cs="Tahoma"/>
        <w:sz w:val="18"/>
        <w:szCs w:val="18"/>
        <w:bdr w:val="nil"/>
        <w:cs/>
        <w:lang w:val="th-TH" w:bidi="th-TH"/>
      </w:rPr>
      <w:t>โปรแกรมนี้ได้รับการสนับสนุนจากเงินสนับสนุนเลขที่</w:t>
    </w:r>
    <w:r>
      <w:rPr>
        <w:rFonts w:ascii="Tahoma" w:eastAsia="Tahoma" w:hAnsi="Tahoma" w:cs="Tahoma"/>
        <w:sz w:val="18"/>
        <w:szCs w:val="18"/>
        <w:bdr w:val="nil"/>
        <w:lang w:val="th-TH"/>
      </w:rPr>
      <w:t xml:space="preserve"> 2017-TA-AX-K070 </w:t>
    </w:r>
    <w:r>
      <w:rPr>
        <w:rFonts w:ascii="Tahoma" w:eastAsia="Tahoma" w:hAnsi="Tahoma" w:cs="Tahoma"/>
        <w:sz w:val="18"/>
        <w:szCs w:val="18"/>
        <w:bdr w:val="nil"/>
        <w:cs/>
        <w:lang w:val="th-TH" w:bidi="th-TH"/>
      </w:rPr>
      <w:t>ซึ่งมอบให้โดย</w:t>
    </w:r>
    <w:r>
      <w:rPr>
        <w:rFonts w:ascii="Tahoma" w:eastAsia="Tahoma" w:hAnsi="Tahoma" w:cs="Tahoma"/>
        <w:sz w:val="18"/>
        <w:szCs w:val="18"/>
        <w:bdr w:val="nil"/>
        <w:lang w:val="th-TH"/>
      </w:rPr>
      <w:t xml:space="preserve"> Violence Against Women Office (</w:t>
    </w:r>
    <w:r>
      <w:rPr>
        <w:rFonts w:ascii="Tahoma" w:eastAsia="Tahoma" w:hAnsi="Tahoma" w:cs="Tahoma"/>
        <w:sz w:val="18"/>
        <w:szCs w:val="18"/>
        <w:bdr w:val="nil"/>
        <w:cs/>
        <w:lang w:val="th-TH" w:bidi="th-TH"/>
      </w:rPr>
      <w:t>สำนักงานต่อต้านความรุนแรงต่อสตรี</w:t>
    </w:r>
    <w:r>
      <w:rPr>
        <w:rFonts w:ascii="Tahoma" w:eastAsia="Tahoma" w:hAnsi="Tahoma" w:cs="Tahoma"/>
        <w:sz w:val="18"/>
        <w:szCs w:val="18"/>
        <w:bdr w:val="nil"/>
        <w:lang w:val="th-TH"/>
      </w:rPr>
      <w:t>, OVW), U.S. Department of Justice (</w:t>
    </w:r>
    <w:r>
      <w:rPr>
        <w:rFonts w:ascii="Tahoma" w:eastAsia="Tahoma" w:hAnsi="Tahoma" w:cs="Tahoma"/>
        <w:sz w:val="18"/>
        <w:szCs w:val="18"/>
        <w:bdr w:val="nil"/>
        <w:cs/>
        <w:lang w:val="th-TH" w:bidi="th-TH"/>
      </w:rPr>
      <w:t>กระทรวงยุติธรรมของสหรัฐอเมริกา</w:t>
    </w:r>
    <w:r>
      <w:rPr>
        <w:rFonts w:ascii="Tahoma" w:eastAsia="Tahoma" w:hAnsi="Tahoma" w:cs="Tahoma"/>
        <w:sz w:val="18"/>
        <w:szCs w:val="18"/>
        <w:bdr w:val="nil"/>
        <w:lang w:val="th-TH"/>
      </w:rPr>
      <w:t xml:space="preserve">) </w:t>
    </w:r>
    <w:r>
      <w:rPr>
        <w:rFonts w:ascii="Tahoma" w:eastAsia="Tahoma" w:hAnsi="Tahoma" w:cs="Tahoma"/>
        <w:sz w:val="18"/>
        <w:szCs w:val="18"/>
        <w:bdr w:val="nil"/>
        <w:cs/>
        <w:lang w:val="th-TH" w:bidi="th-TH"/>
      </w:rPr>
      <w:t>ความคิดเห็น</w:t>
    </w:r>
    <w:r>
      <w:rPr>
        <w:rFonts w:ascii="Tahoma" w:eastAsia="Tahoma" w:hAnsi="Tahoma" w:cs="Tahoma"/>
        <w:sz w:val="18"/>
        <w:szCs w:val="18"/>
        <w:bdr w:val="nil"/>
        <w:lang w:val="th-TH"/>
      </w:rPr>
      <w:t xml:space="preserve"> </w:t>
    </w:r>
    <w:r>
      <w:rPr>
        <w:rFonts w:ascii="Tahoma" w:eastAsia="Tahoma" w:hAnsi="Tahoma" w:cs="Tahoma"/>
        <w:sz w:val="18"/>
        <w:szCs w:val="18"/>
        <w:bdr w:val="nil"/>
        <w:cs/>
        <w:lang w:val="th-TH" w:bidi="th-TH"/>
      </w:rPr>
      <w:t>ข้อค้นพบ</w:t>
    </w:r>
    <w:r>
      <w:rPr>
        <w:rFonts w:ascii="Tahoma" w:eastAsia="Tahoma" w:hAnsi="Tahoma" w:cs="Tahoma"/>
        <w:sz w:val="18"/>
        <w:szCs w:val="18"/>
        <w:bdr w:val="nil"/>
        <w:lang w:val="th-TH"/>
      </w:rPr>
      <w:t xml:space="preserve"> </w:t>
    </w:r>
    <w:r>
      <w:rPr>
        <w:rFonts w:ascii="Tahoma" w:eastAsia="Tahoma" w:hAnsi="Tahoma" w:cs="Tahoma"/>
        <w:sz w:val="18"/>
        <w:szCs w:val="18"/>
        <w:bdr w:val="nil"/>
        <w:cs/>
        <w:lang w:val="th-TH" w:bidi="th-TH"/>
      </w:rPr>
      <w:t>และข้อสรุปหรือข้อเสนอแนะที่แสดงในสิ่งพิมพ์</w:t>
    </w:r>
    <w:r>
      <w:rPr>
        <w:rFonts w:ascii="Tahoma" w:eastAsia="Tahoma" w:hAnsi="Tahoma" w:cs="Tahoma"/>
        <w:sz w:val="18"/>
        <w:szCs w:val="18"/>
        <w:bdr w:val="nil"/>
        <w:lang w:val="th-TH"/>
      </w:rPr>
      <w:t xml:space="preserve"> </w:t>
    </w:r>
    <w:r>
      <w:rPr>
        <w:rFonts w:ascii="Tahoma" w:eastAsia="Tahoma" w:hAnsi="Tahoma" w:cs="Tahoma"/>
        <w:sz w:val="18"/>
        <w:szCs w:val="18"/>
        <w:bdr w:val="nil"/>
        <w:cs/>
        <w:lang w:val="th-TH" w:bidi="th-TH"/>
      </w:rPr>
      <w:t>วาระการประชุม</w:t>
    </w:r>
    <w:r>
      <w:rPr>
        <w:rFonts w:ascii="Tahoma" w:eastAsia="Tahoma" w:hAnsi="Tahoma" w:cs="Tahoma"/>
        <w:sz w:val="18"/>
        <w:szCs w:val="18"/>
        <w:bdr w:val="nil"/>
        <w:lang w:val="th-TH"/>
      </w:rPr>
      <w:t xml:space="preserve"> </w:t>
    </w:r>
    <w:r>
      <w:rPr>
        <w:rFonts w:ascii="Tahoma" w:eastAsia="Tahoma" w:hAnsi="Tahoma" w:cs="Tahoma"/>
        <w:sz w:val="18"/>
        <w:szCs w:val="18"/>
        <w:bdr w:val="nil"/>
        <w:cs/>
        <w:lang w:val="th-TH" w:bidi="th-TH"/>
      </w:rPr>
      <w:t>หรือผลิตภัณฑ์นี้เป็นของผู้เขียนและไม่จำเป็นต้องสะท้อนมุมมองของ</w:t>
    </w:r>
    <w:r>
      <w:rPr>
        <w:rFonts w:ascii="Tahoma" w:eastAsia="Tahoma" w:hAnsi="Tahoma" w:cs="Tahoma"/>
        <w:sz w:val="18"/>
        <w:szCs w:val="18"/>
        <w:bdr w:val="nil"/>
        <w:lang w:val="th-TH"/>
      </w:rPr>
      <w:t xml:space="preserve"> Department of Justice</w:t>
    </w:r>
  </w:p>
  <w:p w14:paraId="1FFA2BA3" w14:textId="77777777" w:rsidR="001E4896" w:rsidRDefault="001E48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i/>
        <w:color w:val="000000"/>
        <w:sz w:val="20"/>
        <w:szCs w:val="20"/>
      </w:rPr>
    </w:pPr>
  </w:p>
  <w:p w14:paraId="1FFA2BA4" w14:textId="77777777" w:rsidR="001E4896" w:rsidRDefault="001E48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A2BA6" w14:textId="77777777" w:rsidR="00630B51" w:rsidRDefault="00630B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A2BA7" w14:textId="77777777" w:rsidR="00065D37" w:rsidRDefault="00065D37">
      <w:r>
        <w:separator/>
      </w:r>
    </w:p>
  </w:footnote>
  <w:footnote w:type="continuationSeparator" w:id="0">
    <w:p w14:paraId="1FFA2BA9" w14:textId="77777777" w:rsidR="00065D37" w:rsidRDefault="00065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A2B9E" w14:textId="77777777" w:rsidR="00630B51" w:rsidRDefault="00630B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A2B9F" w14:textId="77777777" w:rsidR="001E4896" w:rsidRDefault="001E48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1FFA2BA0" w14:textId="77777777" w:rsidR="001E4896" w:rsidRDefault="001E48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A2BA5" w14:textId="77777777" w:rsidR="00630B51" w:rsidRDefault="00630B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6266E"/>
    <w:multiLevelType w:val="multilevel"/>
    <w:tmpl w:val="2C88AD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40558CE"/>
    <w:multiLevelType w:val="multilevel"/>
    <w:tmpl w:val="64907CE8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08046848">
    <w:abstractNumId w:val="1"/>
  </w:num>
  <w:num w:numId="2" w16cid:durableId="632061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896"/>
    <w:rsid w:val="00031E0A"/>
    <w:rsid w:val="00065D37"/>
    <w:rsid w:val="001C481C"/>
    <w:rsid w:val="001E4896"/>
    <w:rsid w:val="004260C9"/>
    <w:rsid w:val="004B34D0"/>
    <w:rsid w:val="00630B51"/>
    <w:rsid w:val="006A091E"/>
    <w:rsid w:val="007155ED"/>
    <w:rsid w:val="00C423E6"/>
    <w:rsid w:val="00F8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FA2B6D"/>
  <w15:docId w15:val="{705923FB-507A-2F45-91EB-6D82F1F3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E802B7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FootnoteText">
    <w:name w:val="footnote text"/>
    <w:basedOn w:val="Normal"/>
    <w:semiHidden/>
    <w:rsid w:val="001650E8"/>
    <w:rPr>
      <w:sz w:val="20"/>
      <w:szCs w:val="20"/>
    </w:rPr>
  </w:style>
  <w:style w:type="character" w:styleId="FootnoteReference">
    <w:name w:val="footnote reference"/>
    <w:semiHidden/>
    <w:rsid w:val="001650E8"/>
    <w:rPr>
      <w:vertAlign w:val="superscript"/>
    </w:rPr>
  </w:style>
  <w:style w:type="paragraph" w:styleId="Header">
    <w:name w:val="header"/>
    <w:basedOn w:val="Normal"/>
    <w:link w:val="HeaderChar"/>
    <w:rsid w:val="0034023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4023D"/>
    <w:rPr>
      <w:sz w:val="24"/>
      <w:szCs w:val="24"/>
    </w:rPr>
  </w:style>
  <w:style w:type="paragraph" w:styleId="Footer">
    <w:name w:val="footer"/>
    <w:basedOn w:val="Normal"/>
    <w:link w:val="FooterChar"/>
    <w:rsid w:val="0034023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4023D"/>
    <w:rPr>
      <w:sz w:val="24"/>
      <w:szCs w:val="24"/>
    </w:rPr>
  </w:style>
  <w:style w:type="paragraph" w:styleId="PlainText">
    <w:name w:val="Plain Text"/>
    <w:basedOn w:val="Normal"/>
    <w:link w:val="PlainTextChar"/>
    <w:unhideWhenUsed/>
    <w:rsid w:val="0034023D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34023D"/>
    <w:rPr>
      <w:rFonts w:ascii="Courier New" w:hAnsi="Courier New"/>
    </w:rPr>
  </w:style>
  <w:style w:type="paragraph" w:styleId="BalloonText">
    <w:name w:val="Balloon Text"/>
    <w:basedOn w:val="Normal"/>
    <w:link w:val="BalloonTextChar"/>
    <w:rsid w:val="004D7CA6"/>
    <w:rPr>
      <w:sz w:val="18"/>
      <w:szCs w:val="18"/>
    </w:rPr>
  </w:style>
  <w:style w:type="character" w:customStyle="1" w:styleId="BalloonTextChar">
    <w:name w:val="Balloon Text Char"/>
    <w:link w:val="BalloonText"/>
    <w:rsid w:val="004D7CA6"/>
    <w:rPr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ED462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D46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D462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D46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D4625"/>
    <w:rPr>
      <w:b/>
      <w:bCs/>
    </w:rPr>
  </w:style>
  <w:style w:type="paragraph" w:styleId="ListParagraph">
    <w:name w:val="List Paragraph"/>
    <w:basedOn w:val="Normal"/>
    <w:uiPriority w:val="34"/>
    <w:qFormat/>
    <w:rsid w:val="00ED4625"/>
    <w:pPr>
      <w:ind w:left="720"/>
      <w:contextualSpacing/>
    </w:pPr>
  </w:style>
  <w:style w:type="paragraph" w:styleId="Revision">
    <w:name w:val="Revision"/>
    <w:hidden/>
    <w:uiPriority w:val="99"/>
    <w:semiHidden/>
    <w:rsid w:val="006E3F9F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aiQL3bmnA5mBeJy9H67uPPb8pA==">AMUW2mUGb+skCCnuCFytqM5gKBmSGO96dbrtjCPta37YMkDDYWMygmYdKaE0MA+FDbyQ3MX87fAONCe63BxfDEbCJonCcO9cxDNeZTq1kOBPLK4pileXWkiHfYZR7biMX9xni6osCt/xMvyG0dKmhQXbYyWNUk0/uL1TtTgVMhDzHUPbb7miH2lq660ugbuTdiYNsjhefe/TRAQvy3TS9jat/9xKw3lUuA==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BD810483B1C4E80F6E025DEB996B2" ma:contentTypeVersion="17" ma:contentTypeDescription="Create a new document." ma:contentTypeScope="" ma:versionID="e4785be32a90599cd7885ed9e507a427">
  <xsd:schema xmlns:xsd="http://www.w3.org/2001/XMLSchema" xmlns:xs="http://www.w3.org/2001/XMLSchema" xmlns:p="http://schemas.microsoft.com/office/2006/metadata/properties" xmlns:ns2="da48df43-7a2f-483c-a304-e631da4270e1" xmlns:ns3="8a2e39f0-6e9d-42a8-b847-5165b86ea02f" targetNamespace="http://schemas.microsoft.com/office/2006/metadata/properties" ma:root="true" ma:fieldsID="502cbe25a54c219101a292fc32191fa3" ns2:_="" ns3:_="">
    <xsd:import namespace="da48df43-7a2f-483c-a304-e631da4270e1"/>
    <xsd:import namespace="8a2e39f0-6e9d-42a8-b847-5165b86ea0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8df43-7a2f-483c-a304-e631da427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f6a4e6d-0b19-4f2e-b1b2-268d2d4dae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e39f0-6e9d-42a8-b847-5165b86ea02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88f15d-4a9e-4db2-90a6-f53677395f0f}" ma:internalName="TaxCatchAll" ma:showField="CatchAllData" ma:web="8a2e39f0-6e9d-42a8-b847-5165b86ea0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79CB13-7337-4431-A7C4-9809DBEBB66A}">
  <ds:schemaRefs/>
</ds:datastoreItem>
</file>

<file path=customXml/itemProps3.xml><?xml version="1.0" encoding="utf-8"?>
<ds:datastoreItem xmlns:ds="http://schemas.openxmlformats.org/officeDocument/2006/customXml" ds:itemID="{3770ED9B-06D2-46C9-BE58-C03EA61856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2069</Characters>
  <Application>Microsoft Office Word</Application>
  <DocSecurity>0</DocSecurity>
  <Lines>63</Lines>
  <Paragraphs>22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Melbin</dc:creator>
  <cp:lastModifiedBy>Luz Romero Montano</cp:lastModifiedBy>
  <cp:revision>7</cp:revision>
  <dcterms:created xsi:type="dcterms:W3CDTF">2020-10-31T23:54:00Z</dcterms:created>
  <dcterms:modified xsi:type="dcterms:W3CDTF">2023-12-04T22:48:00Z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bc318324f725d243660a1cca765dcdff4159221957726c1ba05a94ff6da90630</vt:lpwstr>
  </property>
</Properties>
</file>