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50F2" w14:textId="77777777" w:rsidR="0016241C" w:rsidRPr="00A30CAD" w:rsidRDefault="00000000">
      <w:pPr>
        <w:pStyle w:val="BodyText"/>
        <w:ind w:left="739"/>
        <w:rPr>
          <w:rFonts w:ascii="Tahoma" w:hAnsi="Tahoma" w:cs="Tahoma"/>
          <w:sz w:val="20"/>
        </w:rPr>
      </w:pPr>
      <w:r w:rsidRPr="00A30CAD">
        <w:rPr>
          <w:rFonts w:ascii="Tahoma" w:hAnsi="Tahoma" w:cs="Tahoma"/>
          <w:noProof/>
          <w:sz w:val="20"/>
        </w:rPr>
        <w:drawing>
          <wp:inline distT="0" distB="0" distL="0" distR="0" wp14:anchorId="428F21C6" wp14:editId="080F89AF">
            <wp:extent cx="5560048" cy="774096"/>
            <wp:effectExtent l="0" t="0" r="0" b="0"/>
            <wp:docPr id="2" name="Image 2" descr=" National Sexual Assault Coalition Resource Sharing Projec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 National Sexual Assault Coalition Resource Sharing Project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48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1A46" w14:textId="77777777" w:rsidR="0016241C" w:rsidRPr="00A30CAD" w:rsidRDefault="00000000">
      <w:pPr>
        <w:pStyle w:val="BodyText"/>
        <w:spacing w:before="2"/>
        <w:rPr>
          <w:rFonts w:ascii="Tahoma" w:hAnsi="Tahoma" w:cs="Tahoma"/>
          <w:sz w:val="12"/>
        </w:rPr>
      </w:pPr>
      <w:r w:rsidRPr="00A30CAD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21BD4A" wp14:editId="44679AFF">
                <wp:simplePos x="0" y="0"/>
                <wp:positionH relativeFrom="page">
                  <wp:posOffset>713231</wp:posOffset>
                </wp:positionH>
                <wp:positionV relativeFrom="paragraph">
                  <wp:posOffset>104394</wp:posOffset>
                </wp:positionV>
                <wp:extent cx="634746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460" h="9525">
                              <a:moveTo>
                                <a:pt x="63472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47206" y="9144"/>
                              </a:lnTo>
                              <a:lnTo>
                                <a:pt x="6347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0A8E" id="Graphic 3" o:spid="_x0000_s1026" style="position:absolute;margin-left:56.15pt;margin-top:8.2pt;width:499.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74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" path="m6347206,l,,,9144r6347206,l63472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7CB86A" w14:textId="77777777" w:rsidR="0016241C" w:rsidRPr="00A30CAD" w:rsidRDefault="0016241C">
      <w:pPr>
        <w:pStyle w:val="BodyText"/>
        <w:spacing w:before="27"/>
        <w:rPr>
          <w:rFonts w:ascii="Tahoma" w:hAnsi="Tahoma" w:cs="Tahoma"/>
          <w:sz w:val="32"/>
        </w:rPr>
      </w:pPr>
    </w:p>
    <w:p w14:paraId="25FE73A7" w14:textId="3AF07A4F" w:rsidR="0016241C" w:rsidRPr="00A30CAD" w:rsidRDefault="00B44944" w:rsidP="00BA33FA">
      <w:pPr>
        <w:pStyle w:val="Title"/>
        <w:rPr>
          <w:rFonts w:ascii="Tahoma" w:hAnsi="Tahoma" w:cs="Tahoma"/>
          <w:lang w:bidi="th-TH"/>
        </w:rPr>
      </w:pPr>
      <w:r w:rsidRPr="00B44944">
        <w:rPr>
          <w:rFonts w:ascii="Tahoma" w:hAnsi="Tahoma" w:cs="Tahoma" w:hint="cs"/>
          <w:color w:val="2E5395"/>
          <w:spacing w:val="-8"/>
          <w:w w:val="85"/>
          <w:cs/>
          <w:lang w:bidi="th-TH"/>
        </w:rPr>
        <w:t>การตอบสนองความจำเป็นที่ผู้รอดชีวิตจากความรุนแรงทางเพศต้องมีที่พักอาศัยและบริการสนับสนุนในโครงการที่พักอาศัยชั่วคราวของคุณ</w:t>
      </w:r>
    </w:p>
    <w:p w14:paraId="2DA79454" w14:textId="14CA6BB3" w:rsidR="0016241C" w:rsidRPr="00A30CAD" w:rsidRDefault="0012658A">
      <w:pPr>
        <w:pStyle w:val="Heading1"/>
        <w:ind w:left="136"/>
        <w:rPr>
          <w:rFonts w:ascii="Tahoma" w:hAnsi="Tahoma" w:cs="Tahoma"/>
        </w:rPr>
      </w:pPr>
      <w:r w:rsidRPr="00A30CAD">
        <w:rPr>
          <w:rFonts w:ascii="Tahoma" w:hAnsi="Tahoma" w:cs="Tahoma"/>
          <w:color w:val="2E5395"/>
          <w:spacing w:val="-10"/>
          <w:w w:val="90"/>
          <w:cs/>
          <w:lang w:bidi="th-TH"/>
        </w:rPr>
        <w:t>ชุดเครื่องมือ</w:t>
      </w:r>
      <w:r w:rsidR="00411653">
        <w:rPr>
          <w:rFonts w:ascii="Tahoma" w:hAnsi="Tahoma" w:cs="Tahoma" w:hint="cs"/>
          <w:color w:val="2E5395"/>
          <w:spacing w:val="-10"/>
          <w:w w:val="90"/>
          <w:cs/>
          <w:lang w:bidi="th-TH"/>
        </w:rPr>
        <w:t>ที่พักอาศัยชั่วคราว</w:t>
      </w:r>
      <w:r w:rsidRPr="00A30CAD">
        <w:rPr>
          <w:rFonts w:ascii="Tahoma" w:hAnsi="Tahoma" w:cs="Tahoma"/>
          <w:color w:val="2E5395"/>
          <w:spacing w:val="-14"/>
          <w:w w:val="90"/>
        </w:rPr>
        <w:t xml:space="preserve"> </w:t>
      </w:r>
      <w:r w:rsidRPr="00A30CAD">
        <w:rPr>
          <w:rFonts w:ascii="Tahoma" w:hAnsi="Tahoma" w:cs="Tahoma"/>
          <w:color w:val="2E5395"/>
          <w:spacing w:val="-10"/>
          <w:w w:val="90"/>
        </w:rPr>
        <w:t>–</w:t>
      </w:r>
    </w:p>
    <w:p w14:paraId="10F21902" w14:textId="6E304456" w:rsidR="0016241C" w:rsidRPr="00A30CAD" w:rsidRDefault="0012658A">
      <w:pPr>
        <w:spacing w:before="23"/>
        <w:ind w:left="131" w:right="102"/>
        <w:jc w:val="center"/>
        <w:rPr>
          <w:rFonts w:ascii="Tahoma" w:hAnsi="Tahoma" w:cs="Tahoma"/>
          <w:sz w:val="32"/>
          <w:szCs w:val="32"/>
        </w:rPr>
      </w:pPr>
      <w:r w:rsidRPr="00A30CAD">
        <w:rPr>
          <w:rFonts w:ascii="Tahoma" w:hAnsi="Tahoma" w:cs="Tahoma"/>
          <w:color w:val="2E5395"/>
          <w:spacing w:val="-4"/>
          <w:w w:val="85"/>
          <w:sz w:val="32"/>
          <w:szCs w:val="32"/>
          <w:cs/>
          <w:lang w:bidi="th-TH"/>
        </w:rPr>
        <w:t>โครงการจัดหา</w:t>
      </w:r>
      <w:r w:rsidR="00411653">
        <w:rPr>
          <w:rFonts w:ascii="Tahoma" w:hAnsi="Tahoma" w:cs="Tahoma" w:hint="cs"/>
          <w:color w:val="2E5395"/>
          <w:spacing w:val="-4"/>
          <w:w w:val="85"/>
          <w:sz w:val="32"/>
          <w:szCs w:val="32"/>
          <w:cs/>
          <w:lang w:bidi="th-TH"/>
        </w:rPr>
        <w:t>ที่พักอาศัยชั่วคราว</w:t>
      </w:r>
      <w:r w:rsidR="00B47257">
        <w:rPr>
          <w:rFonts w:ascii="Tahoma" w:hAnsi="Tahoma" w:cs="Tahoma" w:hint="cs"/>
          <w:color w:val="2E5395"/>
          <w:spacing w:val="-4"/>
          <w:w w:val="85"/>
          <w:sz w:val="32"/>
          <w:szCs w:val="32"/>
          <w:cs/>
          <w:lang w:bidi="th-TH"/>
        </w:rPr>
        <w:t>เพื่อ</w:t>
      </w:r>
      <w:r w:rsidR="00070575">
        <w:rPr>
          <w:rFonts w:ascii="Tahoma" w:hAnsi="Tahoma" w:cs="Tahoma"/>
          <w:color w:val="2E5395"/>
          <w:spacing w:val="-4"/>
          <w:w w:val="85"/>
          <w:sz w:val="32"/>
          <w:szCs w:val="32"/>
          <w:cs/>
          <w:lang w:bidi="th-TH"/>
        </w:rPr>
        <w:t>ผู้รอดชีวิตจาก</w:t>
      </w:r>
      <w:r w:rsidRPr="00A30CAD">
        <w:rPr>
          <w:rFonts w:ascii="Tahoma" w:hAnsi="Tahoma" w:cs="Tahoma"/>
          <w:color w:val="2E5395"/>
          <w:spacing w:val="-4"/>
          <w:w w:val="85"/>
          <w:sz w:val="32"/>
          <w:szCs w:val="32"/>
          <w:cs/>
          <w:lang w:bidi="th-TH"/>
        </w:rPr>
        <w:t>ความรุนแรงทางเพศ</w:t>
      </w:r>
    </w:p>
    <w:p w14:paraId="32B627EF" w14:textId="77777777" w:rsidR="0016241C" w:rsidRPr="00A30CAD" w:rsidRDefault="0016241C">
      <w:pPr>
        <w:pStyle w:val="BodyText"/>
        <w:rPr>
          <w:rFonts w:ascii="Tahoma" w:hAnsi="Tahoma" w:cs="Tahoma"/>
          <w:sz w:val="20"/>
        </w:rPr>
      </w:pPr>
    </w:p>
    <w:p w14:paraId="1126DD3C" w14:textId="77777777" w:rsidR="0016241C" w:rsidRPr="00A30CAD" w:rsidRDefault="00000000">
      <w:pPr>
        <w:pStyle w:val="BodyText"/>
        <w:spacing w:before="3"/>
        <w:rPr>
          <w:rFonts w:ascii="Tahoma" w:hAnsi="Tahoma" w:cs="Tahoma"/>
          <w:sz w:val="20"/>
        </w:rPr>
      </w:pPr>
      <w:r w:rsidRPr="00A30CAD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B1FDAE" wp14:editId="285DDC45">
                <wp:simplePos x="0" y="0"/>
                <wp:positionH relativeFrom="page">
                  <wp:posOffset>713231</wp:posOffset>
                </wp:positionH>
                <wp:positionV relativeFrom="paragraph">
                  <wp:posOffset>163306</wp:posOffset>
                </wp:positionV>
                <wp:extent cx="634746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460" h="18415">
                              <a:moveTo>
                                <a:pt x="63472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47206" y="18288"/>
                              </a:lnTo>
                              <a:lnTo>
                                <a:pt x="6347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B8B62" id="Graphic 4" o:spid="_x0000_s1026" style="position:absolute;margin-left:56.15pt;margin-top:12.85pt;width:499.8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74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" path="m6347206,l,,,18288r6347206,l63472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01FF5F" w14:textId="77777777" w:rsidR="0016241C" w:rsidRPr="00A30CAD" w:rsidRDefault="0016241C">
      <w:pPr>
        <w:pStyle w:val="BodyText"/>
        <w:spacing w:before="78"/>
        <w:rPr>
          <w:rFonts w:ascii="Tahoma" w:hAnsi="Tahoma" w:cs="Tahoma"/>
        </w:rPr>
      </w:pPr>
    </w:p>
    <w:p w14:paraId="36AE984F" w14:textId="3AC1204E" w:rsidR="0016241C" w:rsidRPr="00A30CAD" w:rsidRDefault="0012658A">
      <w:pPr>
        <w:pStyle w:val="BodyText"/>
        <w:spacing w:line="292" w:lineRule="auto"/>
        <w:ind w:left="132"/>
        <w:rPr>
          <w:rFonts w:ascii="Tahoma" w:hAnsi="Tahoma" w:cs="Tahoma"/>
          <w:szCs w:val="35"/>
          <w:lang w:bidi="th-TH"/>
        </w:rPr>
      </w:pPr>
      <w:r w:rsidRPr="00A30CAD">
        <w:rPr>
          <w:rFonts w:ascii="Tahoma" w:hAnsi="Tahoma" w:cs="Tahoma"/>
          <w:bCs/>
          <w:color w:val="1F477B"/>
          <w:w w:val="90"/>
          <w:cs/>
          <w:lang w:bidi="th-TH"/>
        </w:rPr>
        <w:t>วัตถุประสงค์ของเอกสาร</w:t>
      </w:r>
      <w:r w:rsidRPr="00A30CAD">
        <w:rPr>
          <w:rFonts w:ascii="Tahoma" w:hAnsi="Tahoma" w:cs="Tahoma"/>
          <w:b/>
          <w:color w:val="2E5395"/>
          <w:w w:val="90"/>
        </w:rPr>
        <w:t>:</w:t>
      </w:r>
      <w:r w:rsidRPr="00A30CAD">
        <w:rPr>
          <w:rFonts w:ascii="Tahoma" w:hAnsi="Tahoma" w:cs="Tahoma"/>
          <w:b/>
          <w:color w:val="2E5395"/>
          <w:spacing w:val="-3"/>
          <w:w w:val="90"/>
        </w:rPr>
        <w:t xml:space="preserve"> </w:t>
      </w:r>
      <w:r w:rsidRPr="00A30CAD">
        <w:rPr>
          <w:rFonts w:ascii="Tahoma" w:hAnsi="Tahoma" w:cs="Tahoma"/>
          <w:w w:val="90"/>
          <w:cs/>
          <w:lang w:bidi="th-TH"/>
        </w:rPr>
        <w:t>เอกสารฉบับนี้สรุปให้เห็นความต้องการที่พักอาศัยและบริการสนับสนุนที่เฉพาะเจาะจงต่อ</w:t>
      </w:r>
      <w:r w:rsidR="00070575">
        <w:rPr>
          <w:rFonts w:ascii="Tahoma" w:hAnsi="Tahoma" w:cs="Tahoma"/>
          <w:w w:val="90"/>
          <w:cs/>
          <w:lang w:bidi="th-TH"/>
        </w:rPr>
        <w:t>ผู้รอดชีวิตจาก</w:t>
      </w:r>
      <w:r w:rsidRPr="00A30CAD">
        <w:rPr>
          <w:rFonts w:ascii="Tahoma" w:hAnsi="Tahoma" w:cs="Tahoma"/>
          <w:w w:val="90"/>
          <w:cs/>
          <w:lang w:bidi="th-TH"/>
        </w:rPr>
        <w:t>ความรุนแรงทางเพศ โดยจัดเสนอข้อมูลและทรัพยากรเฉพาะเกี่ยวกับวิธีที่โครงการที่พักอาศัยชั่วคราวช่วยให้</w:t>
      </w:r>
      <w:r w:rsidR="00070575">
        <w:rPr>
          <w:rFonts w:ascii="Tahoma" w:hAnsi="Tahoma" w:cs="Tahoma"/>
          <w:w w:val="90"/>
          <w:cs/>
          <w:lang w:bidi="th-TH"/>
        </w:rPr>
        <w:t>ผู้รอดชีวิตจาก</w:t>
      </w:r>
      <w:r w:rsidRPr="00A30CAD">
        <w:rPr>
          <w:rFonts w:ascii="Tahoma" w:hAnsi="Tahoma" w:cs="Tahoma"/>
          <w:w w:val="90"/>
          <w:cs/>
          <w:lang w:bidi="th-TH"/>
        </w:rPr>
        <w:t>ความรุนแรงทางเพศมีโอกาสเข้าถึงได้มากขึ้น และปรับปรุงบริการสนับสนุนเพื่อตอบสนองความต้องการ</w:t>
      </w:r>
      <w:r w:rsidR="000C3048" w:rsidRPr="00A30CAD">
        <w:rPr>
          <w:rFonts w:ascii="Tahoma" w:hAnsi="Tahoma" w:cs="Tahoma"/>
          <w:w w:val="90"/>
          <w:cs/>
          <w:lang w:bidi="th-TH"/>
        </w:rPr>
        <w:t>ของ</w:t>
      </w:r>
      <w:r w:rsidR="00070575">
        <w:rPr>
          <w:rFonts w:ascii="Tahoma" w:hAnsi="Tahoma" w:cs="Tahoma"/>
          <w:w w:val="90"/>
          <w:cs/>
          <w:lang w:bidi="th-TH"/>
        </w:rPr>
        <w:t>ผู้รอดชีวิตจาก</w:t>
      </w:r>
      <w:r w:rsidRPr="00A30CAD">
        <w:rPr>
          <w:rFonts w:ascii="Tahoma" w:hAnsi="Tahoma" w:cs="Tahoma"/>
          <w:w w:val="90"/>
          <w:cs/>
          <w:lang w:bidi="th-TH"/>
        </w:rPr>
        <w:t>ความรุนแรงทางเพศ</w:t>
      </w:r>
      <w:r w:rsidR="000C3048" w:rsidRPr="00A30CAD">
        <w:rPr>
          <w:rFonts w:ascii="Tahoma" w:hAnsi="Tahoma" w:cs="Tahoma"/>
          <w:w w:val="90"/>
          <w:cs/>
          <w:lang w:bidi="th-TH"/>
        </w:rPr>
        <w:t>ในด้านการสนับสนุน</w:t>
      </w:r>
    </w:p>
    <w:p w14:paraId="6315DC66" w14:textId="77777777" w:rsidR="0016241C" w:rsidRPr="00A30CAD" w:rsidRDefault="0016241C">
      <w:pPr>
        <w:pStyle w:val="BodyText"/>
        <w:spacing w:before="72"/>
        <w:rPr>
          <w:rFonts w:ascii="Tahoma" w:hAnsi="Tahoma" w:cs="Tahoma"/>
        </w:rPr>
      </w:pPr>
    </w:p>
    <w:p w14:paraId="58B51CC1" w14:textId="48C92E05" w:rsidR="0016241C" w:rsidRPr="00A30CAD" w:rsidRDefault="0012658A">
      <w:pPr>
        <w:pStyle w:val="BodyText"/>
        <w:ind w:left="132"/>
        <w:rPr>
          <w:rFonts w:ascii="Tahoma" w:hAnsi="Tahoma" w:cs="Tahoma"/>
          <w:szCs w:val="35"/>
          <w:lang w:bidi="th-TH"/>
        </w:rPr>
      </w:pPr>
      <w:r w:rsidRPr="00A30CAD">
        <w:rPr>
          <w:rFonts w:ascii="Tahoma" w:hAnsi="Tahoma" w:cs="Tahoma"/>
          <w:bCs/>
          <w:color w:val="1F477B"/>
          <w:w w:val="90"/>
          <w:cs/>
          <w:lang w:bidi="th-TH"/>
        </w:rPr>
        <w:t>ผู้อ่าน</w:t>
      </w:r>
      <w:r w:rsidRPr="00A30CAD">
        <w:rPr>
          <w:rFonts w:ascii="Tahoma" w:hAnsi="Tahoma" w:cs="Tahoma"/>
          <w:b/>
          <w:color w:val="2E5395"/>
          <w:w w:val="90"/>
        </w:rPr>
        <w:t>:</w:t>
      </w:r>
      <w:r w:rsidRPr="00A30CAD">
        <w:rPr>
          <w:rFonts w:ascii="Tahoma" w:hAnsi="Tahoma" w:cs="Tahoma"/>
          <w:b/>
          <w:color w:val="2E5395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  <w:cs/>
          <w:lang w:bidi="th-TH"/>
        </w:rPr>
        <w:t>ผู้รับทุนโครงการที่พักอาศัยชั่วคราวของสำนักงานต่อต้านความรุนแรงต่อสตรี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(OVW)</w:t>
      </w:r>
    </w:p>
    <w:p w14:paraId="371D00F0" w14:textId="77777777" w:rsidR="0016241C" w:rsidRPr="00A30CAD" w:rsidRDefault="0016241C">
      <w:pPr>
        <w:pStyle w:val="BodyText"/>
        <w:spacing w:before="144"/>
        <w:rPr>
          <w:rFonts w:ascii="Tahoma" w:hAnsi="Tahoma" w:cs="Tahoma"/>
        </w:rPr>
      </w:pPr>
    </w:p>
    <w:p w14:paraId="6EB9D572" w14:textId="2F0C0480" w:rsidR="0016241C" w:rsidRPr="00A30CAD" w:rsidRDefault="0012658A">
      <w:pPr>
        <w:pStyle w:val="BodyText"/>
        <w:spacing w:line="292" w:lineRule="auto"/>
        <w:ind w:left="132" w:right="227"/>
        <w:rPr>
          <w:rFonts w:ascii="Tahoma" w:hAnsi="Tahoma" w:cs="Tahoma"/>
          <w:lang w:bidi="th-TH"/>
        </w:rPr>
      </w:pPr>
      <w:r w:rsidRPr="00A30CAD">
        <w:rPr>
          <w:rFonts w:ascii="Tahoma" w:hAnsi="Tahoma" w:cs="Tahoma"/>
          <w:bCs/>
          <w:color w:val="1F477B"/>
          <w:w w:val="90"/>
          <w:cs/>
          <w:lang w:bidi="th-TH"/>
        </w:rPr>
        <w:t>ตัวอย่างวิธีใช้เอกสารฉบับนี้</w:t>
      </w:r>
      <w:r w:rsidRPr="00A30CAD">
        <w:rPr>
          <w:rFonts w:ascii="Tahoma" w:hAnsi="Tahoma" w:cs="Tahoma"/>
          <w:b/>
          <w:color w:val="2E5395"/>
          <w:w w:val="90"/>
        </w:rPr>
        <w:t>:</w:t>
      </w:r>
      <w:r w:rsidRPr="00A30CAD">
        <w:rPr>
          <w:rFonts w:ascii="Tahoma" w:hAnsi="Tahoma" w:cs="Tahoma"/>
          <w:b/>
          <w:color w:val="2E5395"/>
          <w:spacing w:val="-9"/>
          <w:w w:val="90"/>
        </w:rPr>
        <w:t xml:space="preserve"> 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เอกสารฉบับนี้สามารถใช้เพื่อฝึกอบรมพนักงานใหม่และพนักงานเก่า รวมทั้งพันธมิตรในชุมชนเกี่ยวกับความ</w:t>
      </w:r>
      <w:r w:rsidR="0037077C">
        <w:rPr>
          <w:rFonts w:ascii="Tahoma" w:hAnsi="Tahoma" w:cs="Tahoma" w:hint="cs"/>
          <w:spacing w:val="-12"/>
          <w:w w:val="90"/>
          <w:cs/>
          <w:lang w:bidi="th-TH"/>
        </w:rPr>
        <w:t>จำเป็นที่</w:t>
      </w:r>
      <w:r w:rsidR="00070575">
        <w:rPr>
          <w:rFonts w:ascii="Tahoma" w:hAnsi="Tahoma" w:cs="Tahoma"/>
          <w:w w:val="90"/>
          <w:cs/>
          <w:lang w:bidi="th-TH"/>
        </w:rPr>
        <w:t>ผู้รอดชีวิตจาก</w:t>
      </w:r>
      <w:r w:rsidR="000C3048" w:rsidRPr="00A30CAD">
        <w:rPr>
          <w:rFonts w:ascii="Tahoma" w:hAnsi="Tahoma" w:cs="Tahoma"/>
          <w:w w:val="90"/>
          <w:cs/>
          <w:lang w:bidi="th-TH"/>
        </w:rPr>
        <w:t>ความรุนแรงทางเพศ</w:t>
      </w:r>
      <w:r w:rsidR="0037077C">
        <w:rPr>
          <w:rFonts w:ascii="Tahoma" w:hAnsi="Tahoma" w:cs="Tahoma" w:hint="cs"/>
          <w:w w:val="90"/>
          <w:cs/>
          <w:lang w:bidi="th-TH"/>
        </w:rPr>
        <w:t>ต้องได้รับ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ที่พักอาศัยและบริการ</w:t>
      </w:r>
      <w:r w:rsidR="0037077C">
        <w:rPr>
          <w:rFonts w:ascii="Tahoma" w:hAnsi="Tahoma" w:cs="Tahoma" w:hint="cs"/>
          <w:spacing w:val="-12"/>
          <w:w w:val="90"/>
          <w:cs/>
          <w:lang w:bidi="th-TH"/>
        </w:rPr>
        <w:t>สนับสนุน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 xml:space="preserve"> นอกจากนั้น</w:t>
      </w:r>
      <w:r w:rsidR="0037077C">
        <w:rPr>
          <w:rFonts w:ascii="Tahoma" w:hAnsi="Tahoma" w:cs="Tahoma" w:hint="cs"/>
          <w:spacing w:val="-12"/>
          <w:w w:val="90"/>
          <w:cs/>
          <w:lang w:bidi="th-TH"/>
        </w:rPr>
        <w:t xml:space="preserve"> 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คุณยังสามารถใช้เนื้อหาในส่วน “การตอบสนองความต้องการด้านที่พักอาศัยของ</w:t>
      </w:r>
      <w:r w:rsidR="00070575">
        <w:rPr>
          <w:rFonts w:ascii="Tahoma" w:hAnsi="Tahoma" w:cs="Tahoma"/>
          <w:spacing w:val="-12"/>
          <w:w w:val="90"/>
          <w:cs/>
          <w:lang w:bidi="th-TH"/>
        </w:rPr>
        <w:t>ผู้รอดชีวิตจาก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ความรุนแรงทางเพศ” ในเอกสารนี้เพื่อ</w:t>
      </w:r>
      <w:r w:rsidR="0037077C">
        <w:rPr>
          <w:rFonts w:ascii="Tahoma" w:hAnsi="Tahoma" w:cs="Tahoma" w:hint="cs"/>
          <w:spacing w:val="-12"/>
          <w:w w:val="90"/>
          <w:cs/>
          <w:lang w:bidi="th-TH"/>
        </w:rPr>
        <w:t>พิจารณา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ทบทวนนโยบายและแนว</w:t>
      </w:r>
      <w:r w:rsidR="0037077C">
        <w:rPr>
          <w:rFonts w:ascii="Tahoma" w:hAnsi="Tahoma" w:cs="Tahoma" w:hint="cs"/>
          <w:spacing w:val="-12"/>
          <w:w w:val="90"/>
          <w:cs/>
          <w:lang w:bidi="th-TH"/>
        </w:rPr>
        <w:t>ทาง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ปฏิบัติภายในของโครงการของคุณ เพื่อดูว่าจำเป็นต้องได้รับการปรับปรุงแก้ไขหรือไม่ ทั้งนี้เพื่อเพิ่มโอกาสให้</w:t>
      </w:r>
      <w:r w:rsidR="00070575">
        <w:rPr>
          <w:rFonts w:ascii="Tahoma" w:hAnsi="Tahoma" w:cs="Tahoma"/>
          <w:spacing w:val="-12"/>
          <w:w w:val="90"/>
          <w:cs/>
          <w:lang w:bidi="th-TH"/>
        </w:rPr>
        <w:t>ผู้รอดชีวิตจาก</w:t>
      </w:r>
      <w:r w:rsidR="000C3048" w:rsidRPr="00A30CAD">
        <w:rPr>
          <w:rFonts w:ascii="Tahoma" w:hAnsi="Tahoma" w:cs="Tahoma"/>
          <w:spacing w:val="-12"/>
          <w:w w:val="90"/>
          <w:cs/>
          <w:lang w:bidi="th-TH"/>
        </w:rPr>
        <w:t>ความรุนแรงทางเพศสามารถเข้าถึงที่พักอาศัยชั่วคราวและปรับปรุงบริการสนับสนุนต่าง ๆ</w:t>
      </w:r>
    </w:p>
    <w:p w14:paraId="6A3E6395" w14:textId="77777777" w:rsidR="0016241C" w:rsidRPr="00A30CAD" w:rsidRDefault="0016241C">
      <w:pPr>
        <w:pStyle w:val="BodyText"/>
        <w:spacing w:before="72"/>
        <w:rPr>
          <w:rFonts w:ascii="Tahoma" w:hAnsi="Tahoma" w:cs="Tahoma"/>
        </w:rPr>
      </w:pPr>
    </w:p>
    <w:p w14:paraId="767F3DFE" w14:textId="67B1190D" w:rsidR="0016241C" w:rsidRPr="00A30CAD" w:rsidRDefault="000C3048">
      <w:pPr>
        <w:pStyle w:val="BodyText"/>
        <w:spacing w:line="292" w:lineRule="auto"/>
        <w:ind w:left="132" w:right="168"/>
        <w:rPr>
          <w:rFonts w:ascii="Tahoma" w:hAnsi="Tahoma" w:cs="Tahoma"/>
          <w:i/>
          <w:szCs w:val="35"/>
          <w:lang w:bidi="th-TH"/>
        </w:rPr>
      </w:pPr>
      <w:r w:rsidRPr="00A30CAD">
        <w:rPr>
          <w:rFonts w:ascii="Tahoma" w:hAnsi="Tahoma" w:cs="Tahoma"/>
          <w:w w:val="90"/>
          <w:cs/>
          <w:lang w:bidi="th-TH"/>
        </w:rPr>
        <w:t>เอกสารฉบับนี้จัดทำขึ้น</w:t>
      </w:r>
      <w:bookmarkStart w:id="0" w:name="_Hlk178236493"/>
      <w:r w:rsidRPr="00A30CAD">
        <w:rPr>
          <w:rFonts w:ascii="Tahoma" w:hAnsi="Tahoma" w:cs="Tahoma"/>
          <w:w w:val="90"/>
          <w:cs/>
          <w:lang w:bidi="th-TH"/>
        </w:rPr>
        <w:t xml:space="preserve">โดยผสมผสานภูมิความรู้ ความเข้าใจเชิงลึก </w:t>
      </w:r>
      <w:bookmarkEnd w:id="0"/>
      <w:r w:rsidRPr="00A30CAD">
        <w:rPr>
          <w:rFonts w:ascii="Tahoma" w:hAnsi="Tahoma" w:cs="Tahoma"/>
          <w:w w:val="90"/>
          <w:cs/>
          <w:lang w:bidi="th-TH"/>
        </w:rPr>
        <w:t xml:space="preserve">และประสบการณ์จากเจ้าหน้าที่โครงการทั้งในอดีตและปัจจุบัน รวมทั้งที่ปรึกษาจากโครงการแบ่งปันทรัพยากรแนวร่วมต่อต้านการล่วงละเมิดทางเพศแห่งชาติ เครือข่ายแห่งชาติเพื่อยุติความรุนแรงในครอบครัว และสมาชิกของกลุ่มงานชุดเครื่องมือที่พักอาศัยชั่วคราวของ </w:t>
      </w:r>
      <w:r w:rsidRPr="00A30CAD">
        <w:rPr>
          <w:rFonts w:ascii="Tahoma" w:hAnsi="Tahoma" w:cs="Tahoma"/>
          <w:w w:val="90"/>
        </w:rPr>
        <w:t>OVW:</w:t>
      </w:r>
      <w:r w:rsidRPr="00A30CAD">
        <w:rPr>
          <w:rFonts w:ascii="Tahoma" w:hAnsi="Tahoma" w:cs="Tahoma"/>
          <w:w w:val="90"/>
          <w:cs/>
          <w:lang w:bidi="th-TH"/>
        </w:rPr>
        <w:t xml:space="preserve"> </w:t>
      </w:r>
      <w:r w:rsidRPr="00A30CAD">
        <w:rPr>
          <w:rFonts w:ascii="Tahoma" w:hAnsi="Tahoma" w:cs="Tahoma"/>
          <w:w w:val="90"/>
        </w:rPr>
        <w:t>Alona Del Rosario, Cat Fribley,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Ceaira</w:t>
      </w:r>
      <w:r w:rsidRPr="00A30CAD">
        <w:rPr>
          <w:rFonts w:ascii="Tahoma" w:hAnsi="Tahoma" w:cs="Tahoma"/>
          <w:spacing w:val="-7"/>
          <w:w w:val="90"/>
        </w:rPr>
        <w:t xml:space="preserve"> </w:t>
      </w:r>
      <w:r w:rsidRPr="00A30CAD">
        <w:rPr>
          <w:rFonts w:ascii="Tahoma" w:hAnsi="Tahoma" w:cs="Tahoma"/>
          <w:w w:val="90"/>
        </w:rPr>
        <w:lastRenderedPageBreak/>
        <w:t>Brunson,</w:t>
      </w:r>
      <w:r w:rsidRPr="00A30CAD">
        <w:rPr>
          <w:rFonts w:ascii="Tahoma" w:hAnsi="Tahoma" w:cs="Tahoma"/>
          <w:spacing w:val="-7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Cindy</w:t>
      </w:r>
      <w:r w:rsidRPr="00A30CAD">
        <w:rPr>
          <w:rFonts w:ascii="Tahoma" w:hAnsi="Tahoma" w:cs="Tahoma"/>
          <w:spacing w:val="-6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Anderson,</w:t>
      </w:r>
      <w:r w:rsidRPr="00A30CAD">
        <w:rPr>
          <w:rFonts w:ascii="Tahoma" w:hAnsi="Tahoma" w:cs="Tahoma"/>
          <w:spacing w:val="-7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Cynthia</w:t>
      </w:r>
      <w:r w:rsidRPr="00A30CAD">
        <w:rPr>
          <w:rFonts w:ascii="Tahoma" w:hAnsi="Tahoma" w:cs="Tahoma"/>
          <w:spacing w:val="-7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Hernandez,</w:t>
      </w:r>
      <w:r w:rsidRPr="00A30CAD">
        <w:rPr>
          <w:rFonts w:ascii="Tahoma" w:hAnsi="Tahoma" w:cs="Tahoma"/>
          <w:spacing w:val="-7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Diana</w:t>
      </w:r>
      <w:r w:rsidRPr="00A30CAD">
        <w:rPr>
          <w:rFonts w:ascii="Tahoma" w:hAnsi="Tahoma" w:cs="Tahoma"/>
          <w:spacing w:val="-7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Mancera,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Elizabeth Edmondson Bauer,</w:t>
      </w:r>
      <w:r w:rsidRPr="00A30CAD">
        <w:rPr>
          <w:rFonts w:ascii="Tahoma" w:hAnsi="Tahoma" w:cs="Tahoma"/>
          <w:spacing w:val="40"/>
        </w:rPr>
        <w:t xml:space="preserve"> </w:t>
      </w:r>
      <w:r w:rsidRPr="00A30CAD">
        <w:rPr>
          <w:rFonts w:ascii="Tahoma" w:hAnsi="Tahoma" w:cs="Tahoma"/>
          <w:w w:val="90"/>
        </w:rPr>
        <w:t>Erin Goodison, Kelly Moreno, Kimberly Zaborsky, Margaret Black, McKenzie</w:t>
      </w:r>
      <w:r w:rsidRPr="00A30CAD">
        <w:rPr>
          <w:rFonts w:ascii="Tahoma" w:hAnsi="Tahoma" w:cs="Tahoma"/>
          <w:spacing w:val="-10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Kovash,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Mel</w:t>
      </w:r>
      <w:r w:rsidRPr="00A30CAD">
        <w:rPr>
          <w:rFonts w:ascii="Tahoma" w:hAnsi="Tahoma" w:cs="Tahoma"/>
          <w:spacing w:val="-9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Pasignajen,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Rebekah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Moses,</w:t>
      </w:r>
      <w:r w:rsidRPr="00A30CAD">
        <w:rPr>
          <w:rFonts w:ascii="Tahoma" w:hAnsi="Tahoma" w:cs="Tahoma"/>
          <w:spacing w:val="-9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Rachel</w:t>
      </w:r>
      <w:r w:rsidRPr="00A30CAD">
        <w:rPr>
          <w:rFonts w:ascii="Tahoma" w:hAnsi="Tahoma" w:cs="Tahoma"/>
          <w:spacing w:val="-9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Cox</w:t>
      </w:r>
      <w:r w:rsidRPr="00A30CAD">
        <w:rPr>
          <w:rFonts w:ascii="Tahoma" w:hAnsi="Tahoma" w:cs="Tahoma"/>
          <w:spacing w:val="-9"/>
          <w:w w:val="90"/>
        </w:rPr>
        <w:t xml:space="preserve"> </w:t>
      </w:r>
      <w:r w:rsidRPr="00A30CAD">
        <w:rPr>
          <w:rFonts w:ascii="Tahoma" w:hAnsi="Tahoma" w:cs="Tahoma"/>
          <w:w w:val="90"/>
          <w:cs/>
          <w:lang w:bidi="th-TH"/>
        </w:rPr>
        <w:t>และ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Teresa</w:t>
      </w:r>
      <w:r w:rsidRPr="00A30CAD">
        <w:rPr>
          <w:rFonts w:ascii="Tahoma" w:hAnsi="Tahoma" w:cs="Tahoma"/>
          <w:spacing w:val="-8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Lopez</w:t>
      </w:r>
    </w:p>
    <w:p w14:paraId="0A7A2493" w14:textId="77777777" w:rsidR="0016241C" w:rsidRPr="00A30CAD" w:rsidRDefault="0016241C">
      <w:pPr>
        <w:spacing w:line="292" w:lineRule="auto"/>
        <w:rPr>
          <w:rFonts w:ascii="Tahoma" w:hAnsi="Tahoma" w:cs="Tahoma"/>
        </w:rPr>
        <w:sectPr w:rsidR="0016241C" w:rsidRPr="00A30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20" w:right="1040" w:bottom="1720" w:left="1020" w:header="0" w:footer="1524" w:gutter="0"/>
          <w:pgNumType w:start="1"/>
          <w:cols w:space="720"/>
        </w:sectPr>
      </w:pPr>
    </w:p>
    <w:p w14:paraId="0AD9D314" w14:textId="692B33F1" w:rsidR="0016241C" w:rsidRPr="00A30CAD" w:rsidRDefault="007B724C">
      <w:pPr>
        <w:pStyle w:val="Heading3"/>
        <w:spacing w:before="32"/>
        <w:rPr>
          <w:rFonts w:ascii="Tahoma" w:hAnsi="Tahoma" w:cs="Tahoma"/>
        </w:rPr>
      </w:pPr>
      <w:r w:rsidRPr="00A30CAD">
        <w:rPr>
          <w:rFonts w:ascii="Tahoma" w:hAnsi="Tahoma" w:cs="Tahoma"/>
          <w:w w:val="85"/>
          <w:cs/>
          <w:lang w:bidi="th-TH"/>
        </w:rPr>
        <w:lastRenderedPageBreak/>
        <w:t>สารบัญของเอกสาร</w:t>
      </w:r>
      <w:r w:rsidRPr="00A30CAD">
        <w:rPr>
          <w:rFonts w:ascii="Tahoma" w:hAnsi="Tahoma" w:cs="Tahoma"/>
          <w:spacing w:val="-2"/>
        </w:rPr>
        <w:t>:</w:t>
      </w:r>
    </w:p>
    <w:p w14:paraId="6183582B" w14:textId="020AEA63" w:rsidR="0016241C" w:rsidRPr="00A30CAD" w:rsidRDefault="00000000">
      <w:pPr>
        <w:pStyle w:val="ListParagraph"/>
        <w:numPr>
          <w:ilvl w:val="0"/>
          <w:numId w:val="3"/>
        </w:numPr>
        <w:tabs>
          <w:tab w:val="left" w:pos="491"/>
        </w:tabs>
        <w:spacing w:before="71"/>
        <w:ind w:left="491" w:hanging="359"/>
        <w:rPr>
          <w:rFonts w:ascii="Tahoma" w:hAnsi="Tahoma" w:cs="Tahoma"/>
          <w:sz w:val="28"/>
        </w:rPr>
      </w:pPr>
      <w:hyperlink w:anchor="_bookmark0" w:history="1">
        <w:r w:rsidR="007B724C" w:rsidRPr="00A30CAD">
          <w:rPr>
            <w:rFonts w:ascii="Tahoma" w:hAnsi="Tahoma" w:cs="Tahoma"/>
            <w:color w:val="2E5395"/>
            <w:w w:val="85"/>
            <w:sz w:val="28"/>
            <w:szCs w:val="28"/>
            <w:u w:val="single" w:color="2E5395"/>
            <w:cs/>
            <w:lang w:bidi="th-TH"/>
          </w:rPr>
          <w:t xml:space="preserve">ประเด็นสำคัญ: </w:t>
        </w:r>
        <w:r w:rsidR="00070575">
          <w:rPr>
            <w:rFonts w:ascii="Tahoma" w:hAnsi="Tahoma" w:cs="Tahoma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ผู้รอดชีวิตจาก</w:t>
        </w:r>
        <w:r w:rsidR="007B724C" w:rsidRPr="00A30CAD">
          <w:rPr>
            <w:rFonts w:ascii="Tahoma" w:hAnsi="Tahoma" w:cs="Tahoma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ความรุนแรงทางเพศ</w:t>
        </w:r>
        <w:r w:rsidR="00B849CA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จำเป็นต้อง</w:t>
        </w:r>
        <w:r w:rsidR="0037077C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มี</w:t>
        </w:r>
        <w:r w:rsidR="007B724C" w:rsidRPr="00A30CAD">
          <w:rPr>
            <w:rFonts w:ascii="Tahoma" w:hAnsi="Tahoma" w:cs="Tahoma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ที่พักอาศัย</w:t>
        </w:r>
      </w:hyperlink>
    </w:p>
    <w:p w14:paraId="06DA426A" w14:textId="77777777" w:rsidR="0016241C" w:rsidRPr="00A30CAD" w:rsidRDefault="0016241C">
      <w:pPr>
        <w:pStyle w:val="BodyText"/>
        <w:spacing w:before="141"/>
        <w:rPr>
          <w:rFonts w:ascii="Tahoma" w:hAnsi="Tahoma" w:cs="Tahoma"/>
        </w:rPr>
      </w:pPr>
    </w:p>
    <w:p w14:paraId="7E329959" w14:textId="75DAC944" w:rsidR="0016241C" w:rsidRPr="00A30CAD" w:rsidRDefault="00000000">
      <w:pPr>
        <w:pStyle w:val="ListParagraph"/>
        <w:numPr>
          <w:ilvl w:val="0"/>
          <w:numId w:val="3"/>
        </w:numPr>
        <w:tabs>
          <w:tab w:val="left" w:pos="490"/>
          <w:tab w:val="left" w:pos="492"/>
        </w:tabs>
        <w:spacing w:line="292" w:lineRule="auto"/>
        <w:ind w:right="1210"/>
        <w:rPr>
          <w:rFonts w:ascii="Tahoma" w:hAnsi="Tahoma" w:cs="Tahoma"/>
          <w:sz w:val="28"/>
        </w:rPr>
      </w:pPr>
      <w:hyperlink w:anchor="_bookmark2" w:history="1">
        <w:r w:rsidR="008F7BB5" w:rsidRPr="00A30CAD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ความ</w:t>
        </w:r>
        <w:r w:rsidR="0037077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เกี่ยวโยงระหว่างความ</w:t>
        </w:r>
        <w:r w:rsidR="00B849CA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จำเป็น</w:t>
        </w:r>
        <w:r w:rsidR="0037077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กับ</w:t>
        </w:r>
        <w:r w:rsidR="008F7BB5" w:rsidRPr="00A30CAD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 xml:space="preserve">ผลกระทบ: ความสัมพันธ์ระหว่างความรุนแรงทางเพศ การกดขี่ </w:t>
        </w:r>
        <w:r w:rsidR="00B849CA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ความบอบช้ำทางจิตใจ</w:t>
        </w:r>
        <w:r w:rsidR="008F7BB5" w:rsidRPr="00A30CAD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 xml:space="preserve"> ความไม่มั่นคง</w:t>
        </w:r>
        <w:r w:rsidR="00B849CA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ด้าน</w:t>
        </w:r>
        <w:r w:rsidR="003A6EF3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ที่พักอาศัย</w:t>
        </w:r>
        <w:r w:rsidR="008F7BB5" w:rsidRPr="00A30CAD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 xml:space="preserve"> และภาวะ</w:t>
        </w:r>
        <w:r w:rsidR="00B849CA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คน</w:t>
        </w:r>
        <w:r w:rsidR="008F7BB5" w:rsidRPr="00A30CAD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ไร้บ้าน</w:t>
        </w:r>
      </w:hyperlink>
      <w:r w:rsidR="00977D05" w:rsidRPr="00A30CAD">
        <w:rPr>
          <w:rFonts w:ascii="Tahoma" w:hAnsi="Tahoma" w:cs="Tahoma"/>
          <w:sz w:val="28"/>
        </w:rPr>
        <w:t xml:space="preserve"> </w:t>
      </w:r>
    </w:p>
    <w:p w14:paraId="7631D80D" w14:textId="77777777" w:rsidR="0016241C" w:rsidRPr="00A30CAD" w:rsidRDefault="0016241C">
      <w:pPr>
        <w:pStyle w:val="BodyText"/>
        <w:spacing w:before="71"/>
        <w:rPr>
          <w:rFonts w:ascii="Tahoma" w:hAnsi="Tahoma" w:cs="Tahoma"/>
        </w:rPr>
      </w:pPr>
    </w:p>
    <w:p w14:paraId="713A5A23" w14:textId="66FA98DB" w:rsidR="0016241C" w:rsidRPr="00A30CAD" w:rsidRDefault="00000000">
      <w:pPr>
        <w:pStyle w:val="ListParagraph"/>
        <w:numPr>
          <w:ilvl w:val="0"/>
          <w:numId w:val="3"/>
        </w:numPr>
        <w:tabs>
          <w:tab w:val="left" w:pos="490"/>
          <w:tab w:val="left" w:pos="492"/>
        </w:tabs>
        <w:spacing w:line="292" w:lineRule="auto"/>
        <w:ind w:right="376"/>
        <w:rPr>
          <w:rFonts w:ascii="Tahoma" w:hAnsi="Tahoma" w:cs="Tahoma"/>
          <w:sz w:val="28"/>
          <w:szCs w:val="28"/>
        </w:rPr>
      </w:pPr>
      <w:hyperlink w:anchor="_bookmark4" w:history="1">
        <w:r w:rsidR="00977D0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การ</w:t>
        </w:r>
        <w:r w:rsidR="008F7BB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ตอบสนองความต้องการด้าน</w:t>
        </w:r>
        <w:r w:rsidR="003A6EF3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ที่พักอาศัย</w:t>
        </w:r>
        <w:r w:rsidR="008F7BB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ของผู้</w:t>
        </w:r>
        <w:r w:rsidR="00B849CA">
          <w:rPr>
            <w:rFonts w:ascii="Tahoma" w:hAnsi="Tahoma" w:cs="Tahoma" w:hint="cs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รอดชีวิต</w:t>
        </w:r>
        <w:r w:rsidR="008F7BB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จากความรุนแรงทางเพศ: การ</w:t>
        </w:r>
        <w:r w:rsidR="00977D0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จัดบริการด้าน</w:t>
        </w:r>
        <w:r w:rsidR="008F7BB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ที่</w:t>
        </w:r>
        <w:r w:rsidR="0037077C">
          <w:rPr>
            <w:rFonts w:ascii="Tahoma" w:hAnsi="Tahoma" w:cs="Tahoma" w:hint="cs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พัก</w:t>
        </w:r>
        <w:r w:rsidR="008F7BB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อาศัยและบริการสนับสนุนที่</w:t>
        </w:r>
        <w:r w:rsidR="00977D0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สามารถ</w:t>
        </w:r>
        <w:r w:rsidR="008F7BB5" w:rsidRPr="00A30CAD">
          <w:rPr>
            <w:rFonts w:ascii="Tahoma" w:hAnsi="Tahoma" w:cs="Tahoma"/>
            <w:color w:val="2E5395"/>
            <w:spacing w:val="-8"/>
            <w:w w:val="90"/>
            <w:sz w:val="28"/>
            <w:szCs w:val="28"/>
            <w:u w:val="single" w:color="2E5395"/>
            <w:cs/>
            <w:lang w:bidi="th-TH"/>
          </w:rPr>
          <w:t>เข้าถึงได้</w:t>
        </w:r>
      </w:hyperlink>
    </w:p>
    <w:p w14:paraId="66A0F4D0" w14:textId="4CBF0EDB" w:rsidR="004D5C53" w:rsidRPr="00A30CAD" w:rsidRDefault="004D5C53" w:rsidP="004D5C53">
      <w:pPr>
        <w:pStyle w:val="BodyText"/>
        <w:spacing w:before="281" w:line="292" w:lineRule="auto"/>
        <w:ind w:left="132"/>
        <w:rPr>
          <w:rFonts w:ascii="Tahoma" w:hAnsi="Tahoma" w:cs="Tahoma"/>
          <w:spacing w:val="-2"/>
        </w:rPr>
      </w:pPr>
      <w:r w:rsidRPr="00A30CAD">
        <w:rPr>
          <w:rFonts w:ascii="Tahoma" w:hAnsi="Tahoma" w:cs="Tahoma"/>
          <w:w w:val="90"/>
          <w:cs/>
          <w:lang w:bidi="th-TH"/>
        </w:rPr>
        <w:t>โครงการนี้ได้รับ</w:t>
      </w:r>
      <w:r w:rsidR="00B849CA">
        <w:rPr>
          <w:rFonts w:ascii="Tahoma" w:hAnsi="Tahoma" w:cs="Tahoma" w:hint="cs"/>
          <w:w w:val="90"/>
          <w:cs/>
          <w:lang w:bidi="th-TH"/>
        </w:rPr>
        <w:t>การ</w:t>
      </w:r>
      <w:r w:rsidR="00B849CA" w:rsidRPr="00A30CAD">
        <w:rPr>
          <w:rFonts w:ascii="Tahoma" w:hAnsi="Tahoma" w:cs="Tahoma"/>
          <w:w w:val="90"/>
          <w:cs/>
          <w:lang w:bidi="th-TH"/>
        </w:rPr>
        <w:t>สนับสนุน</w:t>
      </w:r>
      <w:r w:rsidR="00B849CA">
        <w:rPr>
          <w:rFonts w:ascii="Tahoma" w:hAnsi="Tahoma" w:cs="Tahoma" w:hint="cs"/>
          <w:w w:val="90"/>
          <w:cs/>
          <w:lang w:bidi="th-TH"/>
        </w:rPr>
        <w:t>จาก</w:t>
      </w:r>
      <w:r w:rsidRPr="00A30CAD">
        <w:rPr>
          <w:rFonts w:ascii="Tahoma" w:hAnsi="Tahoma" w:cs="Tahoma"/>
          <w:w w:val="90"/>
          <w:cs/>
          <w:lang w:bidi="th-TH"/>
        </w:rPr>
        <w:t>ทุนสนับสนุน</w:t>
      </w:r>
      <w:r w:rsidR="00B849CA">
        <w:rPr>
          <w:rFonts w:ascii="Tahoma" w:hAnsi="Tahoma" w:cs="Tahoma" w:hint="cs"/>
          <w:w w:val="90"/>
          <w:cs/>
          <w:lang w:bidi="th-TH"/>
        </w:rPr>
        <w:t>เลขที่</w:t>
      </w:r>
      <w:r w:rsidRPr="00A30CAD">
        <w:rPr>
          <w:rFonts w:ascii="Tahoma" w:hAnsi="Tahoma" w:cs="Tahoma"/>
          <w:spacing w:val="-1"/>
          <w:w w:val="90"/>
        </w:rPr>
        <w:t xml:space="preserve"> </w:t>
      </w:r>
      <w:r w:rsidRPr="00A30CAD">
        <w:rPr>
          <w:rFonts w:ascii="Tahoma" w:hAnsi="Tahoma" w:cs="Tahoma"/>
          <w:w w:val="90"/>
        </w:rPr>
        <w:t>2017-TA-AX-K070</w:t>
      </w:r>
      <w:r w:rsidRPr="00A30CAD">
        <w:rPr>
          <w:rFonts w:ascii="Tahoma" w:hAnsi="Tahoma" w:cs="Tahoma"/>
          <w:spacing w:val="-5"/>
          <w:w w:val="90"/>
        </w:rPr>
        <w:t xml:space="preserve"> </w:t>
      </w:r>
      <w:r w:rsidR="00B849CA" w:rsidRPr="00B849CA">
        <w:rPr>
          <w:rFonts w:ascii="Tahoma" w:hAnsi="Tahoma" w:cs="Tahoma" w:hint="cs"/>
          <w:w w:val="90"/>
          <w:cs/>
          <w:lang w:bidi="th-TH"/>
        </w:rPr>
        <w:t>ซึ่งมอบให้โดย</w:t>
      </w:r>
      <w:r w:rsidRPr="00A30CAD">
        <w:rPr>
          <w:rFonts w:ascii="Tahoma" w:hAnsi="Tahoma" w:cs="Tahoma"/>
          <w:w w:val="90"/>
          <w:cs/>
          <w:lang w:bidi="th-TH"/>
        </w:rPr>
        <w:t xml:space="preserve">สำนักงานต่อต้านความรุนแรงต่อสตรี กระทรวงยุติธรรมของสหรัฐอเมริกา ความคิดเห็น </w:t>
      </w:r>
      <w:r w:rsidR="00B849CA" w:rsidRPr="00F81E48">
        <w:rPr>
          <w:rFonts w:ascii="Tahoma" w:hAnsi="Tahoma" w:cs="Tahoma" w:hint="cs"/>
          <w:w w:val="90"/>
          <w:cs/>
          <w:lang w:bidi="th-TH"/>
        </w:rPr>
        <w:t>ข้อ</w:t>
      </w:r>
      <w:r w:rsidR="00B849CA">
        <w:rPr>
          <w:rFonts w:ascii="Tahoma" w:hAnsi="Tahoma" w:cs="Tahoma" w:hint="cs"/>
          <w:w w:val="90"/>
          <w:cs/>
          <w:lang w:bidi="th-TH"/>
        </w:rPr>
        <w:t>วินิจฉัย</w:t>
      </w:r>
      <w:r w:rsidRPr="00A30CAD">
        <w:rPr>
          <w:rFonts w:ascii="Tahoma" w:hAnsi="Tahoma" w:cs="Tahoma"/>
          <w:w w:val="90"/>
          <w:cs/>
          <w:lang w:bidi="th-TH"/>
        </w:rPr>
        <w:t xml:space="preserve"> และข้อสรุป หรือข้อเสนอแนะที่แสดงในเอกสารฉบับนี้ วาระการประชุม หรือผลิตภัณฑ์เป็นความคิดเห็นของผู้เขียน และไม่จำเป็นต้องสะท้อนถึงทัศนคติของกระทรวงยุติธรรม</w:t>
      </w:r>
    </w:p>
    <w:p w14:paraId="47DCB265" w14:textId="08F869E9" w:rsidR="0016241C" w:rsidRPr="00A30CAD" w:rsidRDefault="0016241C">
      <w:pPr>
        <w:pStyle w:val="BodyText"/>
        <w:spacing w:before="1" w:line="292" w:lineRule="auto"/>
        <w:ind w:left="132"/>
        <w:rPr>
          <w:rFonts w:ascii="Tahoma" w:hAnsi="Tahoma" w:cs="Tahoma"/>
          <w:szCs w:val="35"/>
          <w:lang w:bidi="th-TH"/>
        </w:rPr>
      </w:pPr>
    </w:p>
    <w:p w14:paraId="78B49691" w14:textId="77777777" w:rsidR="0016241C" w:rsidRPr="00A30CAD" w:rsidRDefault="0016241C">
      <w:pPr>
        <w:pStyle w:val="BodyText"/>
        <w:rPr>
          <w:rFonts w:ascii="Tahoma" w:hAnsi="Tahoma" w:cs="Tahoma"/>
          <w:sz w:val="20"/>
        </w:rPr>
      </w:pPr>
    </w:p>
    <w:p w14:paraId="43013CA0" w14:textId="77777777" w:rsidR="0016241C" w:rsidRPr="00A30CAD" w:rsidRDefault="00000000">
      <w:pPr>
        <w:pStyle w:val="BodyText"/>
        <w:spacing w:before="42"/>
        <w:rPr>
          <w:rFonts w:ascii="Tahoma" w:hAnsi="Tahoma" w:cs="Tahoma"/>
          <w:sz w:val="20"/>
        </w:rPr>
      </w:pPr>
      <w:r w:rsidRPr="00A30CAD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D817A9" wp14:editId="04108B03">
                <wp:simplePos x="0" y="0"/>
                <wp:positionH relativeFrom="page">
                  <wp:posOffset>713231</wp:posOffset>
                </wp:positionH>
                <wp:positionV relativeFrom="paragraph">
                  <wp:posOffset>187984</wp:posOffset>
                </wp:positionV>
                <wp:extent cx="634746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460" h="18415">
                              <a:moveTo>
                                <a:pt x="634720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47206" y="18287"/>
                              </a:lnTo>
                              <a:lnTo>
                                <a:pt x="6347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3242C" id="Graphic 5" o:spid="_x0000_s1026" style="position:absolute;margin-left:56.15pt;margin-top:14.8pt;width:499.8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74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" path="m6347206,l,,,18287r6347206,l63472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7F9B05" w14:textId="788150C8" w:rsidR="0016241C" w:rsidRPr="00A30CAD" w:rsidRDefault="00305A09">
      <w:pPr>
        <w:pStyle w:val="Heading1"/>
        <w:numPr>
          <w:ilvl w:val="1"/>
          <w:numId w:val="3"/>
        </w:numPr>
        <w:tabs>
          <w:tab w:val="left" w:pos="332"/>
        </w:tabs>
        <w:spacing w:before="283"/>
        <w:ind w:left="332" w:right="0" w:hanging="313"/>
        <w:jc w:val="center"/>
        <w:rPr>
          <w:rFonts w:ascii="Tahoma" w:hAnsi="Tahoma" w:cs="Tahoma"/>
        </w:rPr>
      </w:pPr>
      <w:bookmarkStart w:id="1" w:name="_bookmark0"/>
      <w:bookmarkEnd w:id="1"/>
      <w:r w:rsidRPr="00A30CAD">
        <w:rPr>
          <w:rFonts w:ascii="Tahoma" w:hAnsi="Tahoma" w:cs="Tahoma"/>
          <w:color w:val="2E5395"/>
          <w:w w:val="85"/>
          <w:cs/>
          <w:lang w:bidi="th-TH"/>
        </w:rPr>
        <w:t xml:space="preserve">ประเด็นสำคัญ: </w:t>
      </w:r>
      <w:r w:rsidR="00070575">
        <w:rPr>
          <w:rFonts w:ascii="Tahoma" w:hAnsi="Tahoma" w:cs="Tahoma"/>
          <w:color w:val="2E5395"/>
          <w:w w:val="85"/>
          <w:cs/>
          <w:lang w:bidi="th-TH"/>
        </w:rPr>
        <w:t>ผู้รอดชีวิตจาก</w:t>
      </w:r>
      <w:r w:rsidRPr="00A30CAD">
        <w:rPr>
          <w:rFonts w:ascii="Tahoma" w:hAnsi="Tahoma" w:cs="Tahoma"/>
          <w:color w:val="2E5395"/>
          <w:w w:val="85"/>
          <w:cs/>
          <w:lang w:bidi="th-TH"/>
        </w:rPr>
        <w:t>ความรุนแรงทางเพศ</w:t>
      </w:r>
      <w:r w:rsidR="00B849CA">
        <w:rPr>
          <w:rFonts w:ascii="Tahoma" w:hAnsi="Tahoma" w:cs="Tahoma" w:hint="cs"/>
          <w:color w:val="2E5395"/>
          <w:w w:val="85"/>
          <w:cs/>
          <w:lang w:bidi="th-TH"/>
        </w:rPr>
        <w:t>จำเป็น</w:t>
      </w:r>
      <w:r w:rsidRPr="00A30CAD">
        <w:rPr>
          <w:rFonts w:ascii="Tahoma" w:hAnsi="Tahoma" w:cs="Tahoma"/>
          <w:color w:val="2E5395"/>
          <w:w w:val="85"/>
          <w:cs/>
          <w:lang w:bidi="th-TH"/>
        </w:rPr>
        <w:t>ต้อง</w:t>
      </w:r>
      <w:r w:rsidR="00B849CA">
        <w:rPr>
          <w:rFonts w:ascii="Tahoma" w:hAnsi="Tahoma" w:cs="Tahoma" w:hint="cs"/>
          <w:color w:val="2E5395"/>
          <w:w w:val="85"/>
          <w:cs/>
          <w:lang w:bidi="th-TH"/>
        </w:rPr>
        <w:t>มี</w:t>
      </w:r>
      <w:r w:rsidRPr="00A30CAD">
        <w:rPr>
          <w:rFonts w:ascii="Tahoma" w:hAnsi="Tahoma" w:cs="Tahoma"/>
          <w:color w:val="2E5395"/>
          <w:w w:val="85"/>
          <w:cs/>
          <w:lang w:bidi="th-TH"/>
        </w:rPr>
        <w:t>ที่พักอาศัย</w:t>
      </w:r>
    </w:p>
    <w:p w14:paraId="376AE0F0" w14:textId="77777777" w:rsidR="0016241C" w:rsidRPr="00A30CAD" w:rsidRDefault="0016241C">
      <w:pPr>
        <w:pStyle w:val="BodyText"/>
        <w:spacing w:before="38"/>
        <w:rPr>
          <w:rFonts w:ascii="Tahoma" w:hAnsi="Tahoma" w:cs="Tahoma"/>
          <w:sz w:val="32"/>
        </w:rPr>
      </w:pPr>
    </w:p>
    <w:p w14:paraId="458CA60B" w14:textId="2433B632" w:rsidR="0016241C" w:rsidRPr="00A30CAD" w:rsidRDefault="00CB2240" w:rsidP="007672C8">
      <w:pPr>
        <w:spacing w:before="1" w:line="292" w:lineRule="auto"/>
        <w:ind w:left="132"/>
        <w:rPr>
          <w:rFonts w:ascii="Tahoma" w:hAnsi="Tahoma" w:cs="Tahoma"/>
          <w:w w:val="90"/>
          <w:sz w:val="28"/>
          <w:szCs w:val="35"/>
          <w:lang w:bidi="th-TH"/>
        </w:rPr>
      </w:pPr>
      <w:r w:rsidRPr="00A30CAD">
        <w:rPr>
          <w:rFonts w:ascii="Tahoma" w:hAnsi="Tahoma" w:cs="Tahoma"/>
          <w:bCs/>
          <w:w w:val="90"/>
          <w:sz w:val="28"/>
          <w:szCs w:val="28"/>
          <w:cs/>
          <w:lang w:bidi="th-TH"/>
        </w:rPr>
        <w:t>ความรุนแรงทางเพศคือ</w:t>
      </w:r>
      <w:r w:rsidR="001C7CA6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กิจกรรม</w:t>
      </w:r>
      <w:r w:rsidRPr="00A30CAD">
        <w:rPr>
          <w:rFonts w:ascii="Tahoma" w:hAnsi="Tahoma" w:cs="Tahoma"/>
          <w:bCs/>
          <w:w w:val="90"/>
          <w:sz w:val="28"/>
          <w:szCs w:val="28"/>
          <w:cs/>
          <w:lang w:bidi="th-TH"/>
        </w:rPr>
        <w:t>ทางเพศที่ไม่พึงประสงค์ทุกประเภท</w:t>
      </w:r>
      <w:r w:rsidRPr="00A30CAD">
        <w:rPr>
          <w:rFonts w:ascii="Tahoma" w:hAnsi="Tahoma" w:cs="Tahoma"/>
          <w:b/>
          <w:spacing w:val="-9"/>
          <w:w w:val="90"/>
          <w:sz w:val="28"/>
          <w:szCs w:val="28"/>
        </w:rPr>
        <w:t xml:space="preserve"> </w:t>
      </w:r>
      <w:r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ซึ่งอาจรวมถึงคำพูดและการกระทำในลักษณะทางเพศที่ขัดต่อความประสงค์ของบุคคลและโดย</w:t>
      </w:r>
      <w:r w:rsidR="001C7CA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ที่ฝ่ายใดฝ่ายหนึ่งไม่</w:t>
      </w:r>
      <w:r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ยินยอม</w:t>
      </w:r>
      <w:r w:rsidR="001C7CA6">
        <w:rPr>
          <w:rFonts w:ascii="Tahoma" w:hAnsi="Tahoma" w:cs="Tahoma" w:hint="cs"/>
          <w:w w:val="90"/>
          <w:sz w:val="28"/>
          <w:szCs w:val="28"/>
          <w:cs/>
          <w:lang w:bidi="th-TH"/>
        </w:rPr>
        <w:t>พร้อมใจ</w:t>
      </w:r>
      <w:hyperlink w:anchor="_bookmark1" w:history="1">
        <w:r w:rsidRPr="00A30CAD">
          <w:rPr>
            <w:rFonts w:ascii="Tahoma" w:hAnsi="Tahoma" w:cs="Tahoma"/>
            <w:w w:val="90"/>
            <w:sz w:val="28"/>
            <w:vertAlign w:val="superscript"/>
          </w:rPr>
          <w:t>1</w:t>
        </w:r>
      </w:hyperlink>
      <w:r w:rsidRPr="00A30CAD">
        <w:rPr>
          <w:rFonts w:ascii="Tahoma" w:hAnsi="Tahoma" w:cs="Tahoma"/>
          <w:w w:val="90"/>
          <w:sz w:val="28"/>
        </w:rPr>
        <w:t xml:space="preserve"> </w:t>
      </w:r>
      <w:r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หากต้องการข้อมูลเพิ่มเติมเกี่ยวกับความสำคัญ</w:t>
      </w:r>
      <w:r w:rsidR="007672C8"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ที่ความรุนแรงทางเพศมี</w:t>
      </w:r>
      <w:r w:rsidRPr="00A30CA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คำจำกัดความแบบกว้าง ๆ โปรดอ่าน </w:t>
      </w:r>
      <w:hyperlink r:id="rId14">
        <w:r w:rsidR="001C7CA6">
          <w:rPr>
            <w:rFonts w:ascii="Tahoma" w:hAnsi="Tahoma" w:cs="Tahoma" w:hint="cs"/>
            <w:color w:val="2E5395"/>
            <w:spacing w:val="-6"/>
            <w:sz w:val="28"/>
            <w:szCs w:val="28"/>
            <w:u w:val="single" w:color="2E5395"/>
            <w:cs/>
            <w:lang w:bidi="th-TH"/>
          </w:rPr>
          <w:t>นิยามมีความสำคัญ</w:t>
        </w:r>
        <w:r w:rsidRPr="00A30CAD">
          <w:rPr>
            <w:rFonts w:ascii="Tahoma" w:hAnsi="Tahoma" w:cs="Tahoma"/>
            <w:color w:val="2E5395"/>
            <w:spacing w:val="-6"/>
            <w:sz w:val="28"/>
            <w:szCs w:val="28"/>
            <w:u w:val="single" w:color="2E5395"/>
          </w:rPr>
          <w:t>!</w:t>
        </w:r>
      </w:hyperlink>
      <w:r w:rsidR="007672C8" w:rsidRPr="00A30CAD">
        <w:rPr>
          <w:rFonts w:ascii="Tahoma" w:hAnsi="Tahoma" w:cs="Tahoma"/>
          <w:color w:val="2E5395"/>
          <w:spacing w:val="-6"/>
          <w:sz w:val="28"/>
          <w:szCs w:val="28"/>
          <w:u w:val="single" w:color="2E5395"/>
          <w:cs/>
          <w:lang w:bidi="th-TH"/>
        </w:rPr>
        <w:t xml:space="preserve"> </w:t>
      </w:r>
      <w:hyperlink r:id="rId15">
        <w:r w:rsidR="007672C8" w:rsidRPr="00A30CAD">
          <w:rPr>
            <w:rFonts w:ascii="Tahoma" w:hAnsi="Tahoma" w:cs="Tahoma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ความรุนแรงทางเพศช่วยกำหนด</w:t>
        </w:r>
        <w:r w:rsidR="001C7CA6">
          <w:rPr>
            <w:rFonts w:ascii="Tahoma" w:hAnsi="Tahoma" w:cs="Tahoma" w:hint="cs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ขอบข่ายของ</w:t>
        </w:r>
        <w:r w:rsidR="007672C8" w:rsidRPr="00A30CAD">
          <w:rPr>
            <w:rFonts w:ascii="Tahoma" w:hAnsi="Tahoma" w:cs="Tahoma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โครงการสนับสนุนอย่างไร</w:t>
        </w:r>
      </w:hyperlink>
    </w:p>
    <w:p w14:paraId="3FCAC1FF" w14:textId="77777777" w:rsidR="0016241C" w:rsidRPr="00A30CAD" w:rsidRDefault="0016241C">
      <w:pPr>
        <w:pStyle w:val="BodyText"/>
        <w:spacing w:before="141"/>
        <w:rPr>
          <w:rFonts w:ascii="Tahoma" w:hAnsi="Tahoma" w:cs="Tahoma"/>
        </w:rPr>
      </w:pPr>
    </w:p>
    <w:p w14:paraId="608130D9" w14:textId="2C2CD89C" w:rsidR="0016241C" w:rsidRPr="00A30CAD" w:rsidRDefault="00175F8C">
      <w:pPr>
        <w:ind w:left="132"/>
        <w:rPr>
          <w:rFonts w:ascii="Tahoma" w:hAnsi="Tahoma" w:cs="Tahoma"/>
          <w:sz w:val="28"/>
          <w:lang w:bidi="th-TH"/>
        </w:rPr>
      </w:pPr>
      <w:r w:rsidRPr="00A30CAD">
        <w:rPr>
          <w:rFonts w:ascii="Tahoma" w:hAnsi="Tahoma" w:cs="Tahoma"/>
          <w:bCs/>
          <w:w w:val="85"/>
          <w:sz w:val="28"/>
          <w:szCs w:val="28"/>
          <w:cs/>
          <w:lang w:bidi="th-TH"/>
        </w:rPr>
        <w:t>ที่</w:t>
      </w:r>
      <w:r w:rsidR="001C7CA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พัก</w:t>
      </w:r>
      <w:r w:rsidRPr="00A30CAD">
        <w:rPr>
          <w:rFonts w:ascii="Tahoma" w:hAnsi="Tahoma" w:cs="Tahoma"/>
          <w:bCs/>
          <w:w w:val="85"/>
          <w:sz w:val="28"/>
          <w:szCs w:val="28"/>
          <w:cs/>
          <w:lang w:bidi="th-TH"/>
        </w:rPr>
        <w:t>อาศัยถือเป็นสิทธิมนุษยชนขั้นพื้นฐาน</w:t>
      </w:r>
      <w:r w:rsidRPr="00A30CAD">
        <w:rPr>
          <w:rFonts w:ascii="Tahoma" w:hAnsi="Tahoma" w:cs="Tahoma"/>
          <w:b/>
          <w:spacing w:val="15"/>
          <w:sz w:val="28"/>
        </w:rPr>
        <w:t xml:space="preserve"> </w:t>
      </w:r>
      <w:r w:rsidRPr="00A30CAD">
        <w:rPr>
          <w:rFonts w:ascii="Tahoma" w:hAnsi="Tahoma" w:cs="Tahoma"/>
          <w:w w:val="85"/>
          <w:sz w:val="28"/>
          <w:szCs w:val="28"/>
          <w:cs/>
          <w:lang w:bidi="th-TH"/>
        </w:rPr>
        <w:t>ที่</w:t>
      </w:r>
      <w:r w:rsidR="001C7CA6">
        <w:rPr>
          <w:rFonts w:ascii="Tahoma" w:hAnsi="Tahoma" w:cs="Tahoma" w:hint="cs"/>
          <w:w w:val="85"/>
          <w:sz w:val="28"/>
          <w:szCs w:val="28"/>
          <w:cs/>
          <w:lang w:bidi="th-TH"/>
        </w:rPr>
        <w:t>พัก</w:t>
      </w:r>
      <w:r w:rsidRPr="00A30CAD">
        <w:rPr>
          <w:rFonts w:ascii="Tahoma" w:hAnsi="Tahoma" w:cs="Tahoma"/>
          <w:w w:val="85"/>
          <w:sz w:val="28"/>
          <w:szCs w:val="28"/>
          <w:cs/>
          <w:lang w:bidi="th-TH"/>
        </w:rPr>
        <w:t>อาศัยที่ปลอดภัย เหมาะสม และราคาไม่แพงมีจำนวนไม่เพียงพอ</w:t>
      </w:r>
    </w:p>
    <w:p w14:paraId="573BCD2C" w14:textId="77777777" w:rsidR="0016241C" w:rsidRPr="00A30CAD" w:rsidRDefault="0016241C">
      <w:pPr>
        <w:pStyle w:val="BodyText"/>
        <w:spacing w:before="143"/>
        <w:rPr>
          <w:rFonts w:ascii="Tahoma" w:hAnsi="Tahoma" w:cs="Tahoma"/>
        </w:rPr>
      </w:pPr>
    </w:p>
    <w:p w14:paraId="2C3AF0BF" w14:textId="217E82FF" w:rsidR="0016241C" w:rsidRPr="00A30CAD" w:rsidRDefault="00070575">
      <w:pPr>
        <w:spacing w:line="292" w:lineRule="auto"/>
        <w:ind w:left="132" w:right="168"/>
        <w:rPr>
          <w:rFonts w:ascii="Tahoma" w:hAnsi="Tahoma" w:cs="Tahoma"/>
          <w:sz w:val="28"/>
          <w:lang w:bidi="th-TH"/>
        </w:rPr>
      </w:pPr>
      <w:r>
        <w:rPr>
          <w:rFonts w:ascii="Tahoma" w:hAnsi="Tahoma" w:cs="Tahoma"/>
          <w:bCs/>
          <w:w w:val="85"/>
          <w:sz w:val="28"/>
          <w:szCs w:val="28"/>
          <w:cs/>
          <w:lang w:bidi="th-TH"/>
        </w:rPr>
        <w:t>ผู้รอดชีวิตจาก</w:t>
      </w:r>
      <w:r w:rsidR="00175F8C" w:rsidRPr="00A30CAD">
        <w:rPr>
          <w:rFonts w:ascii="Tahoma" w:hAnsi="Tahoma" w:cs="Tahoma"/>
          <w:bCs/>
          <w:w w:val="85"/>
          <w:sz w:val="28"/>
          <w:szCs w:val="28"/>
          <w:cs/>
          <w:lang w:bidi="th-TH"/>
        </w:rPr>
        <w:t>ความรุนแรงทางเพศมีสิทธิ</w:t>
      </w:r>
      <w:r w:rsidR="00AF426E" w:rsidRPr="00A30CAD">
        <w:rPr>
          <w:rFonts w:ascii="Tahoma" w:hAnsi="Tahoma" w:cs="Tahoma"/>
          <w:bCs/>
          <w:w w:val="85"/>
          <w:sz w:val="28"/>
          <w:szCs w:val="28"/>
          <w:cs/>
          <w:lang w:bidi="th-TH"/>
        </w:rPr>
        <w:t>ได้รับ</w:t>
      </w:r>
      <w:r w:rsidR="00175F8C" w:rsidRPr="00A30CAD">
        <w:rPr>
          <w:rFonts w:ascii="Tahoma" w:hAnsi="Tahoma" w:cs="Tahoma"/>
          <w:bCs/>
          <w:w w:val="85"/>
          <w:sz w:val="28"/>
          <w:szCs w:val="28"/>
          <w:cs/>
          <w:lang w:bidi="th-TH"/>
        </w:rPr>
        <w:t>ที่</w:t>
      </w:r>
      <w:r w:rsidR="001C7CA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พัก</w:t>
      </w:r>
      <w:r w:rsidR="00175F8C" w:rsidRPr="00A30CAD">
        <w:rPr>
          <w:rFonts w:ascii="Tahoma" w:hAnsi="Tahoma" w:cs="Tahoma"/>
          <w:bCs/>
          <w:w w:val="85"/>
          <w:sz w:val="28"/>
          <w:szCs w:val="28"/>
          <w:cs/>
          <w:lang w:bidi="th-TH"/>
        </w:rPr>
        <w:t>อาศัยที่ปลอดภัย เหมาะสม ราคาไม่แพง และความยุติธรรมทางเศรษฐกิจ</w:t>
      </w:r>
      <w:r w:rsidR="00175F8C" w:rsidRPr="00A30CAD">
        <w:rPr>
          <w:rFonts w:ascii="Tahoma" w:hAnsi="Tahoma" w:cs="Tahoma"/>
          <w:spacing w:val="-7"/>
          <w:w w:val="90"/>
          <w:sz w:val="28"/>
        </w:rPr>
        <w:t xml:space="preserve"> </w:t>
      </w:r>
      <w:r w:rsidR="00024092" w:rsidRPr="00A30CAD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อย่างไรก็ตาม </w:t>
      </w:r>
      <w:r>
        <w:rPr>
          <w:rFonts w:ascii="Tahoma" w:hAnsi="Tahoma" w:cs="Tahoma"/>
          <w:w w:val="90"/>
          <w:sz w:val="28"/>
          <w:szCs w:val="28"/>
          <w:cs/>
          <w:lang w:bidi="th-TH"/>
        </w:rPr>
        <w:t>ผู้รอดชีวิต</w:t>
      </w:r>
      <w:r w:rsidR="00024092"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อาจเผชิญกับอุปสรรคในการเข้าถึงที่</w:t>
      </w:r>
      <w:r w:rsidR="001C7CA6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="00024092"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อาศัยเนื่องจากสถานการณ์และความ</w:t>
      </w:r>
      <w:r w:rsidR="001C7CA6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</w:t>
      </w:r>
      <w:r w:rsidR="00024092"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ของตนไม่สอดคล้องกับขีดความสามารถของโครงการที่</w:t>
      </w:r>
      <w:r w:rsidR="001C7CA6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พัก</w:t>
      </w:r>
      <w:r w:rsidR="00024092" w:rsidRPr="00A30CAD">
        <w:rPr>
          <w:rFonts w:ascii="Tahoma" w:hAnsi="Tahoma" w:cs="Tahoma"/>
          <w:w w:val="90"/>
          <w:sz w:val="28"/>
          <w:szCs w:val="28"/>
          <w:cs/>
          <w:lang w:bidi="th-TH"/>
        </w:rPr>
        <w:t>อาศัย</w:t>
      </w:r>
    </w:p>
    <w:p w14:paraId="6C32881B" w14:textId="77777777" w:rsidR="0016241C" w:rsidRPr="00A30CAD" w:rsidRDefault="0016241C">
      <w:pPr>
        <w:pStyle w:val="BodyText"/>
        <w:rPr>
          <w:rFonts w:ascii="Tahoma" w:hAnsi="Tahoma" w:cs="Tahoma"/>
          <w:sz w:val="20"/>
        </w:rPr>
      </w:pPr>
    </w:p>
    <w:p w14:paraId="699C60E7" w14:textId="77777777" w:rsidR="0016241C" w:rsidRPr="00A30CAD" w:rsidRDefault="00000000">
      <w:pPr>
        <w:pStyle w:val="BodyText"/>
        <w:spacing w:before="61"/>
        <w:rPr>
          <w:rFonts w:ascii="Tahoma" w:hAnsi="Tahoma" w:cs="Tahoma"/>
          <w:sz w:val="20"/>
        </w:rPr>
      </w:pPr>
      <w:r w:rsidRPr="00A30CAD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B192B0" wp14:editId="7C551DEF">
                <wp:simplePos x="0" y="0"/>
                <wp:positionH relativeFrom="page">
                  <wp:posOffset>731519</wp:posOffset>
                </wp:positionH>
                <wp:positionV relativeFrom="paragraph">
                  <wp:posOffset>200117</wp:posOffset>
                </wp:positionV>
                <wp:extent cx="182943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435" y="10668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24BFC" id="Graphic 6" o:spid="_x0000_s1026" style="position:absolute;margin-left:57.6pt;margin-top:15.75pt;width:144.05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" path="m1829435,l,,,10668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3E69BE" w14:textId="77777777" w:rsidR="0016241C" w:rsidRPr="00A30CAD" w:rsidRDefault="00000000">
      <w:pPr>
        <w:spacing w:before="112"/>
        <w:ind w:left="132"/>
        <w:rPr>
          <w:rFonts w:ascii="Tahoma" w:hAnsi="Tahoma" w:cs="Tahoma"/>
          <w:sz w:val="20"/>
        </w:rPr>
      </w:pPr>
      <w:bookmarkStart w:id="2" w:name="_bookmark1"/>
      <w:bookmarkEnd w:id="2"/>
      <w:r w:rsidRPr="00A30CAD">
        <w:rPr>
          <w:rFonts w:ascii="Tahoma" w:hAnsi="Tahoma" w:cs="Tahoma"/>
          <w:w w:val="85"/>
          <w:sz w:val="20"/>
          <w:vertAlign w:val="superscript"/>
        </w:rPr>
        <w:t>1</w:t>
      </w:r>
      <w:r w:rsidRPr="00A30CAD">
        <w:rPr>
          <w:rFonts w:ascii="Tahoma" w:hAnsi="Tahoma" w:cs="Tahoma"/>
          <w:spacing w:val="12"/>
          <w:sz w:val="20"/>
        </w:rPr>
        <w:t xml:space="preserve"> </w:t>
      </w:r>
      <w:r w:rsidRPr="00A30CAD">
        <w:rPr>
          <w:rFonts w:ascii="Tahoma" w:hAnsi="Tahoma" w:cs="Tahoma"/>
          <w:w w:val="85"/>
          <w:sz w:val="20"/>
        </w:rPr>
        <w:t>National</w:t>
      </w:r>
      <w:r w:rsidRPr="00A30CAD">
        <w:rPr>
          <w:rFonts w:ascii="Tahoma" w:hAnsi="Tahoma" w:cs="Tahoma"/>
          <w:spacing w:val="15"/>
          <w:sz w:val="20"/>
        </w:rPr>
        <w:t xml:space="preserve"> </w:t>
      </w:r>
      <w:r w:rsidRPr="00A30CAD">
        <w:rPr>
          <w:rFonts w:ascii="Tahoma" w:hAnsi="Tahoma" w:cs="Tahoma"/>
          <w:w w:val="85"/>
          <w:sz w:val="20"/>
        </w:rPr>
        <w:t>Sexual</w:t>
      </w:r>
      <w:r w:rsidRPr="00A30CAD">
        <w:rPr>
          <w:rFonts w:ascii="Tahoma" w:hAnsi="Tahoma" w:cs="Tahoma"/>
          <w:spacing w:val="14"/>
          <w:sz w:val="20"/>
        </w:rPr>
        <w:t xml:space="preserve"> </w:t>
      </w:r>
      <w:r w:rsidRPr="00A30CAD">
        <w:rPr>
          <w:rFonts w:ascii="Tahoma" w:hAnsi="Tahoma" w:cs="Tahoma"/>
          <w:w w:val="85"/>
          <w:sz w:val="20"/>
        </w:rPr>
        <w:t>Violence</w:t>
      </w:r>
      <w:r w:rsidRPr="00A30CAD">
        <w:rPr>
          <w:rFonts w:ascii="Tahoma" w:hAnsi="Tahoma" w:cs="Tahoma"/>
          <w:spacing w:val="12"/>
          <w:sz w:val="20"/>
        </w:rPr>
        <w:t xml:space="preserve"> </w:t>
      </w:r>
      <w:r w:rsidRPr="00A30CAD">
        <w:rPr>
          <w:rFonts w:ascii="Tahoma" w:hAnsi="Tahoma" w:cs="Tahoma"/>
          <w:w w:val="85"/>
          <w:sz w:val="20"/>
        </w:rPr>
        <w:t>Resource</w:t>
      </w:r>
      <w:r w:rsidRPr="00A30CAD">
        <w:rPr>
          <w:rFonts w:ascii="Tahoma" w:hAnsi="Tahoma" w:cs="Tahoma"/>
          <w:spacing w:val="11"/>
          <w:sz w:val="20"/>
        </w:rPr>
        <w:t xml:space="preserve"> </w:t>
      </w:r>
      <w:r w:rsidRPr="00A30CAD">
        <w:rPr>
          <w:rFonts w:ascii="Tahoma" w:hAnsi="Tahoma" w:cs="Tahoma"/>
          <w:w w:val="85"/>
          <w:sz w:val="20"/>
        </w:rPr>
        <w:t>Center</w:t>
      </w:r>
      <w:r w:rsidRPr="00A30CAD">
        <w:rPr>
          <w:rFonts w:ascii="Tahoma" w:hAnsi="Tahoma" w:cs="Tahoma"/>
          <w:spacing w:val="18"/>
          <w:sz w:val="20"/>
        </w:rPr>
        <w:t xml:space="preserve"> </w:t>
      </w:r>
      <w:r w:rsidRPr="00A30CAD">
        <w:rPr>
          <w:rFonts w:ascii="Tahoma" w:hAnsi="Tahoma" w:cs="Tahoma"/>
          <w:spacing w:val="-2"/>
          <w:w w:val="85"/>
          <w:sz w:val="20"/>
        </w:rPr>
        <w:t>(NSVRC)</w:t>
      </w:r>
    </w:p>
    <w:p w14:paraId="086B601D" w14:textId="77777777" w:rsidR="0016241C" w:rsidRPr="00A30CAD" w:rsidRDefault="0016241C">
      <w:pPr>
        <w:rPr>
          <w:rFonts w:ascii="Tahoma" w:hAnsi="Tahoma" w:cs="Tahoma"/>
          <w:sz w:val="20"/>
        </w:rPr>
        <w:sectPr w:rsidR="0016241C" w:rsidRPr="00A30CAD">
          <w:pgSz w:w="12240" w:h="15840"/>
          <w:pgMar w:top="1520" w:right="1040" w:bottom="1720" w:left="1020" w:header="0" w:footer="1524" w:gutter="0"/>
          <w:cols w:space="720"/>
        </w:sectPr>
      </w:pPr>
    </w:p>
    <w:p w14:paraId="1A52F3F5" w14:textId="094A97FF" w:rsidR="0016241C" w:rsidRPr="00A30CAD" w:rsidRDefault="0037077C">
      <w:pPr>
        <w:pStyle w:val="Heading1"/>
        <w:numPr>
          <w:ilvl w:val="1"/>
          <w:numId w:val="3"/>
        </w:numPr>
        <w:tabs>
          <w:tab w:val="left" w:pos="1544"/>
        </w:tabs>
        <w:spacing w:before="362" w:line="412" w:lineRule="auto"/>
        <w:ind w:left="370" w:right="349" w:firstLine="861"/>
        <w:jc w:val="left"/>
        <w:rPr>
          <w:rFonts w:ascii="Tahoma" w:hAnsi="Tahoma" w:cs="Tahoma"/>
        </w:rPr>
      </w:pPr>
      <w:bookmarkStart w:id="3" w:name="_bookmark2"/>
      <w:bookmarkEnd w:id="3"/>
      <w:r w:rsidRPr="0037077C">
        <w:rPr>
          <w:rFonts w:ascii="Tahoma" w:hAnsi="Tahoma" w:cs="Tahoma" w:hint="cs"/>
          <w:color w:val="2E5395"/>
          <w:w w:val="90"/>
          <w:cs/>
          <w:lang w:bidi="th-TH"/>
        </w:rPr>
        <w:lastRenderedPageBreak/>
        <w:t>ความเกี่ยวโยงระหว่างความจำเป็นกับผลกระทบ</w:t>
      </w:r>
      <w:r w:rsidRPr="0037077C">
        <w:rPr>
          <w:rFonts w:ascii="Tahoma" w:hAnsi="Tahoma" w:cs="Tahoma"/>
          <w:color w:val="2E5395"/>
          <w:w w:val="90"/>
          <w:cs/>
          <w:lang w:bidi="th-TH"/>
        </w:rPr>
        <w:t xml:space="preserve">: </w:t>
      </w:r>
      <w:r w:rsidRPr="0037077C">
        <w:rPr>
          <w:rFonts w:ascii="Tahoma" w:hAnsi="Tahoma" w:cs="Tahoma" w:hint="cs"/>
          <w:color w:val="2E5395"/>
          <w:w w:val="90"/>
          <w:cs/>
          <w:lang w:bidi="th-TH"/>
        </w:rPr>
        <w:t>ความสัมพันธ์ระหว่างความรุนแรงทางเพศ</w:t>
      </w:r>
      <w:r w:rsidRPr="0037077C">
        <w:rPr>
          <w:rFonts w:ascii="Tahoma" w:hAnsi="Tahoma" w:cs="Tahoma"/>
          <w:color w:val="2E5395"/>
          <w:w w:val="90"/>
          <w:cs/>
          <w:lang w:bidi="th-TH"/>
        </w:rPr>
        <w:t xml:space="preserve"> </w:t>
      </w:r>
      <w:r w:rsidRPr="0037077C">
        <w:rPr>
          <w:rFonts w:ascii="Tahoma" w:hAnsi="Tahoma" w:cs="Tahoma" w:hint="cs"/>
          <w:color w:val="2E5395"/>
          <w:w w:val="90"/>
          <w:cs/>
          <w:lang w:bidi="th-TH"/>
        </w:rPr>
        <w:t>การกดขี่</w:t>
      </w:r>
      <w:r w:rsidRPr="0037077C">
        <w:rPr>
          <w:rFonts w:ascii="Tahoma" w:hAnsi="Tahoma" w:cs="Tahoma"/>
          <w:color w:val="2E5395"/>
          <w:w w:val="90"/>
          <w:cs/>
          <w:lang w:bidi="th-TH"/>
        </w:rPr>
        <w:t xml:space="preserve"> </w:t>
      </w:r>
      <w:r w:rsidRPr="0037077C">
        <w:rPr>
          <w:rFonts w:ascii="Tahoma" w:hAnsi="Tahoma" w:cs="Tahoma" w:hint="cs"/>
          <w:color w:val="2E5395"/>
          <w:w w:val="90"/>
          <w:cs/>
          <w:lang w:bidi="th-TH"/>
        </w:rPr>
        <w:t>ความบอบช้ำทางจิตใจ</w:t>
      </w:r>
      <w:r w:rsidRPr="0037077C">
        <w:rPr>
          <w:rFonts w:ascii="Tahoma" w:hAnsi="Tahoma" w:cs="Tahoma"/>
          <w:color w:val="2E5395"/>
          <w:w w:val="90"/>
          <w:cs/>
          <w:lang w:bidi="th-TH"/>
        </w:rPr>
        <w:t xml:space="preserve"> </w:t>
      </w:r>
      <w:r w:rsidRPr="0037077C">
        <w:rPr>
          <w:rFonts w:ascii="Tahoma" w:hAnsi="Tahoma" w:cs="Tahoma" w:hint="cs"/>
          <w:color w:val="2E5395"/>
          <w:w w:val="90"/>
          <w:cs/>
          <w:lang w:bidi="th-TH"/>
        </w:rPr>
        <w:t>ความไม่มั่นคงด้าน</w:t>
      </w:r>
      <w:r w:rsidR="003A6EF3">
        <w:rPr>
          <w:rFonts w:ascii="Tahoma" w:hAnsi="Tahoma" w:cs="Tahoma" w:hint="cs"/>
          <w:color w:val="2E5395"/>
          <w:w w:val="90"/>
          <w:cs/>
          <w:lang w:bidi="th-TH"/>
        </w:rPr>
        <w:t>ที่พักอาศัย</w:t>
      </w:r>
      <w:r w:rsidRPr="0037077C">
        <w:rPr>
          <w:rFonts w:ascii="Tahoma" w:hAnsi="Tahoma" w:cs="Tahoma"/>
          <w:color w:val="2E5395"/>
          <w:w w:val="90"/>
          <w:cs/>
          <w:lang w:bidi="th-TH"/>
        </w:rPr>
        <w:t xml:space="preserve"> </w:t>
      </w:r>
      <w:r w:rsidRPr="0037077C">
        <w:rPr>
          <w:rFonts w:ascii="Tahoma" w:hAnsi="Tahoma" w:cs="Tahoma" w:hint="cs"/>
          <w:color w:val="2E5395"/>
          <w:w w:val="90"/>
          <w:cs/>
          <w:lang w:bidi="th-TH"/>
        </w:rPr>
        <w:t>และภาวะคนไร้บ้าน</w:t>
      </w:r>
    </w:p>
    <w:p w14:paraId="7B65B30D" w14:textId="0F1BB4F2" w:rsidR="0016241C" w:rsidRPr="00A30CAD" w:rsidRDefault="00A30CAD">
      <w:pPr>
        <w:pStyle w:val="BodyText"/>
        <w:spacing w:before="338" w:line="292" w:lineRule="auto"/>
        <w:ind w:left="132"/>
        <w:rPr>
          <w:rFonts w:ascii="Tahoma" w:hAnsi="Tahoma" w:cs="Tahoma"/>
          <w:lang w:bidi="th-TH"/>
        </w:rPr>
      </w:pPr>
      <w:r w:rsidRPr="00A30CAD">
        <w:rPr>
          <w:rFonts w:ascii="Tahoma" w:hAnsi="Tahoma" w:cs="Tahoma" w:hint="cs"/>
          <w:bCs/>
          <w:w w:val="85"/>
          <w:cs/>
          <w:lang w:bidi="th-TH"/>
        </w:rPr>
        <w:t>การกดขี่</w:t>
      </w:r>
      <w:r w:rsidR="00353652">
        <w:rPr>
          <w:rFonts w:ascii="Tahoma" w:hAnsi="Tahoma" w:cs="Tahoma" w:hint="cs"/>
          <w:bCs/>
          <w:w w:val="85"/>
          <w:cs/>
          <w:lang w:bidi="th-TH"/>
        </w:rPr>
        <w:t>ทำให้เพิ่ม</w:t>
      </w:r>
      <w:r w:rsidRPr="00A30CAD">
        <w:rPr>
          <w:rFonts w:ascii="Tahoma" w:hAnsi="Tahoma" w:cs="Tahoma" w:hint="cs"/>
          <w:bCs/>
          <w:w w:val="85"/>
          <w:cs/>
          <w:lang w:bidi="th-TH"/>
        </w:rPr>
        <w:t>ความเสี่ยงต่อความรุนแรงทางเพศและอุปสรรคด้าน</w:t>
      </w:r>
      <w:r w:rsidR="003A6EF3">
        <w:rPr>
          <w:rFonts w:ascii="Tahoma" w:hAnsi="Tahoma" w:cs="Tahoma" w:hint="cs"/>
          <w:bCs/>
          <w:w w:val="85"/>
          <w:cs/>
          <w:lang w:bidi="th-TH"/>
        </w:rPr>
        <w:t>ที่พักอาศัย</w:t>
      </w:r>
      <w:r w:rsidRPr="00A30CAD">
        <w:rPr>
          <w:rFonts w:ascii="Tahoma" w:hAnsi="Tahoma" w:cs="Tahoma"/>
          <w:b/>
          <w:w w:val="85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ความรุนแรงทางเพศและสภาวะไร้ที่อยู่อาศัยมีความเกี่ยว</w:t>
      </w:r>
      <w:r w:rsidR="001C7CA6">
        <w:rPr>
          <w:rFonts w:ascii="Tahoma" w:hAnsi="Tahoma" w:cs="Tahoma" w:hint="cs"/>
          <w:b/>
          <w:w w:val="85"/>
          <w:cs/>
          <w:lang w:bidi="th-TH"/>
        </w:rPr>
        <w:t>โยง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กับการกดขี่หลาย</w:t>
      </w:r>
      <w:r w:rsidR="001C7CA6">
        <w:rPr>
          <w:rFonts w:ascii="Tahoma" w:hAnsi="Tahoma" w:cs="Tahoma" w:hint="cs"/>
          <w:b/>
          <w:w w:val="85"/>
          <w:cs/>
          <w:lang w:bidi="th-TH"/>
        </w:rPr>
        <w:t>ด้าน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เช่น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การเหยียดเชื้อชาติ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การเหยียดชนชั้น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การเหยียดและกีดกันผู้พิการ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การกีดกันทางเพศ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การยอมรับเฉพาะคู่ต่างเพศ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และการเหยียดวัย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“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การกดขี่อาจเพิ่มทั้งความเสี่ยงและอุปสรรคที่</w:t>
      </w:r>
      <w:r w:rsidR="00411653">
        <w:rPr>
          <w:rFonts w:ascii="Tahoma" w:hAnsi="Tahoma" w:cs="Tahoma" w:hint="cs"/>
          <w:b/>
          <w:w w:val="85"/>
          <w:cs/>
          <w:lang w:bidi="th-TH"/>
        </w:rPr>
        <w:t>ผู้เสียหาย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และ</w:t>
      </w:r>
      <w:r w:rsidR="00070575">
        <w:rPr>
          <w:rFonts w:ascii="Tahoma" w:hAnsi="Tahoma" w:cs="Tahoma" w:hint="cs"/>
          <w:b/>
          <w:w w:val="85"/>
          <w:cs/>
          <w:lang w:bidi="th-TH"/>
        </w:rPr>
        <w:t>ผู้รอดชีวิตจาก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ความรุนแรงทางเพศต้องเผชิญในด้านที่พักอาศัย</w:t>
      </w:r>
      <w:r w:rsidR="001D07AD" w:rsidRPr="001D07AD">
        <w:rPr>
          <w:rFonts w:ascii="Tahoma" w:hAnsi="Tahoma" w:cs="Tahoma" w:hint="eastAsia"/>
          <w:b/>
          <w:w w:val="85"/>
          <w:cs/>
          <w:lang w:bidi="th-TH"/>
        </w:rPr>
        <w:t>”</w:t>
      </w:r>
      <w:r w:rsidR="001D07AD" w:rsidRPr="001D07AD">
        <w:rPr>
          <w:rFonts w:ascii="Tahoma" w:hAnsi="Tahoma" w:cs="Tahoma"/>
          <w:bCs/>
          <w:w w:val="85"/>
          <w:vertAlign w:val="superscript"/>
        </w:rPr>
        <w:t>2</w:t>
      </w:r>
      <w:r w:rsidR="001D07AD" w:rsidRPr="001D07AD">
        <w:rPr>
          <w:rFonts w:ascii="Tahoma" w:hAnsi="Tahoma" w:cs="Tahoma"/>
          <w:b/>
          <w:w w:val="85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ผู้ที่ใช้ความรุนแรงทางเพศอาจเล็งเป้าไปยังผู้ที่ไม่ได้รับความช่วยเหลือจากสังคมเนื่องจากการกดขี่อยู่แล้ว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จึงทำให้</w:t>
      </w:r>
      <w:r w:rsidR="00070575">
        <w:rPr>
          <w:rFonts w:ascii="Tahoma" w:hAnsi="Tahoma" w:cs="Tahoma" w:hint="cs"/>
          <w:b/>
          <w:w w:val="85"/>
          <w:cs/>
          <w:lang w:bidi="th-TH"/>
        </w:rPr>
        <w:t>ผู้รอดชีวิต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มีทางเลือกน้อยลงในด้านที่อยู่อาศัยและการเยียวยาภายในวงจรแห่งความรุนแรง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ความบอบช้ำทางจิตใจ</w:t>
      </w:r>
      <w:r w:rsidR="001D07AD" w:rsidRPr="001D07AD">
        <w:rPr>
          <w:rFonts w:ascii="Tahoma" w:hAnsi="Tahoma" w:cs="Tahoma"/>
          <w:b/>
          <w:w w:val="85"/>
          <w:cs/>
          <w:lang w:bidi="th-TH"/>
        </w:rPr>
        <w:t xml:space="preserve"> </w:t>
      </w:r>
      <w:r w:rsidR="001D07AD" w:rsidRPr="001D07AD">
        <w:rPr>
          <w:rFonts w:ascii="Tahoma" w:hAnsi="Tahoma" w:cs="Tahoma" w:hint="cs"/>
          <w:b/>
          <w:w w:val="85"/>
          <w:cs/>
          <w:lang w:bidi="th-TH"/>
        </w:rPr>
        <w:t>และความยากจน</w:t>
      </w:r>
      <w:r w:rsidR="001D07AD">
        <w:rPr>
          <w:rFonts w:ascii="Tahoma" w:hAnsi="Tahoma" w:cs="Tahoma" w:hint="cs"/>
          <w:b/>
          <w:w w:val="85"/>
          <w:cs/>
          <w:lang w:bidi="th-TH"/>
        </w:rPr>
        <w:t xml:space="preserve"> </w:t>
      </w:r>
      <w:hyperlink r:id="rId16">
        <w:r w:rsid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หากต้องการ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ข้อมูลเพิ่มเติมเกี่ยวกับการ</w:t>
        </w:r>
        <w:r w:rsidR="001C7CA6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เชื่อมโยง</w:t>
        </w:r>
        <w:r w:rsid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ระหว่า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งการกดขี่</w:t>
        </w:r>
        <w:r w:rsidR="00C61D93" w:rsidRPr="00C61D93">
          <w:rPr>
            <w:rFonts w:ascii="Tahoma" w:hAnsi="Tahoma" w:cs="Tahoma"/>
            <w:color w:val="2E5395"/>
            <w:spacing w:val="-8"/>
            <w:u w:val="single" w:color="2E5395"/>
            <w:cs/>
            <w:lang w:bidi="th-TH"/>
          </w:rPr>
          <w:t xml:space="preserve"> 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ความรุนแรงทางเพศ</w:t>
        </w:r>
        <w:r w:rsidR="00C61D93" w:rsidRPr="00C61D93">
          <w:rPr>
            <w:rFonts w:ascii="Tahoma" w:hAnsi="Tahoma" w:cs="Tahoma"/>
            <w:color w:val="2E5395"/>
            <w:spacing w:val="-8"/>
            <w:u w:val="single" w:color="2E5395"/>
            <w:cs/>
            <w:lang w:bidi="th-TH"/>
          </w:rPr>
          <w:t xml:space="preserve"> 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และความไม่มั่นคงด้านที่อยู่อาศัย</w:t>
        </w:r>
        <w:r w:rsidR="00C61D93" w:rsidRPr="00C61D93">
          <w:rPr>
            <w:rFonts w:ascii="Tahoma" w:hAnsi="Tahoma" w:cs="Tahoma"/>
            <w:color w:val="2E5395"/>
            <w:spacing w:val="-8"/>
            <w:u w:val="single" w:color="2E5395"/>
            <w:cs/>
            <w:lang w:bidi="th-TH"/>
          </w:rPr>
          <w:t xml:space="preserve"> 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โปรด</w:t>
        </w:r>
        <w:r w:rsid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อ่าน</w:t>
        </w:r>
        <w:r w:rsidR="00C61D93" w:rsidRPr="00C61D93">
          <w:rPr>
            <w:rFonts w:ascii="Tahoma" w:hAnsi="Tahoma" w:cs="Tahoma"/>
            <w:color w:val="2E5395"/>
            <w:spacing w:val="-8"/>
            <w:u w:val="single" w:color="2E5395"/>
            <w:cs/>
            <w:lang w:bidi="th-TH"/>
          </w:rPr>
          <w:t xml:space="preserve"> “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การเปิด</w:t>
        </w:r>
        <w:r w:rsid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โอกาส</w:t>
        </w:r>
        <w:r w:rsidR="00C61D93" w:rsidRPr="00C61D93">
          <w:rPr>
            <w:rFonts w:ascii="Tahoma" w:hAnsi="Tahoma" w:cs="Tahoma"/>
            <w:color w:val="2E5395"/>
            <w:spacing w:val="-8"/>
            <w:u w:val="single" w:color="2E5395"/>
            <w:cs/>
            <w:lang w:bidi="th-TH"/>
          </w:rPr>
          <w:t xml:space="preserve">: 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คู่มือผู้สนับสนุนเรื่องที่</w:t>
        </w:r>
        <w:r w:rsidR="001C7CA6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พัก</w:t>
        </w:r>
        <w:r w:rsidR="00C61D93" w:rsidRP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>อาศัยและความรุนแรงทางเพศ</w:t>
        </w:r>
        <w:r w:rsidR="00C61D93">
          <w:rPr>
            <w:rFonts w:ascii="Tahoma" w:hAnsi="Tahoma" w:cs="Tahoma"/>
            <w:color w:val="2E5395"/>
            <w:spacing w:val="-8"/>
            <w:u w:val="single" w:color="2E5395"/>
            <w:lang w:bidi="th-TH"/>
          </w:rPr>
          <w:t>”</w:t>
        </w:r>
        <w:r w:rsidR="00C61D93">
          <w:rPr>
            <w:rFonts w:ascii="Tahoma" w:hAnsi="Tahoma" w:cs="Tahoma" w:hint="cs"/>
            <w:color w:val="2E5395"/>
            <w:spacing w:val="-8"/>
            <w:u w:val="single" w:color="2E5395"/>
            <w:cs/>
            <w:lang w:bidi="th-TH"/>
          </w:rPr>
          <w:t xml:space="preserve"> </w:t>
        </w:r>
      </w:hyperlink>
      <w:r w:rsidR="00C61D93" w:rsidRPr="00A30CAD">
        <w:rPr>
          <w:rFonts w:ascii="Tahoma" w:hAnsi="Tahoma" w:cs="Tahoma" w:hint="cs"/>
          <w:lang w:bidi="th-TH"/>
        </w:rPr>
        <w:t xml:space="preserve"> </w:t>
      </w:r>
    </w:p>
    <w:p w14:paraId="0792EAA5" w14:textId="77777777" w:rsidR="0016241C" w:rsidRPr="00A30CAD" w:rsidRDefault="0016241C">
      <w:pPr>
        <w:pStyle w:val="BodyText"/>
        <w:spacing w:before="76"/>
        <w:rPr>
          <w:rFonts w:ascii="Tahoma" w:hAnsi="Tahoma" w:cs="Tahoma"/>
        </w:rPr>
      </w:pPr>
    </w:p>
    <w:p w14:paraId="2A40653B" w14:textId="57F7B08E" w:rsidR="0016241C" w:rsidRPr="00A30CAD" w:rsidRDefault="00C5750D">
      <w:pPr>
        <w:pStyle w:val="Heading3"/>
        <w:spacing w:line="292" w:lineRule="auto"/>
        <w:ind w:right="293"/>
        <w:rPr>
          <w:rFonts w:ascii="Tahoma" w:hAnsi="Tahoma" w:cs="Tahoma"/>
          <w:lang w:bidi="th-TH"/>
        </w:rPr>
      </w:pPr>
      <w:r w:rsidRPr="00C5750D">
        <w:rPr>
          <w:rFonts w:ascii="Tahoma" w:hAnsi="Tahoma" w:cs="Tahoma" w:hint="cs"/>
          <w:w w:val="90"/>
          <w:cs/>
          <w:lang w:bidi="th-TH"/>
        </w:rPr>
        <w:t>ความรุนแรงทางเพศ</w:t>
      </w:r>
      <w:r>
        <w:rPr>
          <w:rFonts w:ascii="Tahoma" w:hAnsi="Tahoma" w:cs="Tahoma" w:hint="cs"/>
          <w:w w:val="90"/>
          <w:cs/>
          <w:lang w:bidi="th-TH"/>
        </w:rPr>
        <w:t>อาจ</w:t>
      </w:r>
      <w:r w:rsidRPr="00C5750D">
        <w:rPr>
          <w:rFonts w:ascii="Tahoma" w:hAnsi="Tahoma" w:cs="Tahoma" w:hint="cs"/>
          <w:w w:val="90"/>
          <w:cs/>
          <w:lang w:bidi="th-TH"/>
        </w:rPr>
        <w:t>เกิดขึ้นได้ทุกที่ทุกเวลา</w:t>
      </w:r>
      <w:r w:rsidRPr="00C5750D">
        <w:rPr>
          <w:rFonts w:ascii="Tahoma" w:hAnsi="Tahoma" w:cs="Tahoma"/>
          <w:w w:val="90"/>
          <w:cs/>
          <w:lang w:bidi="th-TH"/>
        </w:rPr>
        <w:t xml:space="preserve"> </w:t>
      </w:r>
      <w:r w:rsidRPr="00C5750D">
        <w:rPr>
          <w:rFonts w:ascii="Tahoma" w:hAnsi="Tahoma" w:cs="Tahoma" w:hint="cs"/>
          <w:w w:val="90"/>
          <w:cs/>
          <w:lang w:bidi="th-TH"/>
        </w:rPr>
        <w:t>และใคร</w:t>
      </w:r>
      <w:r>
        <w:rPr>
          <w:rFonts w:ascii="Tahoma" w:hAnsi="Tahoma" w:cs="Tahoma" w:hint="cs"/>
          <w:w w:val="90"/>
          <w:cs/>
          <w:lang w:bidi="th-TH"/>
        </w:rPr>
        <w:t xml:space="preserve"> </w:t>
      </w:r>
      <w:r w:rsidRPr="00C5750D">
        <w:rPr>
          <w:rFonts w:ascii="Tahoma" w:hAnsi="Tahoma" w:cs="Tahoma" w:hint="cs"/>
          <w:w w:val="90"/>
          <w:cs/>
          <w:lang w:bidi="th-TH"/>
        </w:rPr>
        <w:t>ๆ</w:t>
      </w:r>
      <w:r w:rsidRPr="00C5750D">
        <w:rPr>
          <w:rFonts w:ascii="Tahoma" w:hAnsi="Tahoma" w:cs="Tahoma"/>
          <w:w w:val="90"/>
          <w:cs/>
          <w:lang w:bidi="th-TH"/>
        </w:rPr>
        <w:t xml:space="preserve"> </w:t>
      </w:r>
      <w:r w:rsidRPr="00C5750D">
        <w:rPr>
          <w:rFonts w:ascii="Tahoma" w:hAnsi="Tahoma" w:cs="Tahoma" w:hint="cs"/>
          <w:w w:val="90"/>
          <w:cs/>
          <w:lang w:bidi="th-TH"/>
        </w:rPr>
        <w:t>ก็ก่อ</w:t>
      </w:r>
      <w:r>
        <w:rPr>
          <w:rFonts w:ascii="Tahoma" w:hAnsi="Tahoma" w:cs="Tahoma" w:hint="cs"/>
          <w:w w:val="90"/>
          <w:cs/>
          <w:lang w:bidi="th-TH"/>
        </w:rPr>
        <w:t>ให้เกิดขึ้น</w:t>
      </w:r>
      <w:r w:rsidRPr="00C5750D">
        <w:rPr>
          <w:rFonts w:ascii="Tahoma" w:hAnsi="Tahoma" w:cs="Tahoma" w:hint="cs"/>
          <w:w w:val="90"/>
          <w:cs/>
          <w:lang w:bidi="th-TH"/>
        </w:rPr>
        <w:t>ได้</w:t>
      </w:r>
      <w:r w:rsidRPr="00C5750D">
        <w:rPr>
          <w:rFonts w:ascii="Tahoma" w:hAnsi="Tahoma" w:cs="Tahoma"/>
          <w:w w:val="90"/>
          <w:cs/>
          <w:lang w:bidi="th-TH"/>
        </w:rPr>
        <w:t xml:space="preserve"> </w:t>
      </w:r>
      <w:r w:rsidRPr="00C5750D">
        <w:rPr>
          <w:rFonts w:ascii="Tahoma" w:hAnsi="Tahoma" w:cs="Tahoma" w:hint="cs"/>
          <w:w w:val="90"/>
          <w:cs/>
          <w:lang w:bidi="th-TH"/>
        </w:rPr>
        <w:t>ไม่ว่าความรุนแรงทางเพศ</w:t>
      </w:r>
      <w:r>
        <w:rPr>
          <w:rFonts w:ascii="Tahoma" w:hAnsi="Tahoma" w:cs="Tahoma" w:hint="cs"/>
          <w:w w:val="90"/>
          <w:cs/>
          <w:lang w:bidi="th-TH"/>
        </w:rPr>
        <w:t>จะ</w:t>
      </w:r>
      <w:r w:rsidRPr="00C5750D">
        <w:rPr>
          <w:rFonts w:ascii="Tahoma" w:hAnsi="Tahoma" w:cs="Tahoma" w:hint="cs"/>
          <w:w w:val="90"/>
          <w:cs/>
          <w:lang w:bidi="th-TH"/>
        </w:rPr>
        <w:t>เกิดขึ้นที่ไหนหรือเมื่อใดก็ตาม</w:t>
      </w:r>
      <w:r>
        <w:rPr>
          <w:rFonts w:ascii="Tahoma" w:hAnsi="Tahoma" w:cs="Tahoma" w:hint="cs"/>
          <w:w w:val="90"/>
          <w:cs/>
          <w:lang w:bidi="th-TH"/>
        </w:rPr>
        <w:t>และ</w:t>
      </w:r>
      <w:r w:rsidRPr="00C5750D">
        <w:rPr>
          <w:rFonts w:ascii="Tahoma" w:hAnsi="Tahoma" w:cs="Tahoma" w:hint="cs"/>
          <w:w w:val="90"/>
          <w:cs/>
          <w:lang w:bidi="th-TH"/>
        </w:rPr>
        <w:t>ใครก็ตาม</w:t>
      </w:r>
      <w:r>
        <w:rPr>
          <w:rFonts w:ascii="Tahoma" w:hAnsi="Tahoma" w:cs="Tahoma" w:hint="cs"/>
          <w:w w:val="90"/>
          <w:cs/>
          <w:lang w:bidi="th-TH"/>
        </w:rPr>
        <w:t>เป็นผู้</w:t>
      </w:r>
      <w:r w:rsidRPr="00C5750D">
        <w:rPr>
          <w:rFonts w:ascii="Tahoma" w:hAnsi="Tahoma" w:cs="Tahoma" w:hint="cs"/>
          <w:w w:val="90"/>
          <w:cs/>
          <w:lang w:bidi="th-TH"/>
        </w:rPr>
        <w:t>กระทำ</w:t>
      </w:r>
      <w:r w:rsidRPr="00C5750D">
        <w:rPr>
          <w:rFonts w:ascii="Tahoma" w:hAnsi="Tahoma" w:cs="Tahoma"/>
          <w:w w:val="90"/>
          <w:cs/>
          <w:lang w:bidi="th-TH"/>
        </w:rPr>
        <w:t xml:space="preserve"> </w:t>
      </w:r>
      <w:r w:rsidRPr="00C5750D">
        <w:rPr>
          <w:rFonts w:ascii="Tahoma" w:hAnsi="Tahoma" w:cs="Tahoma" w:hint="cs"/>
          <w:w w:val="90"/>
          <w:cs/>
          <w:lang w:bidi="th-TH"/>
        </w:rPr>
        <w:t>ความบอบช้ำทางจิตใจจากความรุนแรงทางเพศ</w:t>
      </w:r>
      <w:r>
        <w:rPr>
          <w:rFonts w:ascii="Tahoma" w:hAnsi="Tahoma" w:cs="Tahoma" w:hint="cs"/>
          <w:w w:val="90"/>
          <w:cs/>
          <w:lang w:bidi="th-TH"/>
        </w:rPr>
        <w:t>อาจ</w:t>
      </w:r>
      <w:r w:rsidRPr="00C5750D">
        <w:rPr>
          <w:rFonts w:ascii="Tahoma" w:hAnsi="Tahoma" w:cs="Tahoma" w:hint="cs"/>
          <w:w w:val="90"/>
          <w:cs/>
          <w:lang w:bidi="th-TH"/>
        </w:rPr>
        <w:t>คงอยู่ตลอดชีวิตและส่งผลกระทบต่อที่อยู่อาศัยตลอด</w:t>
      </w:r>
      <w:r>
        <w:rPr>
          <w:rFonts w:ascii="Tahoma" w:hAnsi="Tahoma" w:cs="Tahoma" w:hint="cs"/>
          <w:w w:val="90"/>
          <w:cs/>
          <w:lang w:bidi="th-TH"/>
        </w:rPr>
        <w:t>ชั่ว</w:t>
      </w:r>
      <w:r w:rsidRPr="00C5750D">
        <w:rPr>
          <w:rFonts w:ascii="Tahoma" w:hAnsi="Tahoma" w:cs="Tahoma" w:hint="cs"/>
          <w:w w:val="90"/>
          <w:cs/>
          <w:lang w:bidi="th-TH"/>
        </w:rPr>
        <w:t>ชีวิต</w:t>
      </w:r>
    </w:p>
    <w:p w14:paraId="03783F23" w14:textId="0C39C3C4" w:rsidR="0016241C" w:rsidRPr="00A30CAD" w:rsidRDefault="00C5750D">
      <w:pPr>
        <w:pStyle w:val="ListParagraph"/>
        <w:numPr>
          <w:ilvl w:val="0"/>
          <w:numId w:val="2"/>
        </w:numPr>
        <w:tabs>
          <w:tab w:val="left" w:pos="492"/>
        </w:tabs>
        <w:spacing w:before="15" w:line="292" w:lineRule="auto"/>
        <w:ind w:right="454"/>
        <w:rPr>
          <w:rFonts w:ascii="Tahoma" w:hAnsi="Tahoma" w:cs="Tahoma"/>
          <w:sz w:val="28"/>
        </w:rPr>
      </w:pPr>
      <w:r w:rsidRPr="00C5750D">
        <w:rPr>
          <w:rFonts w:ascii="Tahoma" w:hAnsi="Tahoma" w:cs="Tahoma" w:hint="cs"/>
          <w:b/>
          <w:bCs/>
          <w:w w:val="90"/>
          <w:sz w:val="28"/>
          <w:szCs w:val="28"/>
          <w:cs/>
          <w:lang w:bidi="th-TH"/>
        </w:rPr>
        <w:t>เมื่อใดก็ตาม</w:t>
      </w:r>
      <w:r w:rsidRPr="00A30CAD">
        <w:rPr>
          <w:rFonts w:ascii="Tahoma" w:hAnsi="Tahoma" w:cs="Tahoma"/>
          <w:b/>
          <w:spacing w:val="-8"/>
          <w:sz w:val="28"/>
        </w:rPr>
        <w:t>:</w:t>
      </w:r>
      <w:r w:rsidRPr="00A30CAD">
        <w:rPr>
          <w:rFonts w:ascii="Tahoma" w:hAnsi="Tahoma" w:cs="Tahoma"/>
          <w:b/>
          <w:spacing w:val="-17"/>
          <w:sz w:val="28"/>
        </w:rPr>
        <w:t xml:space="preserve">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เมื่อใดก็ตามที่ความรุนแรงทางเพศเกิดขึ้น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ไม่ว่าจะเป็นการ</w:t>
      </w:r>
      <w:r w:rsidR="001C7CA6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ใช้ความรุนแรง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เมื่อ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/>
          <w:spacing w:val="-8"/>
          <w:sz w:val="28"/>
          <w:szCs w:val="28"/>
        </w:rPr>
        <w:t xml:space="preserve">30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นาทีที่แล้ว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หรือการล่วงละเมิดทางเพศ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ในวัย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เด็กเมื่อ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/>
          <w:spacing w:val="-8"/>
          <w:sz w:val="28"/>
          <w:szCs w:val="28"/>
        </w:rPr>
        <w:t xml:space="preserve">30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ปีที่แล้ว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ความบอบช้ำทางจิตใจ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อาจ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ส่งผลกระทบต่อความมั่นคง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ด้าน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ที่อยู่อาศัยได้ทันที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</w:t>
      </w:r>
      <w:r w:rsidR="00634BA3" w:rsidRPr="00634BA3">
        <w:rPr>
          <w:rFonts w:ascii="Tahoma" w:hAnsi="Tahoma" w:cs="Tahoma"/>
          <w:spacing w:val="-8"/>
          <w:sz w:val="28"/>
          <w:szCs w:val="28"/>
          <w:cs/>
          <w:lang w:bidi="th-TH"/>
        </w:rPr>
        <w:t>/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หรือนำไปสู่ความไม่มั่นคง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ด้าน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ที่อยู่อาศัยและ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ภาวะ</w:t>
      </w:r>
      <w:r w:rsidR="001C7CA6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คน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ไร้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บ้าน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ใน</w:t>
      </w:r>
      <w:r w:rsid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อีกหลาย</w:t>
      </w:r>
      <w:r w:rsidR="00634BA3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ปีต่อมา</w:t>
      </w:r>
    </w:p>
    <w:p w14:paraId="371AC5C2" w14:textId="5F4D64D0" w:rsidR="0016241C" w:rsidRPr="00A30CAD" w:rsidRDefault="00C5750D">
      <w:pPr>
        <w:pStyle w:val="ListParagraph"/>
        <w:numPr>
          <w:ilvl w:val="0"/>
          <w:numId w:val="2"/>
        </w:numPr>
        <w:tabs>
          <w:tab w:val="left" w:pos="492"/>
        </w:tabs>
        <w:spacing w:before="17" w:line="292" w:lineRule="auto"/>
        <w:ind w:right="217"/>
        <w:rPr>
          <w:rFonts w:ascii="Tahoma" w:hAnsi="Tahoma" w:cs="Tahoma"/>
          <w:sz w:val="28"/>
        </w:rPr>
      </w:pPr>
      <w:r w:rsidRPr="00C5750D">
        <w:rPr>
          <w:rFonts w:ascii="Tahoma" w:hAnsi="Tahoma" w:cs="Tahoma" w:hint="cs"/>
          <w:b/>
          <w:bCs/>
          <w:w w:val="90"/>
          <w:sz w:val="28"/>
          <w:szCs w:val="28"/>
          <w:cs/>
          <w:lang w:bidi="th-TH"/>
        </w:rPr>
        <w:t>ที่ไหนก็ตาม</w:t>
      </w:r>
      <w:r w:rsidRPr="00A30CAD">
        <w:rPr>
          <w:rFonts w:ascii="Tahoma" w:hAnsi="Tahoma" w:cs="Tahoma"/>
          <w:b/>
          <w:w w:val="90"/>
          <w:sz w:val="28"/>
        </w:rPr>
        <w:t xml:space="preserve">: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</w:t>
      </w:r>
      <w:r w:rsid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อาจ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เกิดขึ้นได้ทุกที่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ใน</w:t>
      </w:r>
      <w:r w:rsid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ที่อยู่อาศัย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</w:t>
      </w:r>
      <w:r w:rsidR="001C7CA6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หรือใน</w:t>
      </w:r>
      <w:r w:rsid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สถานที่จริง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</w:t>
      </w:r>
      <w:r w:rsid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สถานที่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เสมือนจริงอื่น</w:t>
      </w:r>
      <w:r w:rsid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(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ออนไลน์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โรงเรียน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ที่ทำงาน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ถนน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สถานพยาบาล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ฯลฯ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)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เมื่อใดก็ตามที่ความรุนแรงทางเพศเกิดขึ้น</w:t>
      </w:r>
      <w:r w:rsidR="00634BA3" w:rsidRPr="00634BA3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ก็อาจนำไปสู่ความไม่มั่นคงด้านที่อยู่อาศัยหรือ</w:t>
      </w:r>
      <w:r w:rsidR="0049539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ภาวะ</w:t>
      </w:r>
      <w:r w:rsidR="001C7CA6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คน</w:t>
      </w:r>
      <w:r w:rsidR="00495399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ไร้</w:t>
      </w:r>
      <w:r w:rsidR="0049539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บ้าน</w:t>
      </w:r>
      <w:r w:rsidR="00634BA3" w:rsidRPr="00634BA3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</w:t>
      </w:r>
      <w:r w:rsidRPr="00A30CAD">
        <w:rPr>
          <w:rFonts w:ascii="Tahoma" w:hAnsi="Tahoma" w:cs="Tahoma"/>
          <w:w w:val="90"/>
          <w:sz w:val="28"/>
        </w:rPr>
        <w:t xml:space="preserve"> 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ตัวอย่างเช่น</w:t>
      </w:r>
      <w:r w:rsidR="00495399" w:rsidRPr="00495399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อาจ</w:t>
      </w:r>
      <w:r w:rsid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ประสบ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กับความไม่มั่นคงด้านที่อยู่อาศัยหรือ</w:t>
      </w:r>
      <w:r w:rsidR="001C7CA6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ภาวะคน</w:t>
      </w:r>
      <w:r w:rsidR="00495399" w:rsidRPr="00634BA3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ไร้</w:t>
      </w:r>
      <w:r w:rsidR="0049539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บ้าน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เนื่องจากความรุนแรงทางเพศในที่ทำงาน</w:t>
      </w:r>
      <w:r w:rsid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ซึ่งส่งผลกระทบต่อเสถียรภาพทาง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เศรษฐกิจของ</w:t>
      </w:r>
      <w:r w:rsid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ตน</w:t>
      </w:r>
      <w:r w:rsidR="00495399" w:rsidRPr="00495399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อีกตัวอย่างหนึ่งคือ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495399" w:rsidRP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ที่หลบหนีความรุนแรงทางเพศที่เกิดขึ้นใน</w:t>
      </w:r>
      <w:r w:rsidR="00495399">
        <w:rPr>
          <w:rFonts w:ascii="Tahoma" w:hAnsi="Tahoma" w:cs="Tahoma" w:hint="cs"/>
          <w:w w:val="90"/>
          <w:sz w:val="28"/>
          <w:szCs w:val="28"/>
          <w:cs/>
          <w:lang w:bidi="th-TH"/>
        </w:rPr>
        <w:t>บ้านของตน</w:t>
      </w:r>
      <w:r w:rsidRPr="00A30CAD">
        <w:rPr>
          <w:rFonts w:ascii="Tahoma" w:hAnsi="Tahoma" w:cs="Tahoma"/>
          <w:w w:val="90"/>
          <w:sz w:val="28"/>
        </w:rPr>
        <w:t xml:space="preserve"> </w:t>
      </w:r>
      <w:r w:rsidR="002D731E" w:rsidRPr="002D731E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ผู้รอดชีวิตอาจต้องการความช่วยเหลือด้าน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</w:t>
      </w:r>
      <w:r w:rsidR="002D731E" w:rsidRPr="002D731E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ไม่ว่าความรุนแรงทางเพศจะ</w:t>
      </w:r>
    </w:p>
    <w:p w14:paraId="1921651E" w14:textId="77777777" w:rsidR="0016241C" w:rsidRPr="00A30CAD" w:rsidRDefault="00000000">
      <w:pPr>
        <w:pStyle w:val="BodyText"/>
        <w:spacing w:before="10"/>
        <w:rPr>
          <w:rFonts w:ascii="Tahoma" w:hAnsi="Tahoma" w:cs="Tahoma"/>
          <w:sz w:val="12"/>
        </w:rPr>
      </w:pPr>
      <w:r w:rsidRPr="00A30CAD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6A5C46" wp14:editId="5362CC69">
                <wp:simplePos x="0" y="0"/>
                <wp:positionH relativeFrom="page">
                  <wp:posOffset>731519</wp:posOffset>
                </wp:positionH>
                <wp:positionV relativeFrom="paragraph">
                  <wp:posOffset>109513</wp:posOffset>
                </wp:positionV>
                <wp:extent cx="1829435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435" y="10668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47D64" id="Graphic 8" o:spid="_x0000_s1026" style="position:absolute;margin-left:57.6pt;margin-top:8.6pt;width:144.05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" path="m1829435,l,,,10668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3C23CA" w14:textId="4E8DE215" w:rsidR="0016241C" w:rsidRPr="00A30CAD" w:rsidRDefault="00000000" w:rsidP="00495399">
      <w:pPr>
        <w:spacing w:before="112"/>
        <w:ind w:left="132"/>
        <w:rPr>
          <w:rFonts w:ascii="Tahoma" w:hAnsi="Tahoma" w:cs="Tahoma"/>
          <w:sz w:val="20"/>
        </w:rPr>
        <w:sectPr w:rsidR="0016241C" w:rsidRPr="00A30CAD">
          <w:footerReference w:type="default" r:id="rId17"/>
          <w:pgSz w:w="12240" w:h="15840"/>
          <w:pgMar w:top="1820" w:right="1040" w:bottom="1720" w:left="1020" w:header="0" w:footer="1524" w:gutter="0"/>
          <w:cols w:space="720"/>
        </w:sectPr>
      </w:pPr>
      <w:bookmarkStart w:id="4" w:name="_bookmark3"/>
      <w:bookmarkEnd w:id="4"/>
      <w:r w:rsidRPr="00A30CAD">
        <w:rPr>
          <w:rFonts w:ascii="Tahoma" w:hAnsi="Tahoma" w:cs="Tahoma"/>
          <w:spacing w:val="-2"/>
          <w:w w:val="80"/>
          <w:sz w:val="20"/>
          <w:vertAlign w:val="superscript"/>
        </w:rPr>
        <w:t>2</w:t>
      </w:r>
      <w:r w:rsidRPr="00A30CAD">
        <w:rPr>
          <w:rFonts w:ascii="Tahoma" w:hAnsi="Tahoma" w:cs="Tahoma"/>
          <w:spacing w:val="-8"/>
          <w:sz w:val="20"/>
        </w:rPr>
        <w:t xml:space="preserve"> </w:t>
      </w:r>
      <w:r w:rsidRPr="00A30CAD">
        <w:rPr>
          <w:rFonts w:ascii="Tahoma" w:hAnsi="Tahoma" w:cs="Tahoma"/>
          <w:spacing w:val="-2"/>
          <w:w w:val="80"/>
          <w:sz w:val="20"/>
        </w:rPr>
        <w:t>NSVRC,</w:t>
      </w:r>
      <w:r w:rsidRPr="00A30CAD">
        <w:rPr>
          <w:rFonts w:ascii="Tahoma" w:hAnsi="Tahoma" w:cs="Tahoma"/>
          <w:spacing w:val="-8"/>
          <w:sz w:val="20"/>
        </w:rPr>
        <w:t xml:space="preserve"> </w:t>
      </w:r>
      <w:r w:rsidRPr="00A30CAD">
        <w:rPr>
          <w:rFonts w:ascii="Tahoma" w:hAnsi="Tahoma" w:cs="Tahoma"/>
          <w:spacing w:val="-4"/>
          <w:w w:val="80"/>
          <w:sz w:val="20"/>
        </w:rPr>
        <w:t>2010</w:t>
      </w:r>
    </w:p>
    <w:p w14:paraId="6A35C4B0" w14:textId="0BD8409B" w:rsidR="0016241C" w:rsidRPr="00A30CAD" w:rsidRDefault="00495399" w:rsidP="00495399">
      <w:pPr>
        <w:pStyle w:val="BodyText"/>
        <w:spacing w:before="18" w:line="292" w:lineRule="auto"/>
        <w:ind w:right="227"/>
        <w:rPr>
          <w:rFonts w:ascii="Tahoma" w:hAnsi="Tahoma" w:cs="Tahoma"/>
          <w:lang w:bidi="th-TH"/>
        </w:rPr>
      </w:pPr>
      <w:r w:rsidRPr="00495399">
        <w:rPr>
          <w:rFonts w:ascii="Tahoma" w:hAnsi="Tahoma" w:cs="Tahoma" w:hint="cs"/>
          <w:w w:val="90"/>
          <w:cs/>
          <w:lang w:bidi="th-TH"/>
        </w:rPr>
        <w:lastRenderedPageBreak/>
        <w:t>เกิดขึ้นที่ใดก็ตาม</w:t>
      </w:r>
      <w:r w:rsidRPr="00495399">
        <w:rPr>
          <w:rFonts w:ascii="Tahoma" w:hAnsi="Tahoma" w:cs="Tahoma"/>
          <w:w w:val="90"/>
          <w:cs/>
          <w:lang w:bidi="th-TH"/>
        </w:rPr>
        <w:t xml:space="preserve"> </w:t>
      </w:r>
      <w:r w:rsidRPr="00495399">
        <w:rPr>
          <w:rFonts w:ascii="Tahoma" w:hAnsi="Tahoma" w:cs="Tahoma" w:hint="cs"/>
          <w:w w:val="90"/>
          <w:cs/>
          <w:lang w:bidi="th-TH"/>
        </w:rPr>
        <w:t>นอกจากนี้</w:t>
      </w:r>
      <w:r w:rsidRPr="00495399">
        <w:rPr>
          <w:rFonts w:ascii="Tahoma" w:hAnsi="Tahoma" w:cs="Tahoma"/>
          <w:w w:val="90"/>
          <w:cs/>
          <w:lang w:bidi="th-TH"/>
        </w:rPr>
        <w:t xml:space="preserve"> </w:t>
      </w:r>
      <w:r w:rsidRPr="00495399">
        <w:rPr>
          <w:rFonts w:ascii="Tahoma" w:hAnsi="Tahoma" w:cs="Tahoma" w:hint="cs"/>
          <w:w w:val="90"/>
          <w:cs/>
          <w:lang w:bidi="th-TH"/>
        </w:rPr>
        <w:t>ผู้ที่อาศัยอยู่ในบ้านที่ไม่</w:t>
      </w:r>
      <w:r w:rsidR="00290941">
        <w:rPr>
          <w:rFonts w:ascii="Tahoma" w:hAnsi="Tahoma" w:cs="Tahoma" w:hint="cs"/>
          <w:w w:val="90"/>
          <w:cs/>
          <w:lang w:bidi="th-TH"/>
        </w:rPr>
        <w:t>มีเสถียรภาพ</w:t>
      </w:r>
      <w:r w:rsidRPr="00495399">
        <w:rPr>
          <w:rFonts w:ascii="Tahoma" w:hAnsi="Tahoma" w:cs="Tahoma" w:hint="cs"/>
          <w:w w:val="90"/>
          <w:cs/>
          <w:lang w:bidi="th-TH"/>
        </w:rPr>
        <w:t>หรือ</w:t>
      </w:r>
      <w:r w:rsidR="002D731E">
        <w:rPr>
          <w:rFonts w:ascii="Tahoma" w:hAnsi="Tahoma" w:cs="Tahoma" w:hint="cs"/>
          <w:w w:val="90"/>
          <w:cs/>
          <w:lang w:bidi="th-TH"/>
        </w:rPr>
        <w:t>กลายเป็นคน</w:t>
      </w:r>
      <w:r w:rsidR="00290941" w:rsidRPr="00634BA3">
        <w:rPr>
          <w:rFonts w:ascii="Tahoma" w:hAnsi="Tahoma" w:cs="Tahoma" w:hint="cs"/>
          <w:spacing w:val="-8"/>
          <w:cs/>
          <w:lang w:bidi="th-TH"/>
        </w:rPr>
        <w:t>ไร้</w:t>
      </w:r>
      <w:r w:rsidR="00290941">
        <w:rPr>
          <w:rFonts w:ascii="Tahoma" w:hAnsi="Tahoma" w:cs="Tahoma" w:hint="cs"/>
          <w:spacing w:val="-8"/>
          <w:cs/>
          <w:lang w:bidi="th-TH"/>
        </w:rPr>
        <w:t>บ้าน</w:t>
      </w:r>
      <w:r w:rsidRPr="00495399">
        <w:rPr>
          <w:rFonts w:ascii="Tahoma" w:hAnsi="Tahoma" w:cs="Tahoma" w:hint="cs"/>
          <w:w w:val="90"/>
          <w:cs/>
          <w:lang w:bidi="th-TH"/>
        </w:rPr>
        <w:t>ก่อนที่จะเกิดความรุนแรงทางเพศก็มีความเสี่ยง</w:t>
      </w:r>
      <w:r w:rsidR="00290941">
        <w:rPr>
          <w:rFonts w:ascii="Tahoma" w:hAnsi="Tahoma" w:cs="Tahoma" w:hint="cs"/>
          <w:w w:val="90"/>
          <w:cs/>
          <w:lang w:bidi="th-TH"/>
        </w:rPr>
        <w:t>ต่อ</w:t>
      </w:r>
      <w:r w:rsidRPr="00495399">
        <w:rPr>
          <w:rFonts w:ascii="Tahoma" w:hAnsi="Tahoma" w:cs="Tahoma" w:hint="cs"/>
          <w:w w:val="90"/>
          <w:cs/>
          <w:lang w:bidi="th-TH"/>
        </w:rPr>
        <w:t>ความรุนแรงทางเพศเช่นกัน</w:t>
      </w:r>
    </w:p>
    <w:p w14:paraId="2BC778A5" w14:textId="181C268D" w:rsidR="0016241C" w:rsidRPr="00A30CAD" w:rsidRDefault="00290941">
      <w:pPr>
        <w:pStyle w:val="ListParagraph"/>
        <w:numPr>
          <w:ilvl w:val="0"/>
          <w:numId w:val="2"/>
        </w:numPr>
        <w:tabs>
          <w:tab w:val="left" w:pos="492"/>
        </w:tabs>
        <w:spacing w:before="15" w:line="292" w:lineRule="auto"/>
        <w:ind w:right="172"/>
        <w:rPr>
          <w:rFonts w:ascii="Tahoma" w:hAnsi="Tahoma" w:cs="Tahoma"/>
          <w:sz w:val="28"/>
        </w:rPr>
      </w:pPr>
      <w:r>
        <w:rPr>
          <w:rFonts w:ascii="Tahoma" w:hAnsi="Tahoma" w:cs="Tahoma" w:hint="cs"/>
          <w:b/>
          <w:bCs/>
          <w:w w:val="90"/>
          <w:sz w:val="28"/>
          <w:szCs w:val="28"/>
          <w:cs/>
          <w:lang w:bidi="th-TH"/>
        </w:rPr>
        <w:t>ใคร</w:t>
      </w:r>
      <w:r w:rsidRPr="00C5750D">
        <w:rPr>
          <w:rFonts w:ascii="Tahoma" w:hAnsi="Tahoma" w:cs="Tahoma" w:hint="cs"/>
          <w:b/>
          <w:bCs/>
          <w:w w:val="90"/>
          <w:sz w:val="28"/>
          <w:szCs w:val="28"/>
          <w:cs/>
          <w:lang w:bidi="th-TH"/>
        </w:rPr>
        <w:t>ก็ตาม</w:t>
      </w:r>
      <w:r w:rsidRPr="00A30CAD">
        <w:rPr>
          <w:rFonts w:ascii="Tahoma" w:hAnsi="Tahoma" w:cs="Tahoma"/>
          <w:b/>
          <w:spacing w:val="-6"/>
          <w:sz w:val="28"/>
        </w:rPr>
        <w:t>:</w:t>
      </w:r>
      <w:r w:rsidRPr="00A30CAD">
        <w:rPr>
          <w:rFonts w:ascii="Tahoma" w:hAnsi="Tahoma" w:cs="Tahoma"/>
          <w:b/>
          <w:spacing w:val="-17"/>
          <w:sz w:val="28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ใคร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ๆ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ก็ก่อความรุนแรงทางเพศได้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แม้ว่าเรารู้ว่า</w:t>
      </w:r>
      <w:r w:rsidR="00070575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ผู้รอดชีวิตจาก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ความรุนแรง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ที่เกิด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จากคู่</w:t>
      </w:r>
      <w:r w:rsidR="00397456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ครอง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ก็เป็น</w:t>
      </w:r>
      <w:r w:rsidR="00070575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ผู้รอดชีวิตจาก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ความรุนแรงทางเพศ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ได้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เช่นกัน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แต่</w:t>
      </w:r>
      <w:r w:rsidR="00070575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ผู้รอดชีวิตจาก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ความรุนแรงทางเพศจำนวนมากต้องเผชิญกับ</w:t>
      </w:r>
      <w:r w:rsidR="002D731E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อันตราย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ทางเพศจากบุคคลอื่นที่ไม่ใช่คู่รัก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เช่น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เจ้านาย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ครู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โค้ช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ผู้นำ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ทางศาสนา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ผู้ที่อยู่ในตำแหน่งที่มีอำนาจ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และสมาชิกในครอบครัว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ไม่ว่าใครก็ตามที่กระทำความรุนแรงทางเพศ</w:t>
      </w:r>
      <w:r w:rsidRPr="00290941">
        <w:rPr>
          <w:rFonts w:ascii="Tahoma" w:hAnsi="Tahoma" w:cs="Tahoma"/>
          <w:spacing w:val="-19"/>
          <w:sz w:val="28"/>
          <w:szCs w:val="28"/>
          <w:cs/>
          <w:lang w:bidi="th-TH"/>
        </w:rPr>
        <w:t xml:space="preserve"> 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ความบอบช้ำทางจิตใจที่เกิดขึ้นทันทีและความบอบช้ำทางจิตใจ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ที่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อาจ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เกิดขึ้น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ตลอดชีวิตจากความรุนแรงนั้น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อาจ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ส่งผลกระทบต่อเสถียรภาพ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ด้าน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ที่อยู่อาศัยและมีส่วน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ทำให้เกิดภาวะ</w:t>
      </w:r>
      <w:r w:rsidR="002D731E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คน</w:t>
      </w:r>
      <w:r w:rsidRPr="00290941"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ไร้บ้าน</w:t>
      </w:r>
      <w:r>
        <w:rPr>
          <w:rFonts w:ascii="Tahoma" w:hAnsi="Tahoma" w:cs="Tahoma" w:hint="cs"/>
          <w:spacing w:val="-19"/>
          <w:sz w:val="28"/>
          <w:szCs w:val="28"/>
          <w:cs/>
          <w:lang w:bidi="th-TH"/>
        </w:rPr>
        <w:t>ได้</w:t>
      </w:r>
    </w:p>
    <w:p w14:paraId="1E6C0A37" w14:textId="77777777" w:rsidR="0016241C" w:rsidRPr="00A30CAD" w:rsidRDefault="0016241C">
      <w:pPr>
        <w:pStyle w:val="BodyText"/>
        <w:spacing w:before="76"/>
        <w:rPr>
          <w:rFonts w:ascii="Tahoma" w:hAnsi="Tahoma" w:cs="Tahoma"/>
        </w:rPr>
      </w:pPr>
    </w:p>
    <w:p w14:paraId="31D0A344" w14:textId="6BFDE016" w:rsidR="0016241C" w:rsidRPr="00A30CAD" w:rsidRDefault="00C05460">
      <w:pPr>
        <w:spacing w:line="292" w:lineRule="auto"/>
        <w:ind w:left="132" w:right="169"/>
        <w:rPr>
          <w:rFonts w:ascii="Tahoma" w:hAnsi="Tahoma" w:cs="Tahoma"/>
          <w:sz w:val="28"/>
          <w:lang w:bidi="th-TH"/>
        </w:rPr>
      </w:pP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ความรุนแรงทางเพศและผลกระทบต่อ</w:t>
      </w:r>
      <w:r w:rsidR="003A6EF3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ที่พักอาศัย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ถือเป็นวิกฤต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ที่เกิดกั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</w:t>
      </w:r>
      <w:r w:rsidR="0007057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ผู้รอดชีวิต</w:t>
      </w:r>
      <w:r w:rsidRPr="00C05460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จึงมีความสำคัญสูงสุด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ไม่ว่าความรุนแรงทางเพศ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นั้น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เกิดขึ้นนานแค่ไหน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แล้วก็ตาม</w:t>
      </w:r>
      <w:r w:rsidRPr="00C05460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ไม่ว่า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ผู้กระทำเป็น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ใครก็ตาม</w:t>
      </w:r>
      <w:r w:rsidRPr="00C05460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C05460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และไม่ว่าความรุนแรงจะเกิดขึ้นที่ใด</w:t>
      </w:r>
      <w:r w:rsidRPr="00A30CAD">
        <w:rPr>
          <w:rFonts w:ascii="Tahoma" w:hAnsi="Tahoma" w:cs="Tahoma"/>
          <w:b/>
          <w:w w:val="85"/>
          <w:sz w:val="28"/>
        </w:rPr>
        <w:t xml:space="preserve"> 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ปัญหาและวิกฤตด้าน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และความปลอดภัยของ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ความรุนแรงทางเพศอาจดูแตกต่างจาก</w:t>
      </w:r>
      <w:r w:rsidR="00397456"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ปัญหาและวิกฤต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ของ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</w:t>
      </w:r>
      <w:r w:rsidR="00411653">
        <w:rPr>
          <w:rFonts w:ascii="Tahoma" w:hAnsi="Tahoma" w:cs="Tahoma" w:hint="cs"/>
          <w:w w:val="90"/>
          <w:sz w:val="28"/>
          <w:szCs w:val="28"/>
          <w:cs/>
          <w:lang w:bidi="th-TH"/>
        </w:rPr>
        <w:t>เสียหาย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จาก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ที่เกิด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จากคู่ครอง</w:t>
      </w:r>
      <w:r w:rsidRPr="00C0546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แต่วิกฤตและความเสี่ยงด้านความปลอดภัยเหล่านั้นมีอยู่จริงและมีความสำคัญ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จึงต้อง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จัดการ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ช่วยเหลือ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ความรุนแรงทางเพศที่ต้องการความช่วยเหลือ</w:t>
      </w:r>
      <w:r w:rsidR="00397456"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ด้านที่</w:t>
      </w:r>
      <w:r w:rsidR="00035FD4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="00397456"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และบริการสนับสนุน</w:t>
      </w:r>
      <w:r w:rsidRPr="00C0546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ตัวอย่างเช่น</w:t>
      </w:r>
      <w:r w:rsidRPr="00C0546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ใหญ่ที่</w:t>
      </w:r>
      <w:r w:rsidR="00035FD4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เป็นผู้รอดชีวิต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จากการล่วงละเมิดทางเพศ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ในวัย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เด็กอาจประสบกับวิกฤต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ที่เกี่ยวกับ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งานหรือ</w:t>
      </w:r>
      <w:r w:rsidR="00397456"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รายได้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ไม่มั่นคง</w:t>
      </w:r>
      <w:r w:rsidRPr="00C0546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เพราะ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ไม่สามารถทำงานได้เนื่องจากผลกระทบทางจิตใจหรือร่างกาย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อันเกิดจาก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="00035FD4">
        <w:rPr>
          <w:rFonts w:ascii="Tahoma" w:hAnsi="Tahoma" w:cs="Tahoma" w:hint="cs"/>
          <w:w w:val="90"/>
          <w:sz w:val="28"/>
          <w:szCs w:val="28"/>
          <w:cs/>
          <w:lang w:bidi="th-TH"/>
        </w:rPr>
        <w:t>ใน</w:t>
      </w:r>
      <w:r w:rsidRPr="00C05460">
        <w:rPr>
          <w:rFonts w:ascii="Tahoma" w:hAnsi="Tahoma" w:cs="Tahoma" w:hint="cs"/>
          <w:w w:val="90"/>
          <w:sz w:val="28"/>
          <w:szCs w:val="28"/>
          <w:cs/>
          <w:lang w:bidi="th-TH"/>
        </w:rPr>
        <w:t>วัยเด็ก</w:t>
      </w:r>
      <w:r w:rsid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ความบอบช้ำ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กระทบ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กระเทือนจิตใจจากการล่วงละเมิดทางเพศในอดีตอาจเป็น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>ภาวะ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วิกฤต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ต่อ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ผู้ใหญ่ที่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ในวัย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เด็ก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ซึ่งทำให้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บุคคลเหล่านี้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รู้สึกไม่ปลอดภัยใน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ปัจจุบัน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ราวกับว่าการล่วงละเมิดเพิ่งเกิดขึ้น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ประสบการณ์</w:t>
      </w:r>
      <w:r w:rsidR="00A921D1">
        <w:rPr>
          <w:rFonts w:ascii="Tahoma" w:hAnsi="Tahoma" w:cs="Tahoma" w:hint="cs"/>
          <w:w w:val="90"/>
          <w:sz w:val="28"/>
          <w:szCs w:val="28"/>
          <w:cs/>
          <w:lang w:bidi="th-TH"/>
        </w:rPr>
        <w:t>ต่อ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>ภาวะ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วิกฤต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ความปลอดภัย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และความไม่มั่นคงด้านที่อยู่อาศัยนั้นเป็นเรื่องเร่งด่วนพอ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กับการที่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>แสวง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หาที่</w:t>
      </w:r>
      <w:r w:rsidR="00035FD4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>ชั่วคราว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เนื่องจากเหตุการณ์ความรุนแรงในครอบครัวหรือการล่วงละเมิดทางเพศ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ที่เกิดขึ้น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เมื่อเร็ว</w:t>
      </w:r>
      <w:r w:rsidR="00BC4856"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ๆ</w:t>
      </w:r>
      <w:r w:rsidR="00397456" w:rsidRPr="00397456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456" w:rsidRPr="00397456">
        <w:rPr>
          <w:rFonts w:ascii="Tahoma" w:hAnsi="Tahoma" w:cs="Tahoma" w:hint="cs"/>
          <w:w w:val="90"/>
          <w:sz w:val="28"/>
          <w:szCs w:val="28"/>
          <w:cs/>
          <w:lang w:bidi="th-TH"/>
        </w:rPr>
        <w:t>นี้</w:t>
      </w:r>
    </w:p>
    <w:p w14:paraId="2C1445E4" w14:textId="77777777" w:rsidR="0016241C" w:rsidRPr="00A30CAD" w:rsidRDefault="0016241C">
      <w:pPr>
        <w:pStyle w:val="BodyText"/>
        <w:spacing w:before="72"/>
        <w:rPr>
          <w:rFonts w:ascii="Tahoma" w:hAnsi="Tahoma" w:cs="Tahoma"/>
        </w:rPr>
      </w:pPr>
    </w:p>
    <w:p w14:paraId="20C9FBAB" w14:textId="2B01C92C" w:rsidR="0016241C" w:rsidRPr="00A30CAD" w:rsidRDefault="00BC4856">
      <w:pPr>
        <w:spacing w:before="1" w:line="292" w:lineRule="auto"/>
        <w:ind w:left="132" w:right="168"/>
        <w:rPr>
          <w:rFonts w:ascii="Tahoma" w:hAnsi="Tahoma" w:cs="Tahoma"/>
          <w:sz w:val="28"/>
        </w:rPr>
      </w:pPr>
      <w:r w:rsidRPr="00BC485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ความรุนแรงทางเพศอาจส่งผลกระทบต่อความมั่นคงด้านที่อยู่อาศัย</w:t>
      </w:r>
      <w:r w:rsidRPr="00BC4856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BC485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และความมั่นคงด้านที่อยู่อาศัยอาจส่งผลกระทบต่อประสบการณ์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เกี่ยวกับ</w:t>
      </w:r>
      <w:r w:rsidRPr="00BC4856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ความรุนแรงทางเพศ</w:t>
      </w:r>
      <w:r w:rsidRPr="00A30CAD">
        <w:rPr>
          <w:rFonts w:ascii="Tahoma" w:hAnsi="Tahoma" w:cs="Tahoma"/>
          <w:b/>
          <w:spacing w:val="40"/>
          <w:sz w:val="28"/>
        </w:rPr>
        <w:t xml:space="preserve"> </w:t>
      </w:r>
      <w:r w:rsidR="00070575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ผู้รอดชีวิตจาก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ความรุนแรงทางเพศอาจประสบ</w:t>
      </w:r>
      <w:r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กับภาวะ</w:t>
      </w:r>
      <w:r w:rsidR="0061005B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คน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ไร้</w:t>
      </w:r>
      <w:r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บ้าน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และความไม่มั่นคง</w:t>
      </w:r>
      <w:r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ด้าน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ที่อยู่อาศัยอันเป็นผลมาจากความรุนแรงและความบอบช้ำทางจิตใจ</w:t>
      </w:r>
      <w:r w:rsidRPr="00BC4856">
        <w:rPr>
          <w:rFonts w:ascii="Tahoma" w:hAnsi="Tahoma" w:cs="Tahoma"/>
          <w:spacing w:val="-7"/>
          <w:w w:val="90"/>
          <w:sz w:val="28"/>
          <w:szCs w:val="28"/>
          <w:cs/>
          <w:lang w:bidi="th-TH"/>
        </w:rPr>
        <w:t xml:space="preserve"> 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ในทำนองเดียวกัน</w:t>
      </w:r>
      <w:r w:rsidRPr="00BC4856">
        <w:rPr>
          <w:rFonts w:ascii="Tahoma" w:hAnsi="Tahoma" w:cs="Tahoma"/>
          <w:spacing w:val="-7"/>
          <w:w w:val="90"/>
          <w:sz w:val="28"/>
          <w:szCs w:val="28"/>
          <w:cs/>
          <w:lang w:bidi="th-TH"/>
        </w:rPr>
        <w:t xml:space="preserve"> 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ผู้ที่ประสบปัญหาความไม่มั่นคงด้านที่อยู่อาศัยและ</w:t>
      </w:r>
      <w:r w:rsidR="0061005B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ภาวะคน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ไร้</w:t>
      </w:r>
      <w:r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บ้าน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อาจประสบกับความรุนแรงทางเพศที่เกี่ยวข้องกับที่อยู่อาศัยที่ไม่มั่นคง</w:t>
      </w:r>
      <w:r w:rsidRPr="00BC4856">
        <w:rPr>
          <w:rFonts w:ascii="Tahoma" w:hAnsi="Tahoma" w:cs="Tahoma"/>
          <w:spacing w:val="-7"/>
          <w:w w:val="90"/>
          <w:sz w:val="28"/>
          <w:szCs w:val="28"/>
          <w:cs/>
          <w:lang w:bidi="th-TH"/>
        </w:rPr>
        <w:t xml:space="preserve"> 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การประสบกับ</w:t>
      </w:r>
      <w:r w:rsidR="0061005B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ภาวะคน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ไร้บ้านหรือ</w:t>
      </w:r>
      <w:r w:rsidR="00236868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มีที่อยู่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อาศัย</w:t>
      </w:r>
      <w:r w:rsidR="00236868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ที่ไม่เหมาะสม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อาจทำให้บุคคลเสี่ยงต่อความรุนแรงทางเพศ</w:t>
      </w:r>
      <w:r w:rsidR="00236868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ได้</w:t>
      </w:r>
      <w:r w:rsidRPr="00BC4856">
        <w:rPr>
          <w:rFonts w:ascii="Tahoma" w:hAnsi="Tahoma" w:cs="Tahoma"/>
          <w:spacing w:val="-7"/>
          <w:w w:val="90"/>
          <w:sz w:val="28"/>
          <w:szCs w:val="28"/>
          <w:cs/>
          <w:lang w:bidi="th-TH"/>
        </w:rPr>
        <w:t xml:space="preserve"> </w:t>
      </w:r>
      <w:r w:rsidR="00236868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แต่</w:t>
      </w:r>
      <w:r w:rsidRPr="00BC4856">
        <w:rPr>
          <w:rFonts w:ascii="Tahoma" w:hAnsi="Tahoma" w:cs="Tahoma" w:hint="cs"/>
          <w:spacing w:val="-7"/>
          <w:w w:val="90"/>
          <w:sz w:val="28"/>
          <w:szCs w:val="28"/>
          <w:cs/>
          <w:lang w:bidi="th-TH"/>
        </w:rPr>
        <w:t>ไม่ว่า</w:t>
      </w:r>
    </w:p>
    <w:p w14:paraId="7FC89FAA" w14:textId="77777777" w:rsidR="0016241C" w:rsidRPr="00A30CAD" w:rsidRDefault="0016241C">
      <w:pPr>
        <w:spacing w:line="292" w:lineRule="auto"/>
        <w:rPr>
          <w:rFonts w:ascii="Tahoma" w:hAnsi="Tahoma" w:cs="Tahoma"/>
          <w:sz w:val="28"/>
        </w:rPr>
        <w:sectPr w:rsidR="0016241C" w:rsidRPr="00A30CAD">
          <w:pgSz w:w="12240" w:h="15840"/>
          <w:pgMar w:top="1140" w:right="1040" w:bottom="1720" w:left="1020" w:header="0" w:footer="1524" w:gutter="0"/>
          <w:cols w:space="720"/>
        </w:sectPr>
      </w:pPr>
    </w:p>
    <w:p w14:paraId="4EA24713" w14:textId="07FDB169" w:rsidR="0016241C" w:rsidRPr="00A30CAD" w:rsidRDefault="0061005B">
      <w:pPr>
        <w:pStyle w:val="BodyText"/>
        <w:spacing w:before="18" w:line="292" w:lineRule="auto"/>
        <w:ind w:left="132" w:right="241"/>
        <w:rPr>
          <w:rFonts w:ascii="Tahoma" w:hAnsi="Tahoma" w:cs="Tahoma"/>
          <w:lang w:bidi="th-TH"/>
        </w:rPr>
      </w:pPr>
      <w:bookmarkStart w:id="5" w:name="_bookmark4"/>
      <w:bookmarkEnd w:id="5"/>
      <w:r>
        <w:rPr>
          <w:rFonts w:ascii="Tahoma" w:hAnsi="Tahoma" w:cs="Tahoma" w:hint="cs"/>
          <w:spacing w:val="-7"/>
          <w:w w:val="90"/>
          <w:cs/>
          <w:lang w:bidi="th-TH"/>
        </w:rPr>
        <w:lastRenderedPageBreak/>
        <w:t>ผู้รอดชีวิต</w:t>
      </w:r>
      <w:r w:rsidR="00236868">
        <w:rPr>
          <w:rFonts w:ascii="Tahoma" w:hAnsi="Tahoma" w:cs="Tahoma" w:hint="cs"/>
          <w:w w:val="90"/>
          <w:cs/>
          <w:lang w:bidi="th-TH"/>
        </w:rPr>
        <w:t>จะแสดงตนอย่างไรในขณะที่แสวงหา</w:t>
      </w:r>
      <w:r w:rsidR="003A6EF3">
        <w:rPr>
          <w:rFonts w:ascii="Tahoma" w:hAnsi="Tahoma" w:cs="Tahoma" w:hint="cs"/>
          <w:w w:val="90"/>
          <w:cs/>
          <w:lang w:bidi="th-TH"/>
        </w:rPr>
        <w:t>ที่พักอาศัย</w:t>
      </w:r>
      <w:r w:rsidR="00236868">
        <w:rPr>
          <w:rFonts w:ascii="Tahoma" w:hAnsi="Tahoma" w:cs="Tahoma" w:hint="cs"/>
          <w:w w:val="90"/>
          <w:cs/>
          <w:lang w:bidi="th-TH"/>
        </w:rPr>
        <w:t>และบริการ</w:t>
      </w:r>
      <w:r w:rsidR="009A76ED">
        <w:rPr>
          <w:rFonts w:ascii="Tahoma" w:hAnsi="Tahoma" w:cs="Tahoma" w:hint="cs"/>
          <w:w w:val="90"/>
          <w:cs/>
          <w:lang w:bidi="th-TH"/>
        </w:rPr>
        <w:t>สนับสนุน</w:t>
      </w:r>
      <w:r w:rsidR="00236868">
        <w:rPr>
          <w:rFonts w:ascii="Tahoma" w:hAnsi="Tahoma" w:cs="Tahoma" w:hint="cs"/>
          <w:w w:val="90"/>
          <w:cs/>
          <w:lang w:bidi="th-TH"/>
        </w:rPr>
        <w:t xml:space="preserve"> </w:t>
      </w:r>
      <w:r w:rsidR="00236868" w:rsidRPr="00A30CAD">
        <w:rPr>
          <w:rFonts w:ascii="Tahoma" w:hAnsi="Tahoma" w:cs="Tahoma"/>
          <w:w w:val="90"/>
        </w:rPr>
        <w:t>–</w:t>
      </w:r>
      <w:r w:rsidR="00236868">
        <w:rPr>
          <w:rFonts w:ascii="Tahoma" w:hAnsi="Tahoma" w:cs="Tahoma" w:hint="cs"/>
          <w:w w:val="90"/>
          <w:cs/>
          <w:lang w:bidi="th-TH"/>
        </w:rPr>
        <w:t>ไม่ว่า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ในฐานะ</w:t>
      </w:r>
      <w:r w:rsidR="00411653">
        <w:rPr>
          <w:rFonts w:ascii="Tahoma" w:hAnsi="Tahoma" w:cs="Tahoma" w:hint="cs"/>
          <w:w w:val="90"/>
          <w:cs/>
          <w:lang w:bidi="th-TH"/>
        </w:rPr>
        <w:t>ผู้เสียหายจาก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ความรุนแรงทางเพศที่</w:t>
      </w:r>
      <w:r w:rsidR="009A76ED">
        <w:rPr>
          <w:rFonts w:ascii="Tahoma" w:hAnsi="Tahoma" w:cs="Tahoma" w:hint="cs"/>
          <w:w w:val="90"/>
          <w:cs/>
          <w:lang w:bidi="th-TH"/>
        </w:rPr>
        <w:t>จำเป็นต้องได้รับบริการสนับสนุน</w:t>
      </w:r>
      <w:r w:rsidR="00236868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>
        <w:rPr>
          <w:rFonts w:ascii="Tahoma" w:hAnsi="Tahoma" w:cs="Tahoma" w:hint="cs"/>
          <w:w w:val="90"/>
          <w:cs/>
          <w:lang w:bidi="th-TH"/>
        </w:rPr>
        <w:t>หรือ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ในฐานะบุคคลที่</w:t>
      </w:r>
      <w:r w:rsidR="009A76ED">
        <w:rPr>
          <w:rFonts w:ascii="Tahoma" w:hAnsi="Tahoma" w:cs="Tahoma" w:hint="cs"/>
          <w:w w:val="90"/>
          <w:cs/>
          <w:lang w:bidi="th-TH"/>
        </w:rPr>
        <w:t>จำเป็นต้องได้รับ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ที่</w:t>
      </w:r>
      <w:r w:rsidR="009A76ED">
        <w:rPr>
          <w:rFonts w:ascii="Tahoma" w:hAnsi="Tahoma" w:cs="Tahoma" w:hint="cs"/>
          <w:w w:val="90"/>
          <w:cs/>
          <w:lang w:bidi="th-TH"/>
        </w:rPr>
        <w:t>พัก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อาศัย</w:t>
      </w:r>
      <w:r w:rsidR="00236868">
        <w:rPr>
          <w:rFonts w:ascii="Tahoma" w:hAnsi="Tahoma" w:cs="Tahoma" w:hint="cs"/>
          <w:w w:val="90"/>
          <w:cs/>
          <w:lang w:bidi="th-TH"/>
        </w:rPr>
        <w:t>ชั่วคราว</w:t>
      </w:r>
      <w:r w:rsidR="00236868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หรือในฐานะบุคคลที่ประสบ</w:t>
      </w:r>
      <w:r w:rsidR="00236868">
        <w:rPr>
          <w:rFonts w:ascii="Tahoma" w:hAnsi="Tahoma" w:cs="Tahoma" w:hint="cs"/>
          <w:w w:val="90"/>
          <w:cs/>
          <w:lang w:bidi="th-TH"/>
        </w:rPr>
        <w:t>ภาวะ</w:t>
      </w:r>
      <w:r w:rsidR="009A76ED">
        <w:rPr>
          <w:rFonts w:ascii="Tahoma" w:hAnsi="Tahoma" w:cs="Tahoma" w:hint="cs"/>
          <w:w w:val="90"/>
          <w:cs/>
          <w:lang w:bidi="th-TH"/>
        </w:rPr>
        <w:t>คน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ไร้บ้านและ</w:t>
      </w:r>
      <w:r w:rsidR="009A76ED">
        <w:rPr>
          <w:rFonts w:ascii="Tahoma" w:hAnsi="Tahoma" w:cs="Tahoma" w:hint="cs"/>
          <w:w w:val="90"/>
          <w:cs/>
          <w:lang w:bidi="th-TH"/>
        </w:rPr>
        <w:t>จำเป็นต้องได้รับ</w:t>
      </w:r>
      <w:r w:rsidR="009A76ED" w:rsidRPr="00236868">
        <w:rPr>
          <w:rFonts w:ascii="Tahoma" w:hAnsi="Tahoma" w:cs="Tahoma" w:hint="cs"/>
          <w:w w:val="90"/>
          <w:cs/>
          <w:lang w:bidi="th-TH"/>
        </w:rPr>
        <w:t>ที่</w:t>
      </w:r>
      <w:r w:rsidR="009A76ED">
        <w:rPr>
          <w:rFonts w:ascii="Tahoma" w:hAnsi="Tahoma" w:cs="Tahoma" w:hint="cs"/>
          <w:w w:val="90"/>
          <w:cs/>
          <w:lang w:bidi="th-TH"/>
        </w:rPr>
        <w:t>พัก</w:t>
      </w:r>
      <w:r w:rsidR="009A76ED" w:rsidRPr="00236868">
        <w:rPr>
          <w:rFonts w:ascii="Tahoma" w:hAnsi="Tahoma" w:cs="Tahoma" w:hint="cs"/>
          <w:w w:val="90"/>
          <w:cs/>
          <w:lang w:bidi="th-TH"/>
        </w:rPr>
        <w:t>อาศัย</w:t>
      </w:r>
      <w:r w:rsidR="009A76ED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 w:rsidRPr="00A30CAD">
        <w:rPr>
          <w:rFonts w:ascii="Tahoma" w:hAnsi="Tahoma" w:cs="Tahoma"/>
          <w:w w:val="90"/>
        </w:rPr>
        <w:t xml:space="preserve">– </w:t>
      </w:r>
      <w:r w:rsidR="00236868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ความรุนแรงทางเพศอาจเป็นพลวัตที่กระตุ้นให้</w:t>
      </w:r>
      <w:r w:rsidR="00236868">
        <w:rPr>
          <w:rFonts w:ascii="Tahoma" w:hAnsi="Tahoma" w:cs="Tahoma" w:hint="cs"/>
          <w:w w:val="90"/>
          <w:cs/>
          <w:lang w:bidi="th-TH"/>
        </w:rPr>
        <w:t>คนเหล่านี้</w:t>
      </w:r>
      <w:r w:rsidR="002A424C">
        <w:rPr>
          <w:rFonts w:ascii="Tahoma" w:hAnsi="Tahoma" w:cs="Tahoma" w:hint="cs"/>
          <w:w w:val="90"/>
          <w:cs/>
          <w:lang w:bidi="th-TH"/>
        </w:rPr>
        <w:t>จำเป็นต้องมี</w:t>
      </w:r>
      <w:r w:rsidR="003A6EF3">
        <w:rPr>
          <w:rFonts w:ascii="Tahoma" w:hAnsi="Tahoma" w:cs="Tahoma" w:hint="cs"/>
          <w:w w:val="90"/>
          <w:cs/>
          <w:lang w:bidi="th-TH"/>
        </w:rPr>
        <w:t>ที่พักอาศัย</w:t>
      </w:r>
      <w:r w:rsidR="00236868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กล่าวอีกนัยหนึ่ง</w:t>
      </w:r>
      <w:r w:rsidR="00236868">
        <w:rPr>
          <w:rFonts w:ascii="Tahoma" w:hAnsi="Tahoma" w:cs="Tahoma" w:hint="cs"/>
          <w:w w:val="90"/>
          <w:cs/>
          <w:lang w:bidi="th-TH"/>
        </w:rPr>
        <w:t>คือ</w:t>
      </w:r>
      <w:r w:rsidR="00236868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ความรุนแรงทางเพศ</w:t>
      </w:r>
      <w:r w:rsidR="00236868">
        <w:rPr>
          <w:rFonts w:ascii="Tahoma" w:hAnsi="Tahoma" w:cs="Tahoma" w:hint="cs"/>
          <w:w w:val="90"/>
          <w:cs/>
          <w:lang w:bidi="th-TH"/>
        </w:rPr>
        <w:t>อาจก่อให้เกิด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เงื่อนไข</w:t>
      </w:r>
      <w:r w:rsidR="00236868">
        <w:rPr>
          <w:rFonts w:ascii="Tahoma" w:hAnsi="Tahoma" w:cs="Tahoma" w:hint="cs"/>
          <w:w w:val="90"/>
          <w:cs/>
          <w:lang w:bidi="th-TH"/>
        </w:rPr>
        <w:t>เกี่ยวกับ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ความไม่มั่นคง</w:t>
      </w:r>
      <w:r w:rsidR="00236868">
        <w:rPr>
          <w:rFonts w:ascii="Tahoma" w:hAnsi="Tahoma" w:cs="Tahoma" w:hint="cs"/>
          <w:w w:val="90"/>
          <w:cs/>
          <w:lang w:bidi="th-TH"/>
        </w:rPr>
        <w:t>ด้าน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ที่อยู่อาศัย</w:t>
      </w:r>
      <w:r w:rsidR="00236868" w:rsidRPr="00236868">
        <w:rPr>
          <w:rFonts w:ascii="Tahoma" w:hAnsi="Tahoma" w:cs="Tahoma"/>
          <w:w w:val="90"/>
          <w:cs/>
          <w:lang w:bidi="th-TH"/>
        </w:rPr>
        <w:t xml:space="preserve"> 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และความไม่มั่นคง</w:t>
      </w:r>
      <w:r w:rsidR="00236868">
        <w:rPr>
          <w:rFonts w:ascii="Tahoma" w:hAnsi="Tahoma" w:cs="Tahoma" w:hint="cs"/>
          <w:w w:val="90"/>
          <w:cs/>
          <w:lang w:bidi="th-TH"/>
        </w:rPr>
        <w:t>ด้า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นที่อยู่อาศัย</w:t>
      </w:r>
      <w:r w:rsidR="00236868">
        <w:rPr>
          <w:rFonts w:ascii="Tahoma" w:hAnsi="Tahoma" w:cs="Tahoma" w:hint="cs"/>
          <w:w w:val="90"/>
          <w:cs/>
          <w:lang w:bidi="th-TH"/>
        </w:rPr>
        <w:t>อาจก่อให้เกิด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เงื่อนไขที่</w:t>
      </w:r>
      <w:r w:rsidR="002A424C">
        <w:rPr>
          <w:rFonts w:ascii="Tahoma" w:hAnsi="Tahoma" w:cs="Tahoma" w:hint="cs"/>
          <w:w w:val="90"/>
          <w:cs/>
          <w:lang w:bidi="th-TH"/>
        </w:rPr>
        <w:t>ทำให้เกิด</w:t>
      </w:r>
      <w:r w:rsidR="00236868" w:rsidRPr="00236868">
        <w:rPr>
          <w:rFonts w:ascii="Tahoma" w:hAnsi="Tahoma" w:cs="Tahoma" w:hint="cs"/>
          <w:w w:val="90"/>
          <w:cs/>
          <w:lang w:bidi="th-TH"/>
        </w:rPr>
        <w:t>ความรุนแรงทางเพศได้</w:t>
      </w:r>
    </w:p>
    <w:p w14:paraId="428D89BB" w14:textId="77777777" w:rsidR="0016241C" w:rsidRPr="00A30CAD" w:rsidRDefault="0016241C">
      <w:pPr>
        <w:pStyle w:val="BodyText"/>
        <w:spacing w:before="72"/>
        <w:rPr>
          <w:rFonts w:ascii="Tahoma" w:hAnsi="Tahoma" w:cs="Tahoma"/>
        </w:rPr>
      </w:pPr>
    </w:p>
    <w:p w14:paraId="4AE99F01" w14:textId="6858B95E" w:rsidR="0016241C" w:rsidRPr="00A30CAD" w:rsidRDefault="003F03D1">
      <w:pPr>
        <w:pStyle w:val="BodyText"/>
        <w:spacing w:line="292" w:lineRule="auto"/>
        <w:ind w:left="132" w:right="202"/>
        <w:rPr>
          <w:rFonts w:ascii="Tahoma" w:hAnsi="Tahoma" w:cs="Tahoma"/>
          <w:lang w:bidi="th-TH"/>
        </w:rPr>
      </w:pPr>
      <w:r w:rsidRPr="003F03D1">
        <w:rPr>
          <w:rFonts w:ascii="Tahoma" w:hAnsi="Tahoma" w:cs="Tahoma" w:hint="cs"/>
          <w:bCs/>
          <w:w w:val="85"/>
          <w:cs/>
          <w:lang w:bidi="th-TH"/>
        </w:rPr>
        <w:t>บริการที่</w:t>
      </w:r>
      <w:r w:rsidR="002A424C">
        <w:rPr>
          <w:rFonts w:ascii="Tahoma" w:hAnsi="Tahoma" w:cs="Tahoma" w:hint="cs"/>
          <w:bCs/>
          <w:w w:val="85"/>
          <w:cs/>
          <w:lang w:bidi="th-TH"/>
        </w:rPr>
        <w:t>พัก</w:t>
      </w:r>
      <w:r w:rsidRPr="003F03D1">
        <w:rPr>
          <w:rFonts w:ascii="Tahoma" w:hAnsi="Tahoma" w:cs="Tahoma" w:hint="cs"/>
          <w:bCs/>
          <w:w w:val="85"/>
          <w:cs/>
          <w:lang w:bidi="th-TH"/>
        </w:rPr>
        <w:t>อาศัยและ</w:t>
      </w:r>
      <w:r w:rsidR="002A424C" w:rsidRPr="003F03D1">
        <w:rPr>
          <w:rFonts w:ascii="Tahoma" w:hAnsi="Tahoma" w:cs="Tahoma" w:hint="cs"/>
          <w:bCs/>
          <w:w w:val="85"/>
          <w:cs/>
          <w:lang w:bidi="th-TH"/>
        </w:rPr>
        <w:t>บริการ</w:t>
      </w:r>
      <w:r w:rsidR="002A424C">
        <w:rPr>
          <w:rFonts w:ascii="Tahoma" w:hAnsi="Tahoma" w:cs="Tahoma" w:hint="cs"/>
          <w:bCs/>
          <w:w w:val="85"/>
          <w:cs/>
          <w:lang w:bidi="th-TH"/>
        </w:rPr>
        <w:t>แบบ</w:t>
      </w:r>
      <w:r w:rsidRPr="003F03D1">
        <w:rPr>
          <w:rFonts w:ascii="Tahoma" w:hAnsi="Tahoma" w:cs="Tahoma" w:hint="cs"/>
          <w:bCs/>
          <w:w w:val="85"/>
          <w:cs/>
          <w:lang w:bidi="th-TH"/>
        </w:rPr>
        <w:t>สมัคร</w:t>
      </w:r>
      <w:r w:rsidR="002A424C">
        <w:rPr>
          <w:rFonts w:ascii="Tahoma" w:hAnsi="Tahoma" w:cs="Tahoma" w:hint="cs"/>
          <w:bCs/>
          <w:w w:val="85"/>
          <w:cs/>
          <w:lang w:bidi="th-TH"/>
        </w:rPr>
        <w:t>ใจ</w:t>
      </w:r>
      <w:r w:rsidR="00D5564F">
        <w:rPr>
          <w:rFonts w:ascii="Tahoma" w:hAnsi="Tahoma" w:cs="Tahoma" w:hint="cs"/>
          <w:bCs/>
          <w:w w:val="85"/>
          <w:cs/>
          <w:lang w:bidi="th-TH"/>
        </w:rPr>
        <w:t>อาจก่อให้เกิด</w:t>
      </w:r>
      <w:r w:rsidRPr="003F03D1">
        <w:rPr>
          <w:rFonts w:ascii="Tahoma" w:hAnsi="Tahoma" w:cs="Tahoma" w:hint="cs"/>
          <w:bCs/>
          <w:w w:val="85"/>
          <w:cs/>
          <w:lang w:bidi="th-TH"/>
        </w:rPr>
        <w:t>พื้นที่สำหรับเยียวยาตามที่</w:t>
      </w:r>
      <w:r w:rsidR="00070575">
        <w:rPr>
          <w:rFonts w:ascii="Tahoma" w:hAnsi="Tahoma" w:cs="Tahoma" w:hint="cs"/>
          <w:bCs/>
          <w:w w:val="85"/>
          <w:cs/>
          <w:lang w:bidi="th-TH"/>
        </w:rPr>
        <w:t>ผู้รอดชีวิต</w:t>
      </w:r>
      <w:r w:rsidRPr="003F03D1">
        <w:rPr>
          <w:rFonts w:ascii="Tahoma" w:hAnsi="Tahoma" w:cs="Tahoma" w:hint="cs"/>
          <w:bCs/>
          <w:w w:val="85"/>
          <w:cs/>
          <w:lang w:bidi="th-TH"/>
        </w:rPr>
        <w:t>กำหนด</w:t>
      </w:r>
      <w:r w:rsidRPr="00A30CAD">
        <w:rPr>
          <w:rFonts w:ascii="Tahoma" w:hAnsi="Tahoma" w:cs="Tahoma"/>
          <w:b/>
          <w:w w:val="85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ความรุนแรงทางเพศไม่ว่าในรูปแบบใดก็ตามอาจทำให้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D5564F">
        <w:rPr>
          <w:rFonts w:ascii="Tahoma" w:hAnsi="Tahoma" w:cs="Tahoma" w:hint="cs"/>
          <w:spacing w:val="-15"/>
          <w:cs/>
          <w:lang w:bidi="th-TH"/>
        </w:rPr>
        <w:t>รู้สึกไม่มีพลัง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อำนาจ</w:t>
      </w:r>
      <w:r w:rsidR="00D5564F">
        <w:rPr>
          <w:rFonts w:ascii="Tahoma" w:hAnsi="Tahoma" w:cs="Tahoma" w:hint="cs"/>
          <w:spacing w:val="-15"/>
          <w:cs/>
          <w:lang w:bidi="th-TH"/>
        </w:rPr>
        <w:t>ใด ๆ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>
        <w:rPr>
          <w:rFonts w:ascii="Tahoma" w:hAnsi="Tahoma" w:cs="Tahoma" w:hint="cs"/>
          <w:spacing w:val="-15"/>
          <w:cs/>
          <w:lang w:bidi="th-TH"/>
        </w:rPr>
        <w:t>จึง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จำเป็นอย่างยิ่งที่</w:t>
      </w:r>
      <w:r w:rsidR="00D5564F">
        <w:rPr>
          <w:rFonts w:ascii="Tahoma" w:hAnsi="Tahoma" w:cs="Tahoma" w:hint="cs"/>
          <w:spacing w:val="-15"/>
          <w:cs/>
          <w:lang w:bidi="th-TH"/>
        </w:rPr>
        <w:t>ต้องออกแบบ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บริการเพื่อสนับสนุนการ</w:t>
      </w:r>
      <w:r w:rsidR="00D5564F">
        <w:rPr>
          <w:rFonts w:ascii="Tahoma" w:hAnsi="Tahoma" w:cs="Tahoma" w:hint="cs"/>
          <w:spacing w:val="-15"/>
          <w:cs/>
          <w:lang w:bidi="th-TH"/>
        </w:rPr>
        <w:t>เยียวยา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D5564F">
        <w:rPr>
          <w:rFonts w:ascii="Tahoma" w:hAnsi="Tahoma" w:cs="Tahoma" w:hint="cs"/>
          <w:spacing w:val="-15"/>
          <w:cs/>
          <w:lang w:bidi="th-TH"/>
        </w:rPr>
        <w:t>โดยคำนึงถึงความบอบช้ำ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ทางจิตใจและมีรากฐาน</w:t>
      </w:r>
      <w:r w:rsidR="00D5564F">
        <w:rPr>
          <w:rFonts w:ascii="Tahoma" w:hAnsi="Tahoma" w:cs="Tahoma" w:hint="cs"/>
          <w:spacing w:val="-15"/>
          <w:cs/>
          <w:lang w:bidi="th-TH"/>
        </w:rPr>
        <w:t>ที่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การฟื้นฟู</w:t>
      </w:r>
      <w:r w:rsidR="00D5564F">
        <w:rPr>
          <w:rFonts w:ascii="Tahoma" w:hAnsi="Tahoma" w:cs="Tahoma" w:hint="cs"/>
          <w:spacing w:val="-15"/>
          <w:cs/>
          <w:lang w:bidi="th-TH"/>
        </w:rPr>
        <w:t>จิตใจให้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เลือก</w:t>
      </w:r>
      <w:r w:rsidR="00D5564F">
        <w:rPr>
          <w:rFonts w:ascii="Tahoma" w:hAnsi="Tahoma" w:cs="Tahoma" w:hint="cs"/>
          <w:spacing w:val="-15"/>
          <w:cs/>
          <w:lang w:bidi="th-TH"/>
        </w:rPr>
        <w:t>ตัดสินใจ</w:t>
      </w:r>
      <w:r w:rsidR="002A424C">
        <w:rPr>
          <w:rFonts w:ascii="Tahoma" w:hAnsi="Tahoma" w:cs="Tahoma" w:hint="cs"/>
          <w:spacing w:val="-15"/>
          <w:cs/>
          <w:lang w:bidi="th-TH"/>
        </w:rPr>
        <w:t>เอง</w:t>
      </w:r>
      <w:r w:rsidR="00D5564F">
        <w:rPr>
          <w:rFonts w:ascii="Tahoma" w:hAnsi="Tahoma" w:cs="Tahoma" w:hint="cs"/>
          <w:spacing w:val="-15"/>
          <w:cs/>
          <w:lang w:bidi="th-TH"/>
        </w:rPr>
        <w:t>ได้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และ</w:t>
      </w:r>
      <w:r w:rsidR="00D5564F">
        <w:rPr>
          <w:rFonts w:ascii="Tahoma" w:hAnsi="Tahoma" w:cs="Tahoma" w:hint="cs"/>
          <w:spacing w:val="-15"/>
          <w:cs/>
          <w:lang w:bidi="th-TH"/>
        </w:rPr>
        <w:t>มีพลัง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อำนาจ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แบบจำลองที่เสริมสร้าง</w:t>
      </w:r>
      <w:r w:rsidR="00D5564F">
        <w:rPr>
          <w:rFonts w:ascii="Tahoma" w:hAnsi="Tahoma" w:cs="Tahoma" w:hint="cs"/>
          <w:spacing w:val="-15"/>
          <w:cs/>
          <w:lang w:bidi="th-TH"/>
        </w:rPr>
        <w:t>พลังอำนาจ</w:t>
      </w:r>
      <w:r w:rsidR="002A424C">
        <w:rPr>
          <w:rFonts w:ascii="Tahoma" w:hAnsi="Tahoma" w:cs="Tahoma" w:hint="cs"/>
          <w:spacing w:val="-15"/>
          <w:cs/>
          <w:lang w:bidi="th-TH"/>
        </w:rPr>
        <w:t>ต้อง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ตระหนัก</w:t>
      </w:r>
      <w:r w:rsidR="002A424C">
        <w:rPr>
          <w:rFonts w:ascii="Tahoma" w:hAnsi="Tahoma" w:cs="Tahoma" w:hint="cs"/>
          <w:spacing w:val="-15"/>
          <w:cs/>
          <w:lang w:bidi="th-TH"/>
        </w:rPr>
        <w:t>ว่า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ผู้รอดชีวิตจาก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ความรุนแรงทางเพศอาจจำเป็นต้องมีที่อยู่อาศัยเพื่อ</w:t>
      </w:r>
      <w:r w:rsidR="00D5564F">
        <w:rPr>
          <w:rFonts w:ascii="Tahoma" w:hAnsi="Tahoma" w:cs="Tahoma" w:hint="cs"/>
          <w:spacing w:val="-15"/>
          <w:cs/>
          <w:lang w:bidi="th-TH"/>
        </w:rPr>
        <w:t>ที่จะเยียวยาจิตใจ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มี</w:t>
      </w:r>
      <w:r w:rsidR="00D5564F">
        <w:rPr>
          <w:rFonts w:ascii="Tahoma" w:hAnsi="Tahoma" w:cs="Tahoma" w:hint="cs"/>
          <w:spacing w:val="-15"/>
          <w:cs/>
          <w:lang w:bidi="th-TH"/>
        </w:rPr>
        <w:t>ขีด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ความสามารถมหาศาลในการ</w:t>
      </w:r>
      <w:r w:rsidR="00D5564F">
        <w:rPr>
          <w:rFonts w:ascii="Tahoma" w:hAnsi="Tahoma" w:cs="Tahoma" w:hint="cs"/>
          <w:spacing w:val="-15"/>
          <w:cs/>
          <w:lang w:bidi="th-TH"/>
        </w:rPr>
        <w:t>พลิกวิกฤตเป็นโอกาส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หากมีพื้นที่</w:t>
      </w:r>
      <w:r w:rsidR="00D5564F">
        <w:rPr>
          <w:rFonts w:ascii="Tahoma" w:hAnsi="Tahoma" w:cs="Tahoma" w:hint="cs"/>
          <w:spacing w:val="-15"/>
          <w:cs/>
          <w:lang w:bidi="th-TH"/>
        </w:rPr>
        <w:t>ที่ช่วยเยียวยาจิตใจได้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แม้ว่าที่อยู่อาศัยอาจไม่ใช่ทรัพยากรเพียงอย่างเดียวที่</w:t>
      </w:r>
      <w:r w:rsidR="00D5564F">
        <w:rPr>
          <w:rFonts w:ascii="Tahoma" w:hAnsi="Tahoma" w:cs="Tahoma" w:hint="cs"/>
          <w:spacing w:val="-15"/>
          <w:cs/>
          <w:lang w:bidi="th-TH"/>
        </w:rPr>
        <w:t>บุคคลเหล่านี้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ต้องการ</w:t>
      </w:r>
      <w:r w:rsidR="00D5564F">
        <w:rPr>
          <w:rFonts w:ascii="Tahoma" w:hAnsi="Tahoma" w:cs="Tahoma" w:hint="cs"/>
          <w:spacing w:val="-15"/>
          <w:cs/>
          <w:lang w:bidi="th-TH"/>
        </w:rPr>
        <w:t>เพื่อเยียวยา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แต่การมีที่</w:t>
      </w:r>
      <w:r w:rsidR="002A424C">
        <w:rPr>
          <w:rFonts w:ascii="Tahoma" w:hAnsi="Tahoma" w:cs="Tahoma" w:hint="cs"/>
          <w:spacing w:val="-15"/>
          <w:cs/>
          <w:lang w:bidi="th-TH"/>
        </w:rPr>
        <w:t>พัก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อาศัยที่ปลอดภัย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เหมาะสม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ราคาไม่แพง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และมั่นคง</w:t>
      </w:r>
      <w:r w:rsidR="00D5564F">
        <w:rPr>
          <w:rFonts w:ascii="Tahoma" w:hAnsi="Tahoma" w:cs="Tahoma" w:hint="cs"/>
          <w:spacing w:val="-15"/>
          <w:cs/>
          <w:lang w:bidi="th-TH"/>
        </w:rPr>
        <w:t>จะ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ช่วยให้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มุ่ง</w:t>
      </w:r>
      <w:r w:rsidR="00D5564F">
        <w:rPr>
          <w:rFonts w:ascii="Tahoma" w:hAnsi="Tahoma" w:cs="Tahoma" w:hint="cs"/>
          <w:spacing w:val="-15"/>
          <w:cs/>
          <w:lang w:bidi="th-TH"/>
        </w:rPr>
        <w:t>เน้น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ที่ด้านอื่น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ๆ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>
        <w:rPr>
          <w:rFonts w:ascii="Tahoma" w:hAnsi="Tahoma" w:cs="Tahoma" w:hint="cs"/>
          <w:spacing w:val="-15"/>
          <w:cs/>
          <w:lang w:bidi="th-TH"/>
        </w:rPr>
        <w:t>ใน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การเยียวยาตามที่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กำหนด</w:t>
      </w:r>
      <w:r w:rsidR="00D5564F">
        <w:rPr>
          <w:rFonts w:ascii="Tahoma" w:hAnsi="Tahoma" w:cs="Tahoma" w:hint="cs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อย่างน้อยที่สุด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การมีที่</w:t>
      </w:r>
      <w:r w:rsidR="002A424C">
        <w:rPr>
          <w:rFonts w:ascii="Tahoma" w:hAnsi="Tahoma" w:cs="Tahoma" w:hint="cs"/>
          <w:spacing w:val="-15"/>
          <w:cs/>
          <w:lang w:bidi="th-TH"/>
        </w:rPr>
        <w:t>พัก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อาศัย</w:t>
      </w:r>
      <w:r w:rsidR="00D5564F">
        <w:rPr>
          <w:rFonts w:ascii="Tahoma" w:hAnsi="Tahoma" w:cs="Tahoma" w:hint="cs"/>
          <w:spacing w:val="-15"/>
          <w:cs/>
          <w:lang w:bidi="th-TH"/>
        </w:rPr>
        <w:t>จะ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ช่วยขจัดความเครียด</w:t>
      </w:r>
      <w:r w:rsidR="00D5564F">
        <w:rPr>
          <w:rFonts w:ascii="Tahoma" w:hAnsi="Tahoma" w:cs="Tahoma" w:hint="cs"/>
          <w:spacing w:val="-15"/>
          <w:cs/>
          <w:lang w:bidi="th-TH"/>
        </w:rPr>
        <w:t>จาก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</w:t>
      </w:r>
      <w:r w:rsidR="00D5564F">
        <w:rPr>
          <w:rFonts w:ascii="Tahoma" w:hAnsi="Tahoma" w:cs="Tahoma" w:hint="cs"/>
          <w:spacing w:val="-15"/>
          <w:cs/>
          <w:lang w:bidi="th-TH"/>
        </w:rPr>
        <w:t>ใช้ชีวิตแบบ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คนไร้บ้านหรือ</w:t>
      </w:r>
      <w:r w:rsidR="00D5564F">
        <w:rPr>
          <w:rFonts w:ascii="Tahoma" w:hAnsi="Tahoma" w:cs="Tahoma" w:hint="cs"/>
          <w:spacing w:val="-15"/>
          <w:cs/>
          <w:lang w:bidi="th-TH"/>
        </w:rPr>
        <w:t>โอกาสที่จะเป็น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คนไร้บ้าน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ขณะ</w:t>
      </w:r>
      <w:r w:rsidR="00D5564F">
        <w:rPr>
          <w:rFonts w:ascii="Tahoma" w:hAnsi="Tahoma" w:cs="Tahoma" w:hint="cs"/>
          <w:spacing w:val="-15"/>
          <w:cs/>
          <w:lang w:bidi="th-TH"/>
        </w:rPr>
        <w:t>ที่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ต้องรับมือกับผลกระทบอื่น</w:t>
      </w:r>
      <w:r w:rsidR="00D5564F">
        <w:rPr>
          <w:rFonts w:ascii="Tahoma" w:hAnsi="Tahoma" w:cs="Tahoma" w:hint="cs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ๆ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>
        <w:rPr>
          <w:rFonts w:ascii="Tahoma" w:hAnsi="Tahoma" w:cs="Tahoma" w:hint="cs"/>
          <w:spacing w:val="-15"/>
          <w:cs/>
          <w:lang w:bidi="th-TH"/>
        </w:rPr>
        <w:t>จาก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ความรุนแรงทางเพศและความบอบช้ำทางจิตใจ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>
        <w:rPr>
          <w:rFonts w:ascii="Tahoma" w:hAnsi="Tahoma" w:cs="Tahoma" w:hint="cs"/>
          <w:spacing w:val="-15"/>
          <w:cs/>
          <w:lang w:bidi="th-TH"/>
        </w:rPr>
        <w:t>แบบ</w:t>
      </w:r>
      <w:r w:rsidR="000C0ACD">
        <w:rPr>
          <w:rFonts w:ascii="Tahoma" w:hAnsi="Tahoma" w:cs="Tahoma" w:hint="cs"/>
          <w:spacing w:val="-15"/>
          <w:cs/>
          <w:lang w:bidi="th-TH"/>
        </w:rPr>
        <w:t>จำลอง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ที่</w:t>
      </w:r>
      <w:r w:rsidR="000C0ACD">
        <w:rPr>
          <w:rFonts w:ascii="Tahoma" w:hAnsi="Tahoma" w:cs="Tahoma" w:hint="cs"/>
          <w:spacing w:val="-15"/>
          <w:cs/>
          <w:lang w:bidi="th-TH"/>
        </w:rPr>
        <w:t>คำนึงถึงความบอบช้ำ</w:t>
      </w:r>
      <w:r w:rsidR="000C0ACD" w:rsidRPr="00D5564F">
        <w:rPr>
          <w:rFonts w:ascii="Tahoma" w:hAnsi="Tahoma" w:cs="Tahoma" w:hint="cs"/>
          <w:spacing w:val="-15"/>
          <w:cs/>
          <w:lang w:bidi="th-TH"/>
        </w:rPr>
        <w:t>ทางจิตใจ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และ</w:t>
      </w:r>
      <w:r w:rsidR="000C0ACD">
        <w:rPr>
          <w:rFonts w:ascii="Tahoma" w:hAnsi="Tahoma" w:cs="Tahoma" w:hint="cs"/>
          <w:spacing w:val="-15"/>
          <w:cs/>
          <w:lang w:bidi="th-TH"/>
        </w:rPr>
        <w:t>สร้างพลังอำนาจ</w:t>
      </w:r>
      <w:r w:rsidR="002A424C">
        <w:rPr>
          <w:rFonts w:ascii="Tahoma" w:hAnsi="Tahoma" w:cs="Tahoma" w:hint="cs"/>
          <w:spacing w:val="-15"/>
          <w:cs/>
          <w:lang w:bidi="th-TH"/>
        </w:rPr>
        <w:t>จะ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ไม่</w:t>
      </w:r>
      <w:r w:rsidR="000C0ACD">
        <w:rPr>
          <w:rFonts w:ascii="Tahoma" w:hAnsi="Tahoma" w:cs="Tahoma" w:hint="cs"/>
          <w:spacing w:val="-15"/>
          <w:cs/>
          <w:lang w:bidi="th-TH"/>
        </w:rPr>
        <w:t>ถือ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ว่าทันทีที่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มีที่</w:t>
      </w:r>
      <w:r w:rsidR="002A424C">
        <w:rPr>
          <w:rFonts w:ascii="Tahoma" w:hAnsi="Tahoma" w:cs="Tahoma" w:hint="cs"/>
          <w:spacing w:val="-15"/>
          <w:cs/>
          <w:lang w:bidi="th-TH"/>
        </w:rPr>
        <w:t>พัก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อาศัย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0C0ACD">
        <w:rPr>
          <w:rFonts w:ascii="Tahoma" w:hAnsi="Tahoma" w:cs="Tahoma" w:hint="cs"/>
          <w:spacing w:val="-15"/>
          <w:cs/>
          <w:lang w:bidi="th-TH"/>
        </w:rPr>
        <w:t>ทุกคนจะ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ต้องการเข้า</w:t>
      </w:r>
      <w:r w:rsidR="000C0ACD">
        <w:rPr>
          <w:rFonts w:ascii="Tahoma" w:hAnsi="Tahoma" w:cs="Tahoma" w:hint="cs"/>
          <w:spacing w:val="-15"/>
          <w:cs/>
          <w:lang w:bidi="th-TH"/>
        </w:rPr>
        <w:t>ใช้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บริการ</w:t>
      </w:r>
      <w:r w:rsidR="000C0ACD">
        <w:rPr>
          <w:rFonts w:ascii="Tahoma" w:hAnsi="Tahoma" w:cs="Tahoma" w:hint="cs"/>
          <w:spacing w:val="-15"/>
          <w:cs/>
          <w:lang w:bidi="th-TH"/>
        </w:rPr>
        <w:t>ที่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เฉพาะ</w:t>
      </w:r>
      <w:r w:rsidR="000C0ACD">
        <w:rPr>
          <w:rFonts w:ascii="Tahoma" w:hAnsi="Tahoma" w:cs="Tahoma" w:hint="cs"/>
          <w:spacing w:val="-15"/>
          <w:cs/>
          <w:lang w:bidi="th-TH"/>
        </w:rPr>
        <w:t>เจาะจง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(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เช่น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กลุ่ม</w:t>
      </w:r>
      <w:r w:rsidR="000C0ACD">
        <w:rPr>
          <w:rFonts w:ascii="Tahoma" w:hAnsi="Tahoma" w:cs="Tahoma" w:hint="cs"/>
          <w:spacing w:val="-15"/>
          <w:cs/>
          <w:lang w:bidi="th-TH"/>
        </w:rPr>
        <w:t>เพื่อนช่วยเพื่อน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การให้คำปรึกษา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การบำบัด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หรือบริการด้านสุขภาพจิตหรือ</w:t>
      </w:r>
      <w:r w:rsidR="000C0ACD" w:rsidRPr="00D5564F">
        <w:rPr>
          <w:rFonts w:ascii="Tahoma" w:hAnsi="Tahoma" w:cs="Tahoma" w:hint="cs"/>
          <w:spacing w:val="-15"/>
          <w:cs/>
          <w:lang w:bidi="th-TH"/>
        </w:rPr>
        <w:t>สุขภาพ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กายอื่น</w:t>
      </w:r>
      <w:r w:rsidR="000C0ACD">
        <w:rPr>
          <w:rFonts w:ascii="Tahoma" w:hAnsi="Tahoma" w:cs="Tahoma" w:hint="cs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ๆ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การฝึกงาน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ฯลฯ</w:t>
      </w:r>
      <w:r w:rsidR="00D5564F" w:rsidRPr="00D5564F">
        <w:rPr>
          <w:rFonts w:ascii="Tahoma" w:hAnsi="Tahoma" w:cs="Tahoma"/>
          <w:spacing w:val="-15"/>
          <w:cs/>
          <w:lang w:bidi="th-TH"/>
        </w:rPr>
        <w:t xml:space="preserve"> )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หรือมีส่วนร่วมในกิจกรรมใหม่อื่น</w:t>
      </w:r>
      <w:r w:rsidR="000C0ACD">
        <w:rPr>
          <w:rFonts w:ascii="Tahoma" w:hAnsi="Tahoma" w:cs="Tahoma" w:hint="cs"/>
          <w:spacing w:val="-15"/>
          <w:cs/>
          <w:lang w:bidi="th-TH"/>
        </w:rPr>
        <w:t xml:space="preserve"> </w:t>
      </w:r>
      <w:r w:rsidR="00D5564F" w:rsidRPr="00D5564F">
        <w:rPr>
          <w:rFonts w:ascii="Tahoma" w:hAnsi="Tahoma" w:cs="Tahoma" w:hint="cs"/>
          <w:spacing w:val="-15"/>
          <w:cs/>
          <w:lang w:bidi="th-TH"/>
        </w:rPr>
        <w:t>ๆ</w:t>
      </w:r>
      <w:r w:rsidR="000C0ACD">
        <w:rPr>
          <w:rFonts w:ascii="Tahoma" w:hAnsi="Tahoma" w:cs="Tahoma" w:hint="cs"/>
          <w:spacing w:val="-15"/>
          <w:cs/>
          <w:lang w:bidi="th-TH"/>
        </w:rPr>
        <w:t xml:space="preserve"> 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อาจไม่ต้องการเข้าร่วมบริการในขณะที่อยู่ใน</w:t>
      </w:r>
      <w:r w:rsidR="000C0ACD">
        <w:rPr>
          <w:rFonts w:ascii="Tahoma" w:hAnsi="Tahoma" w:cs="Tahoma" w:hint="cs"/>
          <w:spacing w:val="-15"/>
          <w:cs/>
          <w:lang w:bidi="th-TH"/>
        </w:rPr>
        <w:t>ที่</w:t>
      </w:r>
      <w:r w:rsidR="002A424C">
        <w:rPr>
          <w:rFonts w:ascii="Tahoma" w:hAnsi="Tahoma" w:cs="Tahoma" w:hint="cs"/>
          <w:spacing w:val="-15"/>
          <w:cs/>
          <w:lang w:bidi="th-TH"/>
        </w:rPr>
        <w:t>พัก</w:t>
      </w:r>
      <w:r w:rsidR="000C0ACD">
        <w:rPr>
          <w:rFonts w:ascii="Tahoma" w:hAnsi="Tahoma" w:cs="Tahoma" w:hint="cs"/>
          <w:spacing w:val="-15"/>
          <w:cs/>
          <w:lang w:bidi="th-TH"/>
        </w:rPr>
        <w:t>อาศัย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ชั่วคราว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>
        <w:rPr>
          <w:rFonts w:ascii="Tahoma" w:hAnsi="Tahoma" w:cs="Tahoma" w:hint="cs"/>
          <w:spacing w:val="-15"/>
          <w:cs/>
          <w:lang w:bidi="th-TH"/>
        </w:rPr>
        <w:t>และ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อาจได้รับการเยียวยาด้วยวิธีอื่นนอกเหนือจากที่บริการของคุณ</w:t>
      </w:r>
      <w:r w:rsidR="000C0ACD">
        <w:rPr>
          <w:rFonts w:ascii="Tahoma" w:hAnsi="Tahoma" w:cs="Tahoma" w:hint="cs"/>
          <w:spacing w:val="-15"/>
          <w:cs/>
          <w:lang w:bidi="th-TH"/>
        </w:rPr>
        <w:t>เสนอให้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บริการ</w:t>
      </w:r>
      <w:r w:rsidR="002A424C">
        <w:rPr>
          <w:rFonts w:ascii="Tahoma" w:hAnsi="Tahoma" w:cs="Tahoma" w:hint="cs"/>
          <w:spacing w:val="-15"/>
          <w:cs/>
          <w:lang w:bidi="th-TH"/>
        </w:rPr>
        <w:t>แบบ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สมัคร</w:t>
      </w:r>
      <w:r w:rsidR="002A424C">
        <w:rPr>
          <w:rFonts w:ascii="Tahoma" w:hAnsi="Tahoma" w:cs="Tahoma" w:hint="cs"/>
          <w:spacing w:val="-15"/>
          <w:cs/>
          <w:lang w:bidi="th-TH"/>
        </w:rPr>
        <w:t>ใจ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ถือเป็นแนว</w:t>
      </w:r>
      <w:r w:rsidR="002A424C">
        <w:rPr>
          <w:rFonts w:ascii="Tahoma" w:hAnsi="Tahoma" w:cs="Tahoma" w:hint="cs"/>
          <w:spacing w:val="-15"/>
          <w:cs/>
          <w:lang w:bidi="th-TH"/>
        </w:rPr>
        <w:t>ทาง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ปฏิบัติที่ดีที่สุด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โดย</w:t>
      </w:r>
      <w:r w:rsidR="000C0ACD">
        <w:rPr>
          <w:rFonts w:ascii="Tahoma" w:hAnsi="Tahoma" w:cs="Tahoma" w:hint="cs"/>
          <w:spacing w:val="-15"/>
          <w:cs/>
          <w:lang w:bidi="th-TH"/>
        </w:rPr>
        <w:t>ที่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0C0ACD">
        <w:rPr>
          <w:rFonts w:ascii="Tahoma" w:hAnsi="Tahoma" w:cs="Tahoma" w:hint="cs"/>
          <w:spacing w:val="-15"/>
          <w:cs/>
          <w:lang w:bidi="th-TH"/>
        </w:rPr>
        <w:t>เป็นผู้กำหนดวิธี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เยียวยาและมีส่วนร่วม</w:t>
      </w:r>
      <w:r w:rsidR="000C0ACD">
        <w:rPr>
          <w:rFonts w:ascii="Tahoma" w:hAnsi="Tahoma" w:cs="Tahoma" w:hint="cs"/>
          <w:spacing w:val="-15"/>
          <w:cs/>
          <w:lang w:bidi="th-TH"/>
        </w:rPr>
        <w:t>ในกิจกรรม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ใดก็ตามที่ตรงกับความต้องการส่วน</w:t>
      </w:r>
      <w:r w:rsidR="000C0ACD">
        <w:rPr>
          <w:rFonts w:ascii="Tahoma" w:hAnsi="Tahoma" w:cs="Tahoma" w:hint="cs"/>
          <w:spacing w:val="-15"/>
          <w:cs/>
          <w:lang w:bidi="th-TH"/>
        </w:rPr>
        <w:t>ตัว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ของ</w:t>
      </w:r>
      <w:r w:rsidR="000C0ACD">
        <w:rPr>
          <w:rFonts w:ascii="Tahoma" w:hAnsi="Tahoma" w:cs="Tahoma" w:hint="cs"/>
          <w:spacing w:val="-15"/>
          <w:cs/>
          <w:lang w:bidi="th-TH"/>
        </w:rPr>
        <w:t>แต่ละคน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>
        <w:rPr>
          <w:rFonts w:ascii="Tahoma" w:hAnsi="Tahoma" w:cs="Tahoma" w:hint="cs"/>
          <w:spacing w:val="-15"/>
          <w:cs/>
          <w:lang w:bidi="th-TH"/>
        </w:rPr>
        <w:t>ในสายตาของ</w:t>
      </w:r>
      <w:r w:rsidR="00070575">
        <w:rPr>
          <w:rFonts w:ascii="Tahoma" w:hAnsi="Tahoma" w:cs="Tahoma" w:hint="cs"/>
          <w:spacing w:val="-15"/>
          <w:cs/>
          <w:lang w:bidi="th-TH"/>
        </w:rPr>
        <w:t>ผู้รอดชีวิต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บางคน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การ</w:t>
      </w:r>
      <w:r w:rsidR="000C0ACD">
        <w:rPr>
          <w:rFonts w:ascii="Tahoma" w:hAnsi="Tahoma" w:cs="Tahoma" w:hint="cs"/>
          <w:spacing w:val="-15"/>
          <w:cs/>
          <w:lang w:bidi="th-TH"/>
        </w:rPr>
        <w:t>เยียวยา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อาจหมายถึงการ</w:t>
      </w:r>
      <w:r w:rsidR="000C0ACD">
        <w:rPr>
          <w:rFonts w:ascii="Tahoma" w:hAnsi="Tahoma" w:cs="Tahoma" w:hint="cs"/>
          <w:spacing w:val="-15"/>
          <w:cs/>
          <w:lang w:bidi="th-TH"/>
        </w:rPr>
        <w:t>จดจ่อ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ที่การ</w:t>
      </w:r>
      <w:r w:rsidR="000C0ACD">
        <w:rPr>
          <w:rFonts w:ascii="Tahoma" w:hAnsi="Tahoma" w:cs="Tahoma" w:hint="cs"/>
          <w:spacing w:val="-15"/>
          <w:cs/>
          <w:lang w:bidi="th-TH"/>
        </w:rPr>
        <w:t>รับประทานอาหาร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การนอนหลับ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การหายใจ</w:t>
      </w:r>
      <w:r w:rsidR="000C0ACD" w:rsidRPr="000C0ACD">
        <w:rPr>
          <w:rFonts w:ascii="Tahoma" w:hAnsi="Tahoma" w:cs="Tahoma"/>
          <w:spacing w:val="-15"/>
          <w:cs/>
          <w:lang w:bidi="th-TH"/>
        </w:rPr>
        <w:t xml:space="preserve"> </w:t>
      </w:r>
      <w:r w:rsidR="000C0ACD" w:rsidRPr="000C0ACD">
        <w:rPr>
          <w:rFonts w:ascii="Tahoma" w:hAnsi="Tahoma" w:cs="Tahoma" w:hint="cs"/>
          <w:spacing w:val="-15"/>
          <w:cs/>
          <w:lang w:bidi="th-TH"/>
        </w:rPr>
        <w:t>และการมีชีวิตอยู่อย่างปลอดภัย</w:t>
      </w:r>
    </w:p>
    <w:p w14:paraId="7F85BB8E" w14:textId="77777777" w:rsidR="0016241C" w:rsidRPr="00A30CAD" w:rsidRDefault="0016241C">
      <w:pPr>
        <w:spacing w:line="292" w:lineRule="auto"/>
        <w:rPr>
          <w:rFonts w:ascii="Tahoma" w:hAnsi="Tahoma" w:cs="Tahoma"/>
        </w:rPr>
        <w:sectPr w:rsidR="0016241C" w:rsidRPr="00A30CAD">
          <w:pgSz w:w="12240" w:h="15840"/>
          <w:pgMar w:top="1140" w:right="1040" w:bottom="1720" w:left="1020" w:header="0" w:footer="1524" w:gutter="0"/>
          <w:cols w:space="720"/>
        </w:sectPr>
      </w:pPr>
    </w:p>
    <w:p w14:paraId="6EB603DA" w14:textId="5721FABC" w:rsidR="0016241C" w:rsidRPr="00E9615C" w:rsidRDefault="00E9615C" w:rsidP="00E9615C">
      <w:pPr>
        <w:pStyle w:val="Heading1"/>
        <w:numPr>
          <w:ilvl w:val="1"/>
          <w:numId w:val="3"/>
        </w:numPr>
        <w:tabs>
          <w:tab w:val="left" w:pos="330"/>
        </w:tabs>
        <w:spacing w:before="16"/>
        <w:ind w:left="330" w:right="0" w:hanging="313"/>
        <w:jc w:val="center"/>
        <w:rPr>
          <w:rFonts w:ascii="Tahoma" w:hAnsi="Tahoma" w:cs="Tahoma"/>
          <w:color w:val="2E5395"/>
          <w:spacing w:val="26"/>
        </w:rPr>
      </w:pPr>
      <w:r w:rsidRPr="00E9615C">
        <w:rPr>
          <w:rFonts w:ascii="Tahoma" w:hAnsi="Tahoma" w:cs="Tahoma" w:hint="cs"/>
          <w:color w:val="2E5395"/>
          <w:spacing w:val="28"/>
          <w:cs/>
          <w:lang w:bidi="th-TH"/>
        </w:rPr>
        <w:lastRenderedPageBreak/>
        <w:t>การตอบสนองความต้องการด้านที่อยู่อาศัยของผู้รอดชีวิตจากความรุนแรงทางเพศ</w:t>
      </w:r>
      <w:r w:rsidRPr="00E9615C">
        <w:rPr>
          <w:rFonts w:ascii="Tahoma" w:hAnsi="Tahoma" w:cs="Tahoma"/>
          <w:color w:val="2E5395"/>
          <w:spacing w:val="28"/>
          <w:cs/>
          <w:lang w:bidi="th-TH"/>
        </w:rPr>
        <w:t xml:space="preserve">: </w:t>
      </w:r>
      <w:r w:rsidRPr="00E9615C">
        <w:rPr>
          <w:rFonts w:ascii="Tahoma" w:hAnsi="Tahoma" w:cs="Tahoma" w:hint="cs"/>
          <w:color w:val="2E5395"/>
          <w:spacing w:val="28"/>
          <w:cs/>
          <w:lang w:bidi="th-TH"/>
        </w:rPr>
        <w:t>การจัดบริการด้านที่พักอาศัยและบริการสนับสนุนที่สามารถเข้าถึงได้</w:t>
      </w:r>
    </w:p>
    <w:p w14:paraId="57BEB6EF" w14:textId="77777777" w:rsidR="0016241C" w:rsidRPr="00A30CAD" w:rsidRDefault="0016241C">
      <w:pPr>
        <w:pStyle w:val="BodyText"/>
        <w:spacing w:before="48"/>
        <w:rPr>
          <w:rFonts w:ascii="Tahoma" w:hAnsi="Tahoma" w:cs="Tahoma"/>
          <w:sz w:val="32"/>
        </w:rPr>
      </w:pPr>
    </w:p>
    <w:p w14:paraId="4A7CC8AA" w14:textId="0FAE5022" w:rsidR="0016241C" w:rsidRPr="00A30CAD" w:rsidRDefault="00D6232C">
      <w:pPr>
        <w:spacing w:line="292" w:lineRule="auto"/>
        <w:ind w:left="132" w:right="168"/>
        <w:rPr>
          <w:rFonts w:ascii="Tahoma" w:hAnsi="Tahoma" w:cs="Tahoma"/>
          <w:b/>
          <w:sz w:val="28"/>
        </w:rPr>
      </w:pPr>
      <w:r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</w:t>
      </w:r>
      <w:r w:rsidR="002A424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พัก</w:t>
      </w:r>
      <w:r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อาศัย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ชั่วคราว</w:t>
      </w:r>
      <w:r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บริการสนับสนุนควร</w:t>
      </w:r>
      <w:r w:rsid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ก่อให้เกิด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และรักษา</w:t>
      </w:r>
      <w:r w:rsid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ไว้ซึ่ง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นโยบาย</w:t>
      </w:r>
      <w:r w:rsidR="0021423A" w:rsidRPr="0021423A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แนว</w:t>
      </w:r>
      <w:r w:rsidR="002A424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ทาง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ปฏิบัติ</w:t>
      </w:r>
      <w:r w:rsidR="0021423A" w:rsidRPr="0021423A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และทรัพยากรที่สอดคล้องกับแนว</w:t>
      </w:r>
      <w:r w:rsidR="002A424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ทาง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ปฏิบัติที่ดีที่สุด</w:t>
      </w:r>
      <w:r w:rsid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ดัง</w:t>
      </w:r>
      <w:r w:rsidR="0021423A" w:rsidRPr="0021423A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ต่อไปนี้</w:t>
      </w:r>
      <w:r w:rsidR="0021423A" w:rsidRPr="00A30CAD">
        <w:rPr>
          <w:rFonts w:ascii="Tahoma" w:hAnsi="Tahoma" w:cs="Tahoma"/>
          <w:b/>
          <w:w w:val="85"/>
          <w:sz w:val="28"/>
        </w:rPr>
        <w:t>:</w:t>
      </w:r>
    </w:p>
    <w:p w14:paraId="302AF36E" w14:textId="77777777" w:rsidR="0016241C" w:rsidRPr="00A30CAD" w:rsidRDefault="0016241C">
      <w:pPr>
        <w:pStyle w:val="BodyText"/>
        <w:spacing w:before="73"/>
        <w:rPr>
          <w:rFonts w:ascii="Tahoma" w:hAnsi="Tahoma" w:cs="Tahoma"/>
          <w:b/>
        </w:rPr>
      </w:pPr>
    </w:p>
    <w:p w14:paraId="7AC99C59" w14:textId="609D3A34" w:rsidR="0016241C" w:rsidRPr="00A30CAD" w:rsidRDefault="004D47CF">
      <w:pPr>
        <w:pStyle w:val="Heading2"/>
        <w:numPr>
          <w:ilvl w:val="0"/>
          <w:numId w:val="1"/>
        </w:numPr>
        <w:tabs>
          <w:tab w:val="left" w:pos="582"/>
        </w:tabs>
        <w:ind w:left="582" w:hanging="359"/>
        <w:rPr>
          <w:rFonts w:ascii="Tahoma" w:hAnsi="Tahoma" w:cs="Tahoma"/>
        </w:rPr>
      </w:pPr>
      <w:r w:rsidRPr="004D47CF">
        <w:rPr>
          <w:rFonts w:ascii="Tahoma" w:hAnsi="Tahoma" w:cs="Tahoma" w:hint="cs"/>
          <w:spacing w:val="2"/>
          <w:cs/>
          <w:lang w:bidi="th-TH"/>
        </w:rPr>
        <w:t>สิทธิ</w:t>
      </w:r>
      <w:r>
        <w:rPr>
          <w:rFonts w:ascii="Tahoma" w:hAnsi="Tahoma" w:cs="Tahoma" w:hint="cs"/>
          <w:spacing w:val="2"/>
          <w:cs/>
          <w:lang w:bidi="th-TH"/>
        </w:rPr>
        <w:t>ที่</w:t>
      </w:r>
      <w:r w:rsidR="00070575">
        <w:rPr>
          <w:rFonts w:ascii="Tahoma" w:hAnsi="Tahoma" w:cs="Tahoma" w:hint="cs"/>
          <w:spacing w:val="2"/>
          <w:cs/>
          <w:lang w:bidi="th-TH"/>
        </w:rPr>
        <w:t>ผู้รอดชีวิตจาก</w:t>
      </w:r>
      <w:r w:rsidRPr="004D47CF">
        <w:rPr>
          <w:rFonts w:ascii="Tahoma" w:hAnsi="Tahoma" w:cs="Tahoma" w:hint="cs"/>
          <w:spacing w:val="2"/>
          <w:cs/>
          <w:lang w:bidi="th-TH"/>
        </w:rPr>
        <w:t>ความรุนแรงทางเพศ</w:t>
      </w:r>
      <w:r>
        <w:rPr>
          <w:rFonts w:ascii="Tahoma" w:hAnsi="Tahoma" w:cs="Tahoma" w:hint="cs"/>
          <w:spacing w:val="2"/>
          <w:cs/>
          <w:lang w:bidi="th-TH"/>
        </w:rPr>
        <w:t>มีต่อ</w:t>
      </w:r>
      <w:r w:rsidRPr="004D47CF">
        <w:rPr>
          <w:rFonts w:ascii="Tahoma" w:hAnsi="Tahoma" w:cs="Tahoma" w:hint="cs"/>
          <w:spacing w:val="2"/>
          <w:cs/>
          <w:lang w:bidi="th-TH"/>
        </w:rPr>
        <w:t>ที่</w:t>
      </w:r>
      <w:r w:rsidR="002A424C">
        <w:rPr>
          <w:rFonts w:ascii="Tahoma" w:hAnsi="Tahoma" w:cs="Tahoma" w:hint="cs"/>
          <w:spacing w:val="2"/>
          <w:cs/>
          <w:lang w:bidi="th-TH"/>
        </w:rPr>
        <w:t>พัก</w:t>
      </w:r>
      <w:r w:rsidRPr="004D47CF">
        <w:rPr>
          <w:rFonts w:ascii="Tahoma" w:hAnsi="Tahoma" w:cs="Tahoma" w:hint="cs"/>
          <w:spacing w:val="2"/>
          <w:cs/>
          <w:lang w:bidi="th-TH"/>
        </w:rPr>
        <w:t>อาศัยและบริการ</w:t>
      </w:r>
      <w:r>
        <w:rPr>
          <w:rFonts w:ascii="Tahoma" w:hAnsi="Tahoma" w:cs="Tahoma" w:hint="cs"/>
          <w:spacing w:val="2"/>
          <w:cs/>
          <w:lang w:bidi="th-TH"/>
        </w:rPr>
        <w:t>ต่าง ๆ</w:t>
      </w:r>
      <w:r w:rsidRPr="00A30CAD">
        <w:rPr>
          <w:rFonts w:ascii="Tahoma" w:hAnsi="Tahoma" w:cs="Tahoma"/>
          <w:spacing w:val="-2"/>
          <w:w w:val="80"/>
        </w:rPr>
        <w:t>:</w:t>
      </w:r>
    </w:p>
    <w:p w14:paraId="237FF6EC" w14:textId="28504FB5" w:rsidR="0016241C" w:rsidRPr="00A30CAD" w:rsidRDefault="004D47CF">
      <w:pPr>
        <w:pStyle w:val="BodyText"/>
        <w:spacing w:before="69" w:line="292" w:lineRule="auto"/>
        <w:ind w:left="583" w:right="202"/>
        <w:rPr>
          <w:rFonts w:ascii="Tahoma" w:hAnsi="Tahoma" w:cs="Tahoma"/>
        </w:rPr>
      </w:pPr>
      <w:r w:rsidRPr="004D47CF">
        <w:rPr>
          <w:rFonts w:ascii="Tahoma" w:hAnsi="Tahoma" w:cs="Tahoma" w:hint="cs"/>
          <w:w w:val="90"/>
          <w:cs/>
          <w:lang w:bidi="th-TH"/>
        </w:rPr>
        <w:t>ที่</w:t>
      </w:r>
      <w:r w:rsidR="002A424C">
        <w:rPr>
          <w:rFonts w:ascii="Tahoma" w:hAnsi="Tahoma" w:cs="Tahoma" w:hint="cs"/>
          <w:w w:val="90"/>
          <w:cs/>
          <w:lang w:bidi="th-TH"/>
        </w:rPr>
        <w:t>พัก</w:t>
      </w:r>
      <w:r w:rsidRPr="004D47CF">
        <w:rPr>
          <w:rFonts w:ascii="Tahoma" w:hAnsi="Tahoma" w:cs="Tahoma" w:hint="cs"/>
          <w:w w:val="90"/>
          <w:cs/>
          <w:lang w:bidi="th-TH"/>
        </w:rPr>
        <w:t>อาศัย</w:t>
      </w:r>
      <w:r>
        <w:rPr>
          <w:rFonts w:ascii="Tahoma" w:hAnsi="Tahoma" w:cs="Tahoma" w:hint="cs"/>
          <w:w w:val="90"/>
          <w:cs/>
          <w:lang w:bidi="th-TH"/>
        </w:rPr>
        <w:t>ชั่วคราว</w:t>
      </w:r>
      <w:r w:rsidRPr="004D47CF">
        <w:rPr>
          <w:rFonts w:ascii="Tahoma" w:hAnsi="Tahoma" w:cs="Tahoma" w:hint="cs"/>
          <w:w w:val="90"/>
          <w:cs/>
          <w:lang w:bidi="th-TH"/>
        </w:rPr>
        <w:t>และบริการสนับสนุน</w:t>
      </w:r>
      <w:r>
        <w:rPr>
          <w:rFonts w:ascii="Tahoma" w:hAnsi="Tahoma" w:cs="Tahoma" w:hint="cs"/>
          <w:w w:val="90"/>
          <w:cs/>
          <w:lang w:bidi="th-TH"/>
        </w:rPr>
        <w:t>ต้องคำนึงถึง</w:t>
      </w:r>
      <w:r w:rsidR="00070575">
        <w:rPr>
          <w:rFonts w:ascii="Tahoma" w:hAnsi="Tahoma" w:cs="Tahoma" w:hint="cs"/>
          <w:w w:val="90"/>
          <w:cs/>
          <w:lang w:bidi="th-TH"/>
        </w:rPr>
        <w:t>ผู้รอดชีวิต</w:t>
      </w:r>
      <w:r>
        <w:rPr>
          <w:rFonts w:ascii="Tahoma" w:hAnsi="Tahoma" w:cs="Tahoma" w:hint="cs"/>
          <w:w w:val="90"/>
          <w:cs/>
          <w:lang w:bidi="th-TH"/>
        </w:rPr>
        <w:t xml:space="preserve"> ตอบสนองความต้องการของ</w:t>
      </w:r>
      <w:r w:rsidR="0007057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Pr="004D47CF">
        <w:rPr>
          <w:rFonts w:ascii="Tahoma" w:hAnsi="Tahoma" w:cs="Tahoma"/>
          <w:w w:val="90"/>
          <w:cs/>
          <w:lang w:bidi="th-TH"/>
        </w:rPr>
        <w:t xml:space="preserve"> </w:t>
      </w:r>
      <w:r w:rsidRPr="004D47CF">
        <w:rPr>
          <w:rFonts w:ascii="Tahoma" w:hAnsi="Tahoma" w:cs="Tahoma" w:hint="cs"/>
          <w:w w:val="90"/>
          <w:cs/>
          <w:lang w:bidi="th-TH"/>
        </w:rPr>
        <w:t>และ</w:t>
      </w:r>
      <w:r>
        <w:rPr>
          <w:rFonts w:ascii="Tahoma" w:hAnsi="Tahoma" w:cs="Tahoma" w:hint="cs"/>
          <w:w w:val="90"/>
          <w:cs/>
          <w:lang w:bidi="th-TH"/>
        </w:rPr>
        <w:t>เปิดให้</w:t>
      </w:r>
      <w:r w:rsidR="00070575">
        <w:rPr>
          <w:rFonts w:ascii="Tahoma" w:hAnsi="Tahoma" w:cs="Tahoma" w:hint="cs"/>
          <w:w w:val="90"/>
          <w:cs/>
          <w:lang w:bidi="th-TH"/>
        </w:rPr>
        <w:t>ผู้รอดชีวิต</w:t>
      </w:r>
      <w:r w:rsidRPr="004D47CF">
        <w:rPr>
          <w:rFonts w:ascii="Tahoma" w:hAnsi="Tahoma" w:cs="Tahoma" w:hint="cs"/>
          <w:w w:val="90"/>
          <w:cs/>
          <w:lang w:bidi="th-TH"/>
        </w:rPr>
        <w:t>เข้าถึงได้</w:t>
      </w:r>
      <w:r>
        <w:rPr>
          <w:rFonts w:ascii="Tahoma" w:hAnsi="Tahoma" w:cs="Tahoma" w:hint="cs"/>
          <w:w w:val="90"/>
          <w:cs/>
          <w:lang w:bidi="th-TH"/>
        </w:rPr>
        <w:t xml:space="preserve"> บุคคลเหล่านี้เป็น</w:t>
      </w:r>
      <w:r w:rsidR="00070575">
        <w:rPr>
          <w:rFonts w:ascii="Tahoma" w:hAnsi="Tahoma" w:cs="Tahoma" w:hint="cs"/>
          <w:w w:val="90"/>
          <w:cs/>
          <w:lang w:bidi="th-TH"/>
        </w:rPr>
        <w:t>ผู้รอดชีวิตจาก</w:t>
      </w:r>
      <w:r>
        <w:rPr>
          <w:rFonts w:ascii="Tahoma" w:hAnsi="Tahoma" w:cs="Tahoma" w:hint="cs"/>
          <w:w w:val="90"/>
          <w:cs/>
          <w:lang w:bidi="th-TH"/>
        </w:rPr>
        <w:t>ความรุนแรงทางเพศซึ่ง</w:t>
      </w:r>
      <w:r w:rsidRPr="004D47CF">
        <w:rPr>
          <w:rFonts w:ascii="Tahoma" w:hAnsi="Tahoma" w:cs="Tahoma" w:hint="cs"/>
          <w:w w:val="90"/>
          <w:cs/>
          <w:lang w:bidi="th-TH"/>
        </w:rPr>
        <w:t>ต้องการที่</w:t>
      </w:r>
      <w:r w:rsidR="002A424C">
        <w:rPr>
          <w:rFonts w:ascii="Tahoma" w:hAnsi="Tahoma" w:cs="Tahoma" w:hint="cs"/>
          <w:w w:val="90"/>
          <w:cs/>
          <w:lang w:bidi="th-TH"/>
        </w:rPr>
        <w:t>พัก</w:t>
      </w:r>
      <w:r w:rsidRPr="004D47CF">
        <w:rPr>
          <w:rFonts w:ascii="Tahoma" w:hAnsi="Tahoma" w:cs="Tahoma" w:hint="cs"/>
          <w:w w:val="90"/>
          <w:cs/>
          <w:lang w:bidi="th-TH"/>
        </w:rPr>
        <w:t>อาศัย</w:t>
      </w:r>
      <w:r>
        <w:rPr>
          <w:rFonts w:ascii="Tahoma" w:hAnsi="Tahoma" w:cs="Tahoma" w:hint="cs"/>
          <w:w w:val="90"/>
          <w:cs/>
          <w:lang w:bidi="th-TH"/>
        </w:rPr>
        <w:t>ชั่วคราว</w:t>
      </w:r>
      <w:r w:rsidRPr="004D47CF">
        <w:rPr>
          <w:rFonts w:ascii="Tahoma" w:hAnsi="Tahoma" w:cs="Tahoma" w:hint="cs"/>
          <w:w w:val="90"/>
          <w:cs/>
          <w:lang w:bidi="th-TH"/>
        </w:rPr>
        <w:t>หรือประสบ</w:t>
      </w:r>
      <w:r>
        <w:rPr>
          <w:rFonts w:ascii="Tahoma" w:hAnsi="Tahoma" w:cs="Tahoma" w:hint="cs"/>
          <w:w w:val="90"/>
          <w:cs/>
          <w:lang w:bidi="th-TH"/>
        </w:rPr>
        <w:t>ภาวะ</w:t>
      </w:r>
      <w:r w:rsidR="002A424C">
        <w:rPr>
          <w:rFonts w:ascii="Tahoma" w:hAnsi="Tahoma" w:cs="Tahoma" w:hint="cs"/>
          <w:w w:val="90"/>
          <w:cs/>
          <w:lang w:bidi="th-TH"/>
        </w:rPr>
        <w:t>คน</w:t>
      </w:r>
      <w:r w:rsidRPr="004D47CF">
        <w:rPr>
          <w:rFonts w:ascii="Tahoma" w:hAnsi="Tahoma" w:cs="Tahoma" w:hint="cs"/>
          <w:w w:val="90"/>
          <w:cs/>
          <w:lang w:bidi="th-TH"/>
        </w:rPr>
        <w:t>ไร้</w:t>
      </w:r>
      <w:r>
        <w:rPr>
          <w:rFonts w:ascii="Tahoma" w:hAnsi="Tahoma" w:cs="Tahoma" w:hint="cs"/>
          <w:w w:val="90"/>
          <w:cs/>
          <w:lang w:bidi="th-TH"/>
        </w:rPr>
        <w:t>บ้าน</w:t>
      </w:r>
      <w:r w:rsidRPr="004D47CF">
        <w:rPr>
          <w:rFonts w:ascii="Tahoma" w:hAnsi="Tahoma" w:cs="Tahoma" w:hint="cs"/>
          <w:w w:val="90"/>
          <w:cs/>
          <w:lang w:bidi="th-TH"/>
        </w:rPr>
        <w:t>อันเป็นผลมาจากสถานการณ์ความรุนแรงทางเพศ</w:t>
      </w:r>
      <w:r>
        <w:rPr>
          <w:rFonts w:ascii="Tahoma" w:hAnsi="Tahoma" w:cs="Tahoma" w:hint="cs"/>
          <w:w w:val="90"/>
          <w:cs/>
          <w:lang w:bidi="th-TH"/>
        </w:rPr>
        <w:t xml:space="preserve"> </w:t>
      </w:r>
      <w:r w:rsidRPr="004D47CF">
        <w:rPr>
          <w:rFonts w:ascii="Tahoma" w:hAnsi="Tahoma" w:cs="Tahoma" w:hint="cs"/>
          <w:w w:val="90"/>
          <w:cs/>
          <w:lang w:bidi="th-TH"/>
        </w:rPr>
        <w:t>ที่</w:t>
      </w:r>
      <w:r w:rsidR="002A424C">
        <w:rPr>
          <w:rFonts w:ascii="Tahoma" w:hAnsi="Tahoma" w:cs="Tahoma" w:hint="cs"/>
          <w:w w:val="90"/>
          <w:cs/>
          <w:lang w:bidi="th-TH"/>
        </w:rPr>
        <w:t>พัก</w:t>
      </w:r>
      <w:r w:rsidRPr="004D47CF">
        <w:rPr>
          <w:rFonts w:ascii="Tahoma" w:hAnsi="Tahoma" w:cs="Tahoma" w:hint="cs"/>
          <w:w w:val="90"/>
          <w:cs/>
          <w:lang w:bidi="th-TH"/>
        </w:rPr>
        <w:t>อาศัยและบริการสนับสนุน</w:t>
      </w:r>
      <w:r>
        <w:rPr>
          <w:rFonts w:ascii="Tahoma" w:hAnsi="Tahoma" w:cs="Tahoma" w:hint="cs"/>
          <w:w w:val="90"/>
          <w:cs/>
          <w:lang w:bidi="th-TH"/>
        </w:rPr>
        <w:t>ต้องเปิดให้เข้าถึงได้โดยไม่คำนึงถึง</w:t>
      </w:r>
      <w:r w:rsidRPr="004D47CF">
        <w:rPr>
          <w:rFonts w:ascii="Tahoma" w:hAnsi="Tahoma" w:cs="Tahoma" w:hint="cs"/>
          <w:bCs/>
          <w:iCs/>
          <w:w w:val="90"/>
          <w:cs/>
          <w:lang w:bidi="th-TH"/>
        </w:rPr>
        <w:t>เวลา</w:t>
      </w:r>
      <w:r>
        <w:rPr>
          <w:rFonts w:ascii="Tahoma" w:hAnsi="Tahoma" w:cs="Tahoma" w:hint="cs"/>
          <w:w w:val="90"/>
          <w:cs/>
          <w:lang w:bidi="th-TH"/>
        </w:rPr>
        <w:t>หรือ</w:t>
      </w:r>
      <w:r>
        <w:rPr>
          <w:rFonts w:ascii="Tahoma" w:hAnsi="Tahoma" w:cs="Tahoma" w:hint="cs"/>
          <w:bCs/>
          <w:iCs/>
          <w:w w:val="90"/>
          <w:cs/>
          <w:lang w:bidi="th-TH"/>
        </w:rPr>
        <w:t>สถานที่</w:t>
      </w:r>
      <w:r w:rsidRPr="004D47CF">
        <w:rPr>
          <w:rFonts w:ascii="Tahoma" w:hAnsi="Tahoma" w:cs="Tahoma" w:hint="cs"/>
          <w:w w:val="90"/>
          <w:cs/>
          <w:lang w:bidi="th-TH"/>
        </w:rPr>
        <w:t>ที่</w:t>
      </w:r>
      <w:r w:rsidR="002A424C">
        <w:rPr>
          <w:rFonts w:ascii="Tahoma" w:hAnsi="Tahoma" w:cs="Tahoma" w:hint="cs"/>
          <w:w w:val="90"/>
          <w:cs/>
          <w:lang w:bidi="th-TH"/>
        </w:rPr>
        <w:t>เกิด</w:t>
      </w:r>
      <w:r>
        <w:rPr>
          <w:rFonts w:ascii="Tahoma" w:hAnsi="Tahoma" w:cs="Tahoma" w:hint="cs"/>
          <w:w w:val="90"/>
          <w:cs/>
          <w:lang w:bidi="th-TH"/>
        </w:rPr>
        <w:t>ความรุนแรงทางเพศ หรือ</w:t>
      </w:r>
      <w:r w:rsidRPr="004D47CF">
        <w:rPr>
          <w:rFonts w:ascii="Tahoma" w:hAnsi="Tahoma" w:cs="Tahoma" w:hint="cs"/>
          <w:bCs/>
          <w:iCs/>
          <w:w w:val="90"/>
          <w:cs/>
          <w:lang w:bidi="th-TH"/>
        </w:rPr>
        <w:t>ใคร</w:t>
      </w:r>
      <w:r>
        <w:rPr>
          <w:rFonts w:ascii="Tahoma" w:hAnsi="Tahoma" w:cs="Tahoma" w:hint="cs"/>
          <w:b/>
          <w:i/>
          <w:w w:val="90"/>
          <w:cs/>
          <w:lang w:bidi="th-TH"/>
        </w:rPr>
        <w:t>เป็นผู้กระทำ</w:t>
      </w:r>
      <w:r w:rsidRPr="00A30CAD">
        <w:rPr>
          <w:rFonts w:ascii="Tahoma" w:hAnsi="Tahoma" w:cs="Tahoma"/>
          <w:w w:val="90"/>
        </w:rPr>
        <w:t xml:space="preserve"> </w:t>
      </w:r>
      <w:hyperlink r:id="rId18">
        <w:r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สิทธิ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ของ</w:t>
        </w:r>
        <w:r w:rsidR="00070575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ผู้รอดชีวิตจาก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การ</w:t>
        </w:r>
        <w:r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ล่วงละเมิด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ทางเพศ</w:t>
        </w:r>
        <w:r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ในการเข้าถึงบริการ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ภายใต้โครงการทุนสนับสนุนที่</w:t>
        </w:r>
        <w:r w:rsidR="002A424C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พัก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อาศัย</w:t>
        </w:r>
        <w:r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ชั่วคราว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ของสำนักงาน</w:t>
        </w:r>
        <w:r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ต่อต้าน</w:t>
        </w:r>
        <w:r w:rsidRPr="004D47CF">
          <w:rPr>
            <w:rFonts w:ascii="Tahoma" w:hAnsi="Tahoma" w:cs="Tahoma" w:hint="cs"/>
            <w:color w:val="2E5395"/>
            <w:w w:val="90"/>
            <w:u w:val="single" w:color="2E5395"/>
            <w:cs/>
            <w:lang w:bidi="th-TH"/>
          </w:rPr>
          <w:t>ความรุนแรงต่อสตรี</w:t>
        </w:r>
      </w:hyperlink>
      <w:r w:rsidRPr="00A30CAD">
        <w:rPr>
          <w:rFonts w:ascii="Tahoma" w:hAnsi="Tahoma" w:cs="Tahoma"/>
          <w:color w:val="2E5395"/>
          <w:w w:val="90"/>
        </w:rPr>
        <w:t xml:space="preserve"> </w:t>
      </w:r>
    </w:p>
    <w:p w14:paraId="7F30877C" w14:textId="77777777" w:rsidR="0016241C" w:rsidRPr="00A30CAD" w:rsidRDefault="0016241C">
      <w:pPr>
        <w:pStyle w:val="BodyText"/>
        <w:spacing w:before="76"/>
        <w:rPr>
          <w:rFonts w:ascii="Tahoma" w:hAnsi="Tahoma" w:cs="Tahoma"/>
        </w:rPr>
      </w:pPr>
    </w:p>
    <w:p w14:paraId="0D5EC100" w14:textId="5B009812" w:rsidR="00CD68F0" w:rsidRDefault="00673D87" w:rsidP="00CD68F0">
      <w:pPr>
        <w:pStyle w:val="Heading2"/>
        <w:numPr>
          <w:ilvl w:val="0"/>
          <w:numId w:val="1"/>
        </w:numPr>
        <w:tabs>
          <w:tab w:val="left" w:pos="359"/>
        </w:tabs>
        <w:ind w:left="359" w:right="93" w:hanging="359"/>
        <w:rPr>
          <w:rFonts w:ascii="Tahoma" w:hAnsi="Tahoma" w:cs="Tahoma"/>
          <w:spacing w:val="-2"/>
          <w:w w:val="90"/>
          <w:lang w:bidi="th-TH"/>
        </w:rPr>
      </w:pPr>
      <w:r>
        <w:rPr>
          <w:rFonts w:ascii="Tahoma" w:hAnsi="Tahoma" w:cs="Tahoma" w:hint="cs"/>
          <w:w w:val="80"/>
          <w:cs/>
          <w:lang w:bidi="th-TH"/>
        </w:rPr>
        <w:t>การประเมินเบื้องต้นเพื่อทำความเข้าใจเกี่ยวกับความรุนแรงทางเพศและขีดความสามารถในการตอบสนองต่อความต้องการเฉพาะตัวของ</w:t>
      </w:r>
      <w:r w:rsidR="00070575">
        <w:rPr>
          <w:rFonts w:ascii="Tahoma" w:hAnsi="Tahoma" w:cs="Tahoma" w:hint="cs"/>
          <w:w w:val="80"/>
          <w:cs/>
          <w:lang w:bidi="th-TH"/>
        </w:rPr>
        <w:t>ผู้รอดชีวิตจาก</w:t>
      </w:r>
      <w:r>
        <w:rPr>
          <w:rFonts w:ascii="Tahoma" w:hAnsi="Tahoma" w:cs="Tahoma" w:hint="cs"/>
          <w:w w:val="80"/>
          <w:cs/>
          <w:lang w:bidi="th-TH"/>
        </w:rPr>
        <w:t>ความรุนแรงทางเพศ</w:t>
      </w:r>
      <w:r w:rsidRPr="00673D87">
        <w:rPr>
          <w:rFonts w:ascii="Tahoma" w:hAnsi="Tahoma" w:cs="Tahoma"/>
          <w:w w:val="80"/>
        </w:rPr>
        <w:t>:</w:t>
      </w:r>
      <w:r w:rsidRPr="00673D87">
        <w:rPr>
          <w:rFonts w:ascii="Tahoma" w:hAnsi="Tahoma" w:cs="Tahoma"/>
          <w:spacing w:val="6"/>
        </w:rPr>
        <w:t xml:space="preserve"> </w:t>
      </w:r>
    </w:p>
    <w:p w14:paraId="071ED919" w14:textId="7FFC6993" w:rsidR="0016241C" w:rsidRPr="00A30CAD" w:rsidRDefault="00CD68F0">
      <w:pPr>
        <w:pStyle w:val="BodyText"/>
        <w:spacing w:before="72"/>
        <w:ind w:left="583"/>
        <w:rPr>
          <w:rFonts w:ascii="Tahoma" w:hAnsi="Tahoma" w:cs="Tahoma"/>
        </w:rPr>
      </w:pPr>
      <w:r>
        <w:rPr>
          <w:rFonts w:ascii="Tahoma" w:hAnsi="Tahoma" w:cs="Tahoma" w:hint="cs"/>
          <w:spacing w:val="-2"/>
          <w:w w:val="90"/>
          <w:cs/>
          <w:lang w:bidi="th-TH"/>
        </w:rPr>
        <w:t>หน่วยงานและพันธมิตรที่สนับสนุนที่</w:t>
      </w:r>
      <w:r w:rsidR="00AC56B1">
        <w:rPr>
          <w:rFonts w:ascii="Tahoma" w:hAnsi="Tahoma" w:cs="Tahoma" w:hint="cs"/>
          <w:spacing w:val="-2"/>
          <w:w w:val="90"/>
          <w:cs/>
          <w:lang w:bidi="th-TH"/>
        </w:rPr>
        <w:t>พัก</w:t>
      </w:r>
      <w:r>
        <w:rPr>
          <w:rFonts w:ascii="Tahoma" w:hAnsi="Tahoma" w:cs="Tahoma" w:hint="cs"/>
          <w:spacing w:val="-2"/>
          <w:w w:val="90"/>
          <w:cs/>
          <w:lang w:bidi="th-TH"/>
        </w:rPr>
        <w:t>อาศัยชั่วคราวและ</w:t>
      </w:r>
      <w:r w:rsidR="00411653">
        <w:rPr>
          <w:rFonts w:ascii="Tahoma" w:hAnsi="Tahoma" w:cs="Tahoma" w:hint="cs"/>
          <w:spacing w:val="-2"/>
          <w:w w:val="90"/>
          <w:cs/>
          <w:lang w:bidi="th-TH"/>
        </w:rPr>
        <w:t>ผู้เสียหาย</w:t>
      </w:r>
      <w:r>
        <w:rPr>
          <w:rFonts w:ascii="Tahoma" w:hAnsi="Tahoma" w:cs="Tahoma" w:hint="cs"/>
          <w:spacing w:val="-2"/>
          <w:w w:val="90"/>
          <w:cs/>
          <w:lang w:bidi="th-TH"/>
        </w:rPr>
        <w:t>จะประเมินสิ่งต่อไปนี้</w:t>
      </w:r>
      <w:r w:rsidRPr="00A30CAD">
        <w:rPr>
          <w:rFonts w:ascii="Tahoma" w:hAnsi="Tahoma" w:cs="Tahoma"/>
          <w:spacing w:val="-2"/>
          <w:w w:val="90"/>
        </w:rPr>
        <w:t>:</w:t>
      </w:r>
    </w:p>
    <w:p w14:paraId="457B3B1F" w14:textId="454619D9" w:rsidR="0016241C" w:rsidRPr="00A30CAD" w:rsidRDefault="00CD68F0">
      <w:pPr>
        <w:pStyle w:val="ListParagraph"/>
        <w:numPr>
          <w:ilvl w:val="1"/>
          <w:numId w:val="1"/>
        </w:numPr>
        <w:tabs>
          <w:tab w:val="left" w:pos="1123"/>
        </w:tabs>
        <w:spacing w:before="72" w:line="285" w:lineRule="auto"/>
        <w:ind w:right="192"/>
        <w:rPr>
          <w:rFonts w:ascii="Tahoma" w:hAnsi="Tahoma" w:cs="Tahoma"/>
          <w:sz w:val="28"/>
        </w:rPr>
      </w:pP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จำเป็นเฉพาะตัวที่ผู้รอดชีวิตจาก</w:t>
      </w:r>
      <w:r w:rsidR="00AC56B1"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ต้องมี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Pr="00CD68F0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โดย</w:t>
      </w:r>
      <w:r w:rsidR="00D6232C">
        <w:rPr>
          <w:rFonts w:ascii="Tahoma" w:hAnsi="Tahoma" w:cs="Tahoma" w:hint="cs"/>
          <w:w w:val="90"/>
          <w:sz w:val="28"/>
          <w:szCs w:val="28"/>
          <w:cs/>
          <w:lang w:bidi="th-TH"/>
        </w:rPr>
        <w:t>ชักชวน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และสมาชิกชุมชนมีส่วนร่วมในการสนทนาเกี่ยวกับความ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เหล่านั้นและวิธีที่ดีที่สุด</w:t>
      </w:r>
      <w:r w:rsidR="00D6232C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ที่จะ</w:t>
      </w:r>
      <w:r w:rsidRPr="00CD68F0">
        <w:rPr>
          <w:rFonts w:ascii="Tahoma" w:hAnsi="Tahoma" w:cs="Tahoma" w:hint="cs"/>
          <w:w w:val="90"/>
          <w:sz w:val="28"/>
          <w:szCs w:val="28"/>
          <w:cs/>
          <w:lang w:bidi="th-TH"/>
        </w:rPr>
        <w:t>ตอบสนองต่อความ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จำเป็นดังกล่าว</w:t>
      </w:r>
      <w:r w:rsidRPr="00A30CAD">
        <w:rPr>
          <w:rFonts w:ascii="Tahoma" w:hAnsi="Tahoma" w:cs="Tahoma"/>
          <w:w w:val="90"/>
          <w:sz w:val="28"/>
        </w:rPr>
        <w:t xml:space="preserve"> </w:t>
      </w:r>
      <w:hyperlink r:id="rId19">
        <w:r w:rsidR="00D6232C" w:rsidRPr="00D6232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รับฟังชุมชนของเรา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 xml:space="preserve">: </w:t>
        </w:r>
        <w:r w:rsidR="00D6232C" w:rsidRPr="00D6232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ชุดเครื่องมือการประเมิ</w:t>
        </w:r>
        <w:r w:rsidR="00D6232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น</w:t>
        </w:r>
      </w:hyperlink>
      <w:r w:rsidRPr="00A30CAD">
        <w:rPr>
          <w:rFonts w:ascii="Tahoma" w:hAnsi="Tahoma" w:cs="Tahoma"/>
          <w:color w:val="2E5395"/>
          <w:w w:val="90"/>
          <w:sz w:val="28"/>
        </w:rPr>
        <w:t xml:space="preserve"> </w:t>
      </w:r>
      <w:r w:rsidR="00D6232C" w:rsidRPr="00D6232C">
        <w:rPr>
          <w:rFonts w:ascii="Tahoma" w:hAnsi="Tahoma" w:cs="Tahoma" w:hint="cs"/>
          <w:w w:val="90"/>
          <w:sz w:val="28"/>
          <w:szCs w:val="28"/>
          <w:cs/>
          <w:lang w:bidi="th-TH"/>
        </w:rPr>
        <w:t>มีข้อมูลเพิ่มเติมเกี่ยวกับขั้นตอนนี้ และ</w:t>
      </w:r>
      <w:r w:rsidRPr="00A30CAD">
        <w:rPr>
          <w:rFonts w:ascii="Tahoma" w:hAnsi="Tahoma" w:cs="Tahoma"/>
          <w:w w:val="90"/>
          <w:sz w:val="28"/>
        </w:rPr>
        <w:t xml:space="preserve"> </w:t>
      </w:r>
    </w:p>
    <w:p w14:paraId="147CA54E" w14:textId="116260CD" w:rsidR="0016241C" w:rsidRPr="00B37328" w:rsidRDefault="003B2868" w:rsidP="00B37328">
      <w:pPr>
        <w:pStyle w:val="ListParagraph"/>
        <w:numPr>
          <w:ilvl w:val="1"/>
          <w:numId w:val="1"/>
        </w:numPr>
        <w:tabs>
          <w:tab w:val="left" w:pos="1123"/>
        </w:tabs>
        <w:spacing w:before="14" w:line="273" w:lineRule="auto"/>
        <w:ind w:right="446"/>
        <w:rPr>
          <w:rFonts w:ascii="Tahoma" w:hAnsi="Tahoma" w:cs="Tahoma"/>
          <w:b/>
          <w:w w:val="90"/>
        </w:rPr>
      </w:pP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ความสามารถขององค์กร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เองที่จะ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ตอบสนอง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ต่อ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จำเป็นเฉพาะตัวที่ผู้รอดชีวิตจาก</w:t>
      </w:r>
      <w:r w:rsidR="00AC56B1"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ต้องมี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และมีส่วนร่วมในการเปลี่ยนแปลงและการศึกษาทั้งภายในและภายนอก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องค์กร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มีโอกาส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เข้าถึงที่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อาศัยเพิ่ม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มากขึ้น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โดยปกติแล้ว การ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ตอบสนองความต้องการของ</w:t>
      </w:r>
      <w:r w:rsidR="00070575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จำเป็นต้องอาศัย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การเปลี่ยนแปลงองค์กร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จึงจะประสบผลสำเร็จได้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หากหน่วยงานของคุณระบุว่าเป็น</w:t>
      </w:r>
      <w:r w:rsidR="00411653">
        <w:rPr>
          <w:rFonts w:ascii="Tahoma" w:hAnsi="Tahoma" w:cs="Tahoma" w:hint="cs"/>
          <w:w w:val="90"/>
          <w:sz w:val="28"/>
          <w:szCs w:val="28"/>
          <w:cs/>
          <w:lang w:bidi="th-TH"/>
        </w:rPr>
        <w:t>โครงการ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บริการหลากหลาย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โ</w:t>
      </w:r>
      <w:r w:rsidR="00411653">
        <w:rPr>
          <w:rFonts w:ascii="Tahoma" w:hAnsi="Tahoma" w:cs="Tahoma" w:hint="cs"/>
          <w:w w:val="90"/>
          <w:sz w:val="28"/>
          <w:szCs w:val="28"/>
          <w:cs/>
          <w:lang w:bidi="th-TH"/>
        </w:rPr>
        <w:t>ครงการ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="00AC56B1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</w:t>
      </w:r>
      <w:r w:rsidR="00411653"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โ</w:t>
      </w:r>
      <w:r w:rsidR="00411653">
        <w:rPr>
          <w:rFonts w:ascii="Tahoma" w:hAnsi="Tahoma" w:cs="Tahoma" w:hint="cs"/>
          <w:w w:val="90"/>
          <w:sz w:val="28"/>
          <w:szCs w:val="28"/>
          <w:cs/>
          <w:lang w:bidi="th-TH"/>
        </w:rPr>
        <w:t>ครงการ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สนับสนุน</w:t>
      </w:r>
      <w:r w:rsidR="00411653" w:rsidRPr="00411653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ผู้เสียหาย</w:t>
      </w:r>
      <w:r w:rsidR="00411653">
        <w:rPr>
          <w:rFonts w:ascii="Tahoma" w:hAnsi="Tahoma" w:cs="Tahoma" w:hint="cs"/>
          <w:w w:val="90"/>
          <w:sz w:val="28"/>
          <w:szCs w:val="28"/>
          <w:cs/>
          <w:lang w:bidi="th-TH"/>
        </w:rPr>
        <w:t>จาก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ความรุนแรงในครอบครัว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ก่อนที่คุณจะเริ่มงานประเมินความรุนแรงทางเพศในเชิงลึก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โปรดติดต่อ</w:t>
      </w:r>
      <w:r w:rsidR="00B37328">
        <w:rPr>
          <w:rFonts w:ascii="Tahoma" w:hAnsi="Tahoma" w:cs="Tahoma" w:hint="cs"/>
          <w:w w:val="90"/>
          <w:sz w:val="28"/>
          <w:szCs w:val="28"/>
          <w:cs/>
          <w:lang w:bidi="th-TH"/>
        </w:rPr>
        <w:t>แนวร่วมต่อต้าน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การล่วงละเมิดทางเพศ</w:t>
      </w:r>
      <w:r w:rsidR="00B37328">
        <w:rPr>
          <w:rFonts w:ascii="Tahoma" w:hAnsi="Tahoma" w:cs="Tahoma" w:hint="cs"/>
          <w:w w:val="90"/>
          <w:sz w:val="28"/>
          <w:szCs w:val="28"/>
          <w:cs/>
          <w:lang w:bidi="th-TH"/>
        </w:rPr>
        <w:t>ใน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รัฐ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ดินแดน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หรือชนเผ่าของคุณ</w:t>
      </w:r>
      <w:r w:rsidRPr="003B286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</w:t>
      </w:r>
      <w:r w:rsidR="00B37328">
        <w:rPr>
          <w:rFonts w:ascii="Tahoma" w:hAnsi="Tahoma" w:cs="Tahoma" w:hint="cs"/>
          <w:w w:val="90"/>
          <w:sz w:val="28"/>
          <w:szCs w:val="28"/>
          <w:cs/>
          <w:lang w:bidi="th-TH"/>
        </w:rPr>
        <w:t>แนวร่วมต่อต้าน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ความรุนแรงทาง</w:t>
      </w:r>
      <w:r w:rsidRPr="003B2868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เพศและความรุนแรงในครอบครัว</w:t>
      </w:r>
      <w:r w:rsidRPr="00B37328">
        <w:rPr>
          <w:rFonts w:ascii="Tahoma" w:hAnsi="Tahoma" w:cs="Tahoma"/>
          <w:spacing w:val="-6"/>
        </w:rPr>
        <w:t xml:space="preserve"> (</w:t>
      </w:r>
      <w:hyperlink r:id="rId20">
        <w:r w:rsidRPr="00B37328">
          <w:rPr>
            <w:rFonts w:ascii="Tahoma" w:hAnsi="Tahoma" w:cs="Tahoma"/>
            <w:color w:val="2E5395"/>
            <w:spacing w:val="-6"/>
            <w:u w:val="single" w:color="2E5395"/>
          </w:rPr>
          <w:t>https://www.justice.gov/ovw/local-resources</w:t>
        </w:r>
      </w:hyperlink>
      <w:r w:rsidRPr="00B37328">
        <w:rPr>
          <w:rFonts w:ascii="Tahoma" w:hAnsi="Tahoma" w:cs="Tahoma"/>
          <w:spacing w:val="-6"/>
        </w:rPr>
        <w:t>)</w:t>
      </w:r>
    </w:p>
    <w:p w14:paraId="0CDE57BD" w14:textId="77777777" w:rsidR="0016241C" w:rsidRPr="00A30CAD" w:rsidRDefault="0016241C">
      <w:pPr>
        <w:spacing w:line="292" w:lineRule="auto"/>
        <w:rPr>
          <w:rFonts w:ascii="Tahoma" w:hAnsi="Tahoma" w:cs="Tahoma"/>
        </w:rPr>
        <w:sectPr w:rsidR="0016241C" w:rsidRPr="00A30CAD">
          <w:pgSz w:w="12240" w:h="15840"/>
          <w:pgMar w:top="1140" w:right="1040" w:bottom="1720" w:left="1020" w:header="0" w:footer="1524" w:gutter="0"/>
          <w:cols w:space="720"/>
        </w:sectPr>
      </w:pPr>
    </w:p>
    <w:p w14:paraId="48D89C31" w14:textId="22BCE50B" w:rsidR="0016241C" w:rsidRPr="00A30CAD" w:rsidRDefault="00B37328">
      <w:pPr>
        <w:pStyle w:val="BodyText"/>
        <w:spacing w:before="18" w:line="292" w:lineRule="auto"/>
        <w:ind w:left="1123" w:right="168"/>
        <w:rPr>
          <w:rFonts w:ascii="Tahoma" w:hAnsi="Tahoma" w:cs="Tahoma"/>
        </w:rPr>
      </w:pPr>
      <w:r w:rsidRPr="00B37328">
        <w:rPr>
          <w:rFonts w:ascii="Tahoma" w:hAnsi="Tahoma" w:cs="Tahoma" w:hint="cs"/>
          <w:w w:val="90"/>
          <w:cs/>
          <w:lang w:bidi="th-TH"/>
        </w:rPr>
        <w:lastRenderedPageBreak/>
        <w:t>เพื่อขอความช่วยเหลือ</w:t>
      </w:r>
      <w:r w:rsidR="00AC56B1" w:rsidRPr="00B37328">
        <w:rPr>
          <w:rFonts w:ascii="Tahoma" w:hAnsi="Tahoma" w:cs="Tahoma" w:hint="cs"/>
          <w:w w:val="90"/>
          <w:cs/>
          <w:lang w:bidi="th-TH"/>
        </w:rPr>
        <w:t>ใน</w:t>
      </w:r>
      <w:r w:rsidRPr="00B37328">
        <w:rPr>
          <w:rFonts w:ascii="Tahoma" w:hAnsi="Tahoma" w:cs="Tahoma" w:hint="cs"/>
          <w:w w:val="90"/>
          <w:cs/>
          <w:lang w:bidi="th-TH"/>
        </w:rPr>
        <w:t>การจัดการกับบทบาทของคุณ</w:t>
      </w:r>
      <w:r w:rsidR="00AC56B1">
        <w:rPr>
          <w:rFonts w:ascii="Tahoma" w:hAnsi="Tahoma" w:cs="Tahoma" w:hint="cs"/>
          <w:w w:val="90"/>
          <w:cs/>
          <w:lang w:bidi="th-TH"/>
        </w:rPr>
        <w:t>เกี่ยวกับ</w:t>
      </w:r>
      <w:r w:rsidRPr="00B37328">
        <w:rPr>
          <w:rFonts w:ascii="Tahoma" w:hAnsi="Tahoma" w:cs="Tahoma" w:hint="cs"/>
          <w:w w:val="90"/>
          <w:cs/>
          <w:lang w:bidi="th-TH"/>
        </w:rPr>
        <w:t>การให้บริการ</w:t>
      </w:r>
      <w:r w:rsidR="009F4D17">
        <w:rPr>
          <w:rFonts w:ascii="Tahoma" w:hAnsi="Tahoma" w:cs="Tahoma" w:hint="cs"/>
          <w:w w:val="90"/>
          <w:cs/>
          <w:lang w:bidi="th-TH"/>
        </w:rPr>
        <w:t>ที่พักอาศัยชั่วคราว</w:t>
      </w:r>
      <w:r>
        <w:rPr>
          <w:rFonts w:ascii="Tahoma" w:hAnsi="Tahoma" w:cs="Tahoma" w:hint="cs"/>
          <w:w w:val="90"/>
          <w:cs/>
          <w:lang w:bidi="th-TH"/>
        </w:rPr>
        <w:t>แก่</w:t>
      </w:r>
      <w:r w:rsidR="00070575">
        <w:rPr>
          <w:rFonts w:ascii="Tahoma" w:hAnsi="Tahoma" w:cs="Tahoma" w:hint="cs"/>
          <w:w w:val="90"/>
          <w:cs/>
          <w:lang w:bidi="th-TH"/>
        </w:rPr>
        <w:t>ผู้รอดชีวิตจาก</w:t>
      </w:r>
      <w:r w:rsidRPr="00B37328">
        <w:rPr>
          <w:rFonts w:ascii="Tahoma" w:hAnsi="Tahoma" w:cs="Tahoma" w:hint="cs"/>
          <w:w w:val="90"/>
          <w:cs/>
          <w:lang w:bidi="th-TH"/>
        </w:rPr>
        <w:t>ความรุนแรงทางเพศ</w:t>
      </w:r>
      <w:r w:rsidRPr="00B37328">
        <w:rPr>
          <w:rFonts w:ascii="Tahoma" w:hAnsi="Tahoma" w:cs="Tahoma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โดยร่วมมือกับโครงการสนับสนุน</w:t>
      </w:r>
      <w:r w:rsidR="00070575">
        <w:rPr>
          <w:rFonts w:ascii="Tahoma" w:hAnsi="Tahoma" w:cs="Tahoma" w:hint="cs"/>
          <w:w w:val="90"/>
          <w:cs/>
          <w:lang w:bidi="th-TH"/>
        </w:rPr>
        <w:t>ผู้</w:t>
      </w:r>
      <w:r w:rsidR="009F4D17">
        <w:rPr>
          <w:rFonts w:ascii="Tahoma" w:hAnsi="Tahoma" w:cs="Tahoma" w:hint="cs"/>
          <w:w w:val="90"/>
          <w:cs/>
          <w:lang w:bidi="th-TH"/>
        </w:rPr>
        <w:t>เสียหาย</w:t>
      </w:r>
      <w:r w:rsidR="00070575">
        <w:rPr>
          <w:rFonts w:ascii="Tahoma" w:hAnsi="Tahoma" w:cs="Tahoma" w:hint="cs"/>
          <w:w w:val="90"/>
          <w:cs/>
          <w:lang w:bidi="th-TH"/>
        </w:rPr>
        <w:t>จาก</w:t>
      </w:r>
      <w:r w:rsidRPr="00B37328">
        <w:rPr>
          <w:rFonts w:ascii="Tahoma" w:hAnsi="Tahoma" w:cs="Tahoma" w:hint="cs"/>
          <w:w w:val="90"/>
          <w:cs/>
          <w:lang w:bidi="th-TH"/>
        </w:rPr>
        <w:t>ความรุนแรงทางเพศที่มีอยู่แล้วและศูนย์</w:t>
      </w:r>
      <w:r>
        <w:rPr>
          <w:rFonts w:ascii="Tahoma" w:hAnsi="Tahoma" w:cs="Tahoma" w:hint="cs"/>
          <w:w w:val="90"/>
          <w:cs/>
          <w:lang w:bidi="th-TH"/>
        </w:rPr>
        <w:t>ช่วยเหลือผู้ถูก</w:t>
      </w:r>
      <w:r w:rsidRPr="00B37328">
        <w:rPr>
          <w:rFonts w:ascii="Tahoma" w:hAnsi="Tahoma" w:cs="Tahoma" w:hint="cs"/>
          <w:w w:val="90"/>
          <w:cs/>
          <w:lang w:bidi="th-TH"/>
        </w:rPr>
        <w:t>ข่มขืน</w:t>
      </w:r>
      <w:r>
        <w:rPr>
          <w:rFonts w:ascii="Tahoma" w:hAnsi="Tahoma" w:cs="Tahoma" w:hint="cs"/>
          <w:w w:val="90"/>
          <w:cs/>
          <w:lang w:bidi="th-TH"/>
        </w:rPr>
        <w:t xml:space="preserve"> นอกจากนี้ </w:t>
      </w:r>
      <w:r w:rsidRPr="00B37328">
        <w:rPr>
          <w:rFonts w:ascii="Tahoma" w:hAnsi="Tahoma" w:cs="Tahoma" w:hint="cs"/>
          <w:w w:val="90"/>
          <w:cs/>
          <w:lang w:bidi="th-TH"/>
        </w:rPr>
        <w:t>คุณยังสามารถติดต่อศูนย์</w:t>
      </w:r>
      <w:r>
        <w:rPr>
          <w:rFonts w:ascii="Tahoma" w:hAnsi="Tahoma" w:cs="Tahoma" w:hint="cs"/>
          <w:w w:val="90"/>
          <w:cs/>
          <w:lang w:bidi="th-TH"/>
        </w:rPr>
        <w:t>ช่วยเหลือผู้ถูก</w:t>
      </w:r>
      <w:r w:rsidRPr="00B37328">
        <w:rPr>
          <w:rFonts w:ascii="Tahoma" w:hAnsi="Tahoma" w:cs="Tahoma" w:hint="cs"/>
          <w:w w:val="90"/>
          <w:cs/>
          <w:lang w:bidi="th-TH"/>
        </w:rPr>
        <w:t>ข่มขืนในท้องถิ่นและโครงการสนับสนุน</w:t>
      </w:r>
      <w:r w:rsidR="00070575">
        <w:rPr>
          <w:rFonts w:ascii="Tahoma" w:hAnsi="Tahoma" w:cs="Tahoma" w:hint="cs"/>
          <w:w w:val="90"/>
          <w:cs/>
          <w:lang w:bidi="th-TH"/>
        </w:rPr>
        <w:t>ผู้</w:t>
      </w:r>
      <w:r w:rsidR="009F4D17">
        <w:rPr>
          <w:rFonts w:ascii="Tahoma" w:hAnsi="Tahoma" w:cs="Tahoma" w:hint="cs"/>
          <w:w w:val="90"/>
          <w:cs/>
          <w:lang w:bidi="th-TH"/>
        </w:rPr>
        <w:t>เสียหาย</w:t>
      </w:r>
      <w:r w:rsidR="00070575">
        <w:rPr>
          <w:rFonts w:ascii="Tahoma" w:hAnsi="Tahoma" w:cs="Tahoma" w:hint="cs"/>
          <w:w w:val="90"/>
          <w:cs/>
          <w:lang w:bidi="th-TH"/>
        </w:rPr>
        <w:t>จาก</w:t>
      </w:r>
      <w:r w:rsidRPr="00B37328">
        <w:rPr>
          <w:rFonts w:ascii="Tahoma" w:hAnsi="Tahoma" w:cs="Tahoma" w:hint="cs"/>
          <w:w w:val="90"/>
          <w:cs/>
          <w:lang w:bidi="th-TH"/>
        </w:rPr>
        <w:t>การล่วงละเมิดทางเพศได้โดยตรง</w:t>
      </w:r>
      <w:r w:rsidRPr="00B37328">
        <w:rPr>
          <w:rFonts w:ascii="Tahoma" w:hAnsi="Tahoma" w:cs="Tahoma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เพื่อสอบถามข้อมูลเกี่ยวกับการเป็นพันธมิตรกับ</w:t>
      </w:r>
      <w:r>
        <w:rPr>
          <w:rFonts w:ascii="Tahoma" w:hAnsi="Tahoma" w:cs="Tahoma" w:hint="cs"/>
          <w:w w:val="90"/>
          <w:cs/>
          <w:lang w:bidi="th-TH"/>
        </w:rPr>
        <w:t>หน่วยงานดังกล่าว</w:t>
      </w:r>
      <w:r w:rsidRPr="00B37328">
        <w:rPr>
          <w:rFonts w:ascii="Tahoma" w:hAnsi="Tahoma" w:cs="Tahoma" w:hint="cs"/>
          <w:w w:val="90"/>
          <w:cs/>
          <w:lang w:bidi="th-TH"/>
        </w:rPr>
        <w:t>ใน</w:t>
      </w:r>
      <w:r>
        <w:rPr>
          <w:rFonts w:ascii="Tahoma" w:hAnsi="Tahoma" w:cs="Tahoma" w:hint="cs"/>
          <w:w w:val="90"/>
          <w:cs/>
          <w:lang w:bidi="th-TH"/>
        </w:rPr>
        <w:t>ด้าน</w:t>
      </w:r>
      <w:r w:rsidRPr="00B37328">
        <w:rPr>
          <w:rFonts w:ascii="Tahoma" w:hAnsi="Tahoma" w:cs="Tahoma" w:hint="cs"/>
          <w:w w:val="90"/>
          <w:cs/>
          <w:lang w:bidi="th-TH"/>
        </w:rPr>
        <w:t>ที่</w:t>
      </w:r>
      <w:r w:rsidR="009F4D17">
        <w:rPr>
          <w:rFonts w:ascii="Tahoma" w:hAnsi="Tahoma" w:cs="Tahoma" w:hint="cs"/>
          <w:w w:val="90"/>
          <w:cs/>
          <w:lang w:bidi="th-TH"/>
        </w:rPr>
        <w:t>พัก</w:t>
      </w:r>
      <w:r w:rsidRPr="00B37328">
        <w:rPr>
          <w:rFonts w:ascii="Tahoma" w:hAnsi="Tahoma" w:cs="Tahoma" w:hint="cs"/>
          <w:w w:val="90"/>
          <w:cs/>
          <w:lang w:bidi="th-TH"/>
        </w:rPr>
        <w:t>อาศัยและบริการต่าง</w:t>
      </w:r>
      <w:r>
        <w:rPr>
          <w:rFonts w:ascii="Tahoma" w:hAnsi="Tahoma" w:cs="Tahoma" w:hint="cs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ๆ</w:t>
      </w:r>
      <w:r w:rsidRPr="00B37328">
        <w:rPr>
          <w:rFonts w:ascii="Tahoma" w:hAnsi="Tahoma" w:cs="Tahoma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หากคุณไม่แน่ใจว่ามีโครงการสนับสนุน</w:t>
      </w:r>
      <w:r w:rsidR="00AC56B1">
        <w:rPr>
          <w:rFonts w:ascii="Tahoma" w:hAnsi="Tahoma" w:cs="Tahoma" w:hint="cs"/>
          <w:w w:val="90"/>
          <w:cs/>
          <w:lang w:bidi="th-TH"/>
        </w:rPr>
        <w:t>ที่เฉพาะเจาะจงต่อ</w:t>
      </w:r>
      <w:r w:rsidRPr="00B37328">
        <w:rPr>
          <w:rFonts w:ascii="Tahoma" w:hAnsi="Tahoma" w:cs="Tahoma" w:hint="cs"/>
          <w:w w:val="90"/>
          <w:cs/>
          <w:lang w:bidi="th-TH"/>
        </w:rPr>
        <w:t>ความรุนแรงทางเพศในพื้นที่ของคุณหรือไม่</w:t>
      </w:r>
      <w:r w:rsidRPr="00B37328">
        <w:rPr>
          <w:rFonts w:ascii="Tahoma" w:hAnsi="Tahoma" w:cs="Tahoma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โปรดติดต่อ</w:t>
      </w:r>
      <w:r>
        <w:rPr>
          <w:rFonts w:ascii="Tahoma" w:hAnsi="Tahoma" w:cs="Tahoma" w:hint="cs"/>
          <w:w w:val="90"/>
          <w:cs/>
          <w:lang w:bidi="th-TH"/>
        </w:rPr>
        <w:t>แนวร่วม</w:t>
      </w:r>
      <w:r w:rsidRPr="00B37328">
        <w:rPr>
          <w:rFonts w:ascii="Tahoma" w:hAnsi="Tahoma" w:cs="Tahoma" w:hint="cs"/>
          <w:w w:val="90"/>
          <w:cs/>
          <w:lang w:bidi="th-TH"/>
        </w:rPr>
        <w:t>ข้างต้น</w:t>
      </w:r>
      <w:r w:rsidRPr="00B37328">
        <w:rPr>
          <w:rFonts w:ascii="Tahoma" w:hAnsi="Tahoma" w:cs="Tahoma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นอกจาก</w:t>
      </w:r>
      <w:r>
        <w:rPr>
          <w:rFonts w:ascii="Tahoma" w:hAnsi="Tahoma" w:cs="Tahoma" w:hint="cs"/>
          <w:w w:val="90"/>
          <w:cs/>
          <w:lang w:bidi="th-TH"/>
        </w:rPr>
        <w:t>นั้น</w:t>
      </w:r>
      <w:r w:rsidRPr="00B37328">
        <w:rPr>
          <w:rFonts w:ascii="Tahoma" w:hAnsi="Tahoma" w:cs="Tahoma"/>
          <w:w w:val="90"/>
          <w:cs/>
          <w:lang w:bidi="th-TH"/>
        </w:rPr>
        <w:t xml:space="preserve"> </w:t>
      </w:r>
      <w:r w:rsidRPr="00B37328">
        <w:rPr>
          <w:rFonts w:ascii="Tahoma" w:hAnsi="Tahoma" w:cs="Tahoma" w:hint="cs"/>
          <w:w w:val="90"/>
          <w:cs/>
          <w:lang w:bidi="th-TH"/>
        </w:rPr>
        <w:t>แหล่งข้อมูล</w:t>
      </w:r>
      <w:r w:rsidR="00CA1641">
        <w:rPr>
          <w:rFonts w:ascii="Tahoma" w:hAnsi="Tahoma" w:cs="Tahoma" w:hint="cs"/>
          <w:w w:val="90"/>
          <w:cs/>
          <w:lang w:bidi="th-TH"/>
        </w:rPr>
        <w:t>ในรายชื่อข้างล่าง</w:t>
      </w:r>
      <w:r w:rsidRPr="00B37328">
        <w:rPr>
          <w:rFonts w:ascii="Tahoma" w:hAnsi="Tahoma" w:cs="Tahoma" w:hint="cs"/>
          <w:w w:val="90"/>
          <w:cs/>
          <w:lang w:bidi="th-TH"/>
        </w:rPr>
        <w:t>ยังให้ข้อมูลเพิ่มเติมเกี่ยวกับการประเมิน</w:t>
      </w:r>
      <w:r w:rsidR="00AC56B1">
        <w:rPr>
          <w:rFonts w:ascii="Tahoma" w:hAnsi="Tahoma" w:cs="Tahoma" w:hint="cs"/>
          <w:w w:val="90"/>
          <w:cs/>
          <w:lang w:bidi="th-TH"/>
        </w:rPr>
        <w:t>ขีด</w:t>
      </w:r>
      <w:r w:rsidRPr="00B37328">
        <w:rPr>
          <w:rFonts w:ascii="Tahoma" w:hAnsi="Tahoma" w:cs="Tahoma" w:hint="cs"/>
          <w:w w:val="90"/>
          <w:cs/>
          <w:lang w:bidi="th-TH"/>
        </w:rPr>
        <w:t>ความสามารถของคุณใน</w:t>
      </w:r>
      <w:r w:rsidR="00CA1641">
        <w:rPr>
          <w:rFonts w:ascii="Tahoma" w:hAnsi="Tahoma" w:cs="Tahoma" w:hint="cs"/>
          <w:w w:val="90"/>
          <w:cs/>
          <w:lang w:bidi="th-TH"/>
        </w:rPr>
        <w:t>ด้าน</w:t>
      </w:r>
      <w:r w:rsidRPr="00B37328">
        <w:rPr>
          <w:rFonts w:ascii="Tahoma" w:hAnsi="Tahoma" w:cs="Tahoma" w:hint="cs"/>
          <w:w w:val="90"/>
          <w:cs/>
          <w:lang w:bidi="th-TH"/>
        </w:rPr>
        <w:t>การให้บริการ</w:t>
      </w:r>
      <w:r w:rsidR="00CA1641">
        <w:rPr>
          <w:rFonts w:ascii="Tahoma" w:hAnsi="Tahoma" w:cs="Tahoma" w:hint="cs"/>
          <w:w w:val="90"/>
          <w:cs/>
          <w:lang w:bidi="th-TH"/>
        </w:rPr>
        <w:t>ที่</w:t>
      </w:r>
      <w:r w:rsidRPr="00B37328">
        <w:rPr>
          <w:rFonts w:ascii="Tahoma" w:hAnsi="Tahoma" w:cs="Tahoma" w:hint="cs"/>
          <w:w w:val="90"/>
          <w:cs/>
          <w:lang w:bidi="th-TH"/>
        </w:rPr>
        <w:t>เฉพาะ</w:t>
      </w:r>
      <w:r w:rsidR="00CA1641">
        <w:rPr>
          <w:rFonts w:ascii="Tahoma" w:hAnsi="Tahoma" w:cs="Tahoma" w:hint="cs"/>
          <w:w w:val="90"/>
          <w:cs/>
          <w:lang w:bidi="th-TH"/>
        </w:rPr>
        <w:t>เจาะจงต่อ</w:t>
      </w:r>
      <w:r w:rsidRPr="00B37328">
        <w:rPr>
          <w:rFonts w:ascii="Tahoma" w:hAnsi="Tahoma" w:cs="Tahoma" w:hint="cs"/>
          <w:w w:val="90"/>
          <w:cs/>
          <w:lang w:bidi="th-TH"/>
        </w:rPr>
        <w:t>ความรุนแรงทางเพศ</w:t>
      </w:r>
      <w:r w:rsidR="00CA1641">
        <w:rPr>
          <w:rFonts w:ascii="Tahoma" w:hAnsi="Tahoma" w:cs="Tahoma" w:hint="cs"/>
          <w:w w:val="90"/>
          <w:cs/>
          <w:lang w:bidi="th-TH"/>
        </w:rPr>
        <w:t>อีกด้วย</w:t>
      </w:r>
      <w:r w:rsidRPr="00A30CAD">
        <w:rPr>
          <w:rFonts w:ascii="Tahoma" w:hAnsi="Tahoma" w:cs="Tahoma"/>
          <w:spacing w:val="-6"/>
        </w:rPr>
        <w:t>:</w:t>
      </w:r>
    </w:p>
    <w:p w14:paraId="38ECD5EC" w14:textId="079B7BEC" w:rsidR="0016241C" w:rsidRPr="00A30CAD" w:rsidRDefault="00000000">
      <w:pPr>
        <w:pStyle w:val="ListParagraph"/>
        <w:numPr>
          <w:ilvl w:val="2"/>
          <w:numId w:val="1"/>
        </w:numPr>
        <w:tabs>
          <w:tab w:val="left" w:pos="1663"/>
        </w:tabs>
        <w:spacing w:before="3"/>
        <w:rPr>
          <w:rFonts w:ascii="Tahoma" w:hAnsi="Tahoma" w:cs="Tahoma"/>
          <w:sz w:val="28"/>
        </w:rPr>
      </w:pPr>
      <w:hyperlink r:id="rId21">
        <w:r w:rsidR="00CA1641" w:rsidRP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ลองนึกภาพโครงการของคุณ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>:</w:t>
        </w:r>
        <w:r w:rsidRPr="00A30CAD">
          <w:rPr>
            <w:rFonts w:ascii="Tahoma" w:hAnsi="Tahoma" w:cs="Tahoma"/>
            <w:color w:val="2E5395"/>
            <w:spacing w:val="-6"/>
            <w:sz w:val="28"/>
            <w:u w:val="single" w:color="2E5395"/>
          </w:rPr>
          <w:t xml:space="preserve"> </w:t>
        </w:r>
        <w:r w:rsid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การวางแผนเพื่อพัฒนาองค์กร</w:t>
        </w:r>
      </w:hyperlink>
    </w:p>
    <w:p w14:paraId="70D79B91" w14:textId="1D4BDE2E" w:rsidR="0016241C" w:rsidRPr="009F4D17" w:rsidRDefault="00000000">
      <w:pPr>
        <w:pStyle w:val="ListParagraph"/>
        <w:numPr>
          <w:ilvl w:val="2"/>
          <w:numId w:val="1"/>
        </w:numPr>
        <w:tabs>
          <w:tab w:val="left" w:pos="1663"/>
        </w:tabs>
        <w:spacing w:before="72" w:line="292" w:lineRule="auto"/>
        <w:ind w:right="401"/>
        <w:rPr>
          <w:rFonts w:ascii="Tahoma" w:hAnsi="Tahoma" w:cs="Tahoma"/>
          <w:sz w:val="28"/>
        </w:rPr>
      </w:pPr>
      <w:hyperlink r:id="rId22">
        <w:r w:rsidR="00CA1641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เครื่องมือ</w:t>
        </w:r>
        <w:r w:rsidR="009F4D17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ส่วนบุคคลสำหรับ</w:t>
        </w:r>
        <w:r w:rsidR="00CA1641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ประเมิน</w:t>
        </w:r>
        <w:r w:rsidR="00AC56B1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บริการเกี่ยวกับ</w:t>
        </w:r>
        <w:r w:rsidR="00CA1641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ความรุนแรงทางเพศ</w:t>
        </w:r>
      </w:hyperlink>
      <w:r w:rsidRPr="009F4D17">
        <w:rPr>
          <w:rFonts w:ascii="Tahoma" w:hAnsi="Tahoma" w:cs="Tahoma"/>
          <w:color w:val="2E5395"/>
          <w:w w:val="85"/>
          <w:sz w:val="28"/>
        </w:rPr>
        <w:t xml:space="preserve"> </w:t>
      </w:r>
      <w:r w:rsidR="00CA1641" w:rsidRPr="009F4D17">
        <w:rPr>
          <w:rFonts w:ascii="Tahoma" w:hAnsi="Tahoma" w:cs="Tahoma"/>
          <w:w w:val="85"/>
          <w:sz w:val="28"/>
          <w:szCs w:val="28"/>
          <w:cs/>
          <w:lang w:bidi="th-TH"/>
        </w:rPr>
        <w:t>และ</w:t>
      </w:r>
      <w:r w:rsidRPr="009F4D17">
        <w:rPr>
          <w:rFonts w:ascii="Tahoma" w:hAnsi="Tahoma" w:cs="Tahoma"/>
          <w:w w:val="85"/>
          <w:sz w:val="28"/>
          <w:szCs w:val="28"/>
        </w:rPr>
        <w:t xml:space="preserve"> </w:t>
      </w:r>
      <w:hyperlink r:id="rId23">
        <w:r w:rsidR="00CA1641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เครื่องมือ</w:t>
        </w:r>
        <w:r w:rsidR="009F4D17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ระดับองค์กรสำหรับ</w:t>
        </w:r>
        <w:r w:rsidR="00CA1641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ประเมิน</w:t>
        </w:r>
        <w:r w:rsidR="00AC56B1" w:rsidRPr="00AC56B1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บริการเกี่ยวกับ</w:t>
        </w:r>
        <w:r w:rsidR="00CA1641" w:rsidRPr="009F4D17">
          <w:rPr>
            <w:rFonts w:ascii="Tahoma" w:hAnsi="Tahoma" w:cs="Tahoma" w:hint="cs"/>
            <w:color w:val="2E5395"/>
            <w:w w:val="85"/>
            <w:sz w:val="28"/>
            <w:szCs w:val="28"/>
            <w:u w:val="single" w:color="2E5395"/>
            <w:cs/>
            <w:lang w:bidi="th-TH"/>
          </w:rPr>
          <w:t>ความรุนแรงทางเพศ</w:t>
        </w:r>
      </w:hyperlink>
    </w:p>
    <w:p w14:paraId="1A780BE7" w14:textId="44DE5635" w:rsidR="0016241C" w:rsidRPr="00A30CAD" w:rsidRDefault="00CA1641">
      <w:pPr>
        <w:pStyle w:val="ListParagraph"/>
        <w:numPr>
          <w:ilvl w:val="2"/>
          <w:numId w:val="1"/>
        </w:numPr>
        <w:tabs>
          <w:tab w:val="left" w:pos="1663"/>
        </w:tabs>
        <w:spacing w:line="292" w:lineRule="auto"/>
        <w:ind w:right="1511"/>
        <w:rPr>
          <w:rFonts w:ascii="Tahoma" w:hAnsi="Tahoma" w:cs="Tahoma"/>
          <w:sz w:val="28"/>
        </w:rPr>
      </w:pPr>
      <w:r w:rsidRP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เปิดประตูของเรา</w:t>
      </w:r>
      <w:r w:rsidRPr="00742ADC">
        <w:rPr>
          <w:rFonts w:ascii="Tahoma" w:hAnsi="Tahoma" w:cs="Tahoma"/>
          <w:color w:val="2E5395"/>
          <w:w w:val="90"/>
          <w:sz w:val="28"/>
          <w:szCs w:val="28"/>
          <w:u w:val="single" w:color="2E5395"/>
        </w:rPr>
        <w:t>:</w:t>
      </w:r>
      <w:r w:rsidRPr="00742ADC">
        <w:rPr>
          <w:rFonts w:ascii="Tahoma" w:hAnsi="Tahoma" w:cs="Tahoma"/>
          <w:color w:val="2E5395"/>
          <w:spacing w:val="-11"/>
          <w:w w:val="90"/>
          <w:sz w:val="28"/>
          <w:szCs w:val="28"/>
          <w:u w:val="single" w:color="2E5395"/>
        </w:rPr>
        <w:t xml:space="preserve"> </w:t>
      </w:r>
      <w:r w:rsidRP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การ</w:t>
      </w:r>
      <w:r w:rsid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สร้างเสริม</w:t>
      </w:r>
      <w:r w:rsidRP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บริการ</w:t>
      </w:r>
      <w:r w:rsidR="00AC56B1" w:rsidRP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ที่</w:t>
      </w:r>
      <w:r w:rsidR="00AC56B1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มีประสิทธิผลเกี่ยวกับ</w:t>
      </w:r>
      <w:r w:rsidRP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การล่วงละเมิดทางเพศ</w:t>
      </w:r>
      <w:r w:rsid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ในหน่วยงานสนับสนุนแบบสองบริการ</w:t>
      </w:r>
      <w:r w:rsidR="00742ADC" w:rsidRPr="00742ADC">
        <w:rPr>
          <w:rFonts w:ascii="Tahoma" w:hAnsi="Tahoma" w:cs="Tahoma"/>
          <w:color w:val="2E5395"/>
          <w:w w:val="90"/>
          <w:sz w:val="28"/>
          <w:szCs w:val="28"/>
          <w:u w:val="single" w:color="2E5395"/>
          <w:cs/>
          <w:lang w:bidi="th-TH"/>
        </w:rPr>
        <w:t>/</w:t>
      </w:r>
      <w:r w:rsidR="00742ADC">
        <w:rPr>
          <w:rFonts w:ascii="Tahoma" w:hAnsi="Tahoma" w:cs="Tahoma" w:hint="cs"/>
          <w:color w:val="2E5395"/>
          <w:w w:val="90"/>
          <w:sz w:val="28"/>
          <w:szCs w:val="28"/>
          <w:u w:val="single" w:color="2E5395"/>
          <w:cs/>
          <w:lang w:bidi="th-TH"/>
        </w:rPr>
        <w:t>หลายบริการ</w:t>
      </w:r>
      <w:r w:rsidRPr="00A30CAD">
        <w:rPr>
          <w:rFonts w:ascii="Tahoma" w:hAnsi="Tahoma" w:cs="Tahoma"/>
          <w:color w:val="2E5395"/>
          <w:w w:val="90"/>
          <w:sz w:val="28"/>
        </w:rPr>
        <w:t xml:space="preserve"> </w:t>
      </w:r>
    </w:p>
    <w:p w14:paraId="0A6D6B12" w14:textId="7D3272C8" w:rsidR="0016241C" w:rsidRPr="00A30CAD" w:rsidRDefault="00000000">
      <w:pPr>
        <w:pStyle w:val="ListParagraph"/>
        <w:numPr>
          <w:ilvl w:val="2"/>
          <w:numId w:val="1"/>
        </w:numPr>
        <w:tabs>
          <w:tab w:val="left" w:pos="1663"/>
        </w:tabs>
        <w:spacing w:before="1" w:line="292" w:lineRule="auto"/>
        <w:ind w:right="814"/>
        <w:rPr>
          <w:rFonts w:ascii="Tahoma" w:hAnsi="Tahoma" w:cs="Tahoma"/>
          <w:sz w:val="28"/>
        </w:rPr>
      </w:pPr>
      <w:hyperlink r:id="rId24">
        <w:r w:rsidR="00CA1641" w:rsidRP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เสริมสร้างแนวทางปฏิบัติของเรา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 xml:space="preserve">: </w:t>
        </w:r>
        <w:r w:rsidR="00CA1641" w:rsidRP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จุด</w:t>
        </w:r>
        <w:r w:rsid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เด่น</w:t>
        </w:r>
        <w:r w:rsidR="00CA1641" w:rsidRP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สำคัญ</w:t>
        </w:r>
        <w:r w:rsidR="00CA1641" w:rsidRPr="00CA1641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 xml:space="preserve"> </w:t>
        </w:r>
        <w:r w:rsidR="00CA1641" w:rsidRPr="00CA1641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</w:rPr>
          <w:t xml:space="preserve">10 </w:t>
        </w:r>
        <w:r w:rsid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ข้อ</w:t>
        </w:r>
        <w:r w:rsidR="00CA1641" w:rsidRP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ของผู้ให้การสนับสนุน</w:t>
        </w:r>
        <w:r w:rsidR="00070575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ผู้</w:t>
        </w:r>
        <w:r w:rsidR="009F4D17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เสียหาย</w:t>
        </w:r>
        <w:r w:rsidR="00070575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จาก</w:t>
        </w:r>
        <w:r w:rsidR="00CA1641" w:rsidRP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ความรุนแรงทางเพศในหน่วยงานสนับสนุนแบบสอง</w:t>
        </w:r>
        <w:r w:rsidR="00742ADC" w:rsidRP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บริการ</w:t>
        </w:r>
        <w:r w:rsidR="00CA1641" w:rsidRPr="00CA1641">
          <w:rPr>
            <w:rFonts w:ascii="Tahoma" w:hAnsi="Tahoma" w:cs="Tahoma"/>
            <w:color w:val="2E5395"/>
            <w:w w:val="90"/>
            <w:sz w:val="28"/>
            <w:szCs w:val="28"/>
            <w:u w:val="single" w:color="2E5395"/>
            <w:cs/>
            <w:lang w:bidi="th-TH"/>
          </w:rPr>
          <w:t>/</w:t>
        </w:r>
        <w:r w:rsidR="00CA1641" w:rsidRPr="00CA164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หลายบริการ</w:t>
        </w:r>
      </w:hyperlink>
      <w:r w:rsidR="00742ADC" w:rsidRPr="00A30CAD">
        <w:rPr>
          <w:rFonts w:ascii="Tahoma" w:hAnsi="Tahoma" w:cs="Tahoma"/>
          <w:sz w:val="28"/>
        </w:rPr>
        <w:t xml:space="preserve"> </w:t>
      </w:r>
    </w:p>
    <w:p w14:paraId="22B15653" w14:textId="0037BF5C" w:rsidR="0016241C" w:rsidRPr="00A30CAD" w:rsidRDefault="00000000">
      <w:pPr>
        <w:pStyle w:val="ListParagraph"/>
        <w:numPr>
          <w:ilvl w:val="2"/>
          <w:numId w:val="1"/>
        </w:numPr>
        <w:tabs>
          <w:tab w:val="left" w:pos="1663"/>
        </w:tabs>
        <w:spacing w:line="321" w:lineRule="exact"/>
        <w:rPr>
          <w:rFonts w:ascii="Tahoma" w:hAnsi="Tahoma" w:cs="Tahoma"/>
          <w:sz w:val="28"/>
        </w:rPr>
      </w:pPr>
      <w:hyperlink r:id="rId25">
        <w:r w:rsidR="00742ADC" w:rsidRP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เอกสารจากโครงการ</w:t>
        </w:r>
        <w:r w:rsid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สาธิตเพื่อต่อต้าน</w:t>
        </w:r>
        <w:r w:rsidR="00742ADC" w:rsidRPr="00742ADC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การล่วงละเมิดทางเพศ</w:t>
        </w:r>
      </w:hyperlink>
    </w:p>
    <w:p w14:paraId="08497E41" w14:textId="77777777" w:rsidR="0016241C" w:rsidRPr="00A30CAD" w:rsidRDefault="0016241C">
      <w:pPr>
        <w:pStyle w:val="BodyText"/>
        <w:spacing w:before="143"/>
        <w:rPr>
          <w:rFonts w:ascii="Tahoma" w:hAnsi="Tahoma" w:cs="Tahoma"/>
        </w:rPr>
      </w:pPr>
    </w:p>
    <w:p w14:paraId="067D3DC3" w14:textId="44840A89" w:rsidR="0016241C" w:rsidRPr="00A30CAD" w:rsidRDefault="00742ADC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92" w:lineRule="auto"/>
        <w:ind w:right="130"/>
        <w:rPr>
          <w:rFonts w:ascii="Tahoma" w:hAnsi="Tahoma" w:cs="Tahoma"/>
          <w:sz w:val="28"/>
        </w:rPr>
      </w:pPr>
      <w:r w:rsidRPr="00742AD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บริการ</w:t>
      </w:r>
      <w:r w:rsidR="00B44944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แบบ</w:t>
      </w:r>
      <w:r w:rsidRPr="00742AD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สมัครใจ</w:t>
      </w:r>
      <w:r w:rsidRPr="00742ADC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เป็นความลับ</w:t>
      </w:r>
      <w:r w:rsidRPr="00742ADC">
        <w:rPr>
          <w:rFonts w:ascii="Tahoma" w:hAnsi="Tahoma" w:cs="Tahoma"/>
          <w:bCs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และ</w:t>
      </w:r>
      <w:r w:rsidR="009030A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เน้น</w:t>
      </w:r>
      <w:r w:rsidR="0007057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ความสำคัญ</w:t>
      </w:r>
      <w:r w:rsidR="009030AD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ที่</w:t>
      </w:r>
      <w:r w:rsidRPr="00742ADC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ผู้</w:t>
      </w:r>
      <w:r w:rsidR="00070575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รอดชีวิต</w:t>
      </w:r>
      <w:r w:rsidRPr="00A30CAD">
        <w:rPr>
          <w:rFonts w:ascii="Tahoma" w:hAnsi="Tahoma" w:cs="Tahoma"/>
          <w:b/>
          <w:w w:val="85"/>
          <w:sz w:val="28"/>
        </w:rPr>
        <w:t>:</w:t>
      </w:r>
      <w:r w:rsidRPr="00A30CAD">
        <w:rPr>
          <w:rFonts w:ascii="Tahoma" w:hAnsi="Tahoma" w:cs="Tahoma"/>
          <w:b/>
          <w:spacing w:val="-7"/>
          <w:w w:val="85"/>
          <w:sz w:val="28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</w:t>
      </w:r>
      <w:r w:rsidR="00070575">
        <w:rPr>
          <w:rFonts w:ascii="Tahoma" w:hAnsi="Tahoma" w:cs="Tahoma" w:hint="cs"/>
          <w:w w:val="85"/>
          <w:sz w:val="28"/>
          <w:szCs w:val="28"/>
          <w:cs/>
          <w:lang w:bidi="th-TH"/>
        </w:rPr>
        <w:t>รอดชีวิต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เป็น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ศูนย์กลาง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และเป็นผู้นำในการดำเนินชีวิต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ของตัวเอง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รวมทั้งในด้าน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ที่อยู่อาศัย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และบริการสนับสนุนต่าง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ๆ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ซึ่งเป็น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บริการที่</w:t>
      </w:r>
      <w:r w:rsidR="00B44944">
        <w:rPr>
          <w:rFonts w:ascii="Tahoma" w:hAnsi="Tahoma" w:cs="Tahoma" w:hint="cs"/>
          <w:w w:val="85"/>
          <w:sz w:val="28"/>
          <w:szCs w:val="28"/>
          <w:cs/>
          <w:lang w:bidi="th-TH"/>
        </w:rPr>
        <w:t>เป็นไปตาม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ความสมัครใจ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เป็นความลับ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และไม่มีค่าใช้จ่าย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ผู้สนับสนุน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มีหน้าที่ตอบสนอง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ความต้องการ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ตาม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</w:t>
      </w:r>
      <w:r w:rsidR="00070575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ผู้รอดชีวิต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ระบุ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ด้วย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ตัว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เอง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ยอมรับ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สามารถในการปรับตัว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และสิทธิของ</w:t>
      </w:r>
      <w:r w:rsidR="00070575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ผู้รอดชีวิต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ที่จะควบคุม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ชีวิตของ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ตนเอง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สิ่งที่ทำให้การสนับสนุนมี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ลักษณะ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เฉพาะตัวคือความมุ่งมั่นที่จะมอง</w:t>
      </w:r>
      <w:r w:rsidR="00387326">
        <w:rPr>
          <w:rFonts w:ascii="Tahoma" w:hAnsi="Tahoma" w:cs="Tahoma" w:hint="cs"/>
          <w:w w:val="85"/>
          <w:sz w:val="28"/>
          <w:szCs w:val="28"/>
          <w:cs/>
          <w:lang w:bidi="th-TH"/>
        </w:rPr>
        <w:t>เห็น</w:t>
      </w:r>
      <w:r w:rsidR="00070575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ผู้รอดชีวิต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ในฐานะ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คนปกติที่ผ่าน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ประสบการณ์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ชีวิต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</w:t>
      </w:r>
      <w:r w:rsidR="00387326">
        <w:rPr>
          <w:rFonts w:ascii="Tahoma" w:hAnsi="Tahoma" w:cs="Tahoma" w:hint="cs"/>
          <w:w w:val="85"/>
          <w:sz w:val="28"/>
          <w:szCs w:val="28"/>
          <w:cs/>
          <w:lang w:bidi="th-TH"/>
        </w:rPr>
        <w:t>สุดแสนรันทด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87326">
        <w:rPr>
          <w:rFonts w:ascii="Tahoma" w:hAnsi="Tahoma" w:cs="Tahoma" w:hint="cs"/>
          <w:w w:val="85"/>
          <w:sz w:val="28"/>
          <w:szCs w:val="28"/>
          <w:cs/>
          <w:lang w:bidi="th-TH"/>
        </w:rPr>
        <w:t>สะเทือน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ใจ</w:t>
      </w:r>
      <w:r w:rsidR="00387326">
        <w:rPr>
          <w:rFonts w:ascii="Tahoma" w:hAnsi="Tahoma" w:cs="Tahoma" w:hint="cs"/>
          <w:w w:val="85"/>
          <w:sz w:val="28"/>
          <w:szCs w:val="28"/>
          <w:cs/>
          <w:lang w:bidi="th-TH"/>
        </w:rPr>
        <w:t>รุนแรง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หรืออันตราย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มาแล้ว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แต่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ยัง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ไม่สูญเสียความสามารถ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ในการ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ค้นหา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แนวทางที่จะพาต</w:t>
      </w:r>
      <w:r w:rsidR="00387326">
        <w:rPr>
          <w:rFonts w:ascii="Tahoma" w:hAnsi="Tahoma" w:cs="Tahoma" w:hint="cs"/>
          <w:w w:val="85"/>
          <w:sz w:val="28"/>
          <w:szCs w:val="28"/>
          <w:cs/>
          <w:lang w:bidi="th-TH"/>
        </w:rPr>
        <w:t>ัว</w:t>
      </w:r>
      <w:r w:rsidR="00D909F0">
        <w:rPr>
          <w:rFonts w:ascii="Tahoma" w:hAnsi="Tahoma" w:cs="Tahoma" w:hint="cs"/>
          <w:w w:val="85"/>
          <w:sz w:val="28"/>
          <w:szCs w:val="28"/>
          <w:cs/>
          <w:lang w:bidi="th-TH"/>
        </w:rPr>
        <w:t>เองให้หลุดพ้นจาก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ผลพวงของ</w:t>
      </w:r>
      <w:r w:rsidR="00B44944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ความบอบช้ำ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ทาง</w:t>
      </w:r>
      <w:r w:rsidR="00B44944">
        <w:rPr>
          <w:rFonts w:ascii="Tahoma" w:hAnsi="Tahoma" w:cs="Tahoma" w:hint="cs"/>
          <w:w w:val="85"/>
          <w:sz w:val="28"/>
          <w:szCs w:val="28"/>
          <w:cs/>
          <w:lang w:bidi="th-TH"/>
        </w:rPr>
        <w:t>จิต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ใจ</w:t>
      </w:r>
      <w:r w:rsidR="00387326">
        <w:rPr>
          <w:rFonts w:ascii="Tahoma" w:hAnsi="Tahoma" w:cs="Tahoma" w:hint="cs"/>
          <w:w w:val="85"/>
          <w:sz w:val="28"/>
          <w:szCs w:val="28"/>
          <w:cs/>
          <w:lang w:bidi="th-TH"/>
        </w:rPr>
        <w:t>นั้น</w:t>
      </w:r>
      <w:r w:rsidRPr="00742ADC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ข้อมูลเพิ่มเติมเกี่ยวกับบริการสนับสนุน</w:t>
      </w:r>
      <w:r w:rsidR="00B44944">
        <w:rPr>
          <w:rFonts w:ascii="Tahoma" w:hAnsi="Tahoma" w:cs="Tahoma" w:hint="cs"/>
          <w:w w:val="85"/>
          <w:sz w:val="28"/>
          <w:szCs w:val="28"/>
          <w:cs/>
          <w:lang w:bidi="th-TH"/>
        </w:rPr>
        <w:t>แบบ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สมัครใจที่</w:t>
      </w:r>
      <w:r w:rsidR="00387326"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เป็นความลับและ</w:t>
      </w:r>
      <w:r w:rsidR="00070575">
        <w:rPr>
          <w:rFonts w:ascii="Tahoma" w:hAnsi="Tahoma" w:cs="Tahoma" w:hint="cs"/>
          <w:w w:val="85"/>
          <w:sz w:val="28"/>
          <w:szCs w:val="28"/>
          <w:cs/>
          <w:lang w:bidi="th-TH"/>
        </w:rPr>
        <w:t>เน้นความสำคัญที่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ผู้รอดชีวิต</w:t>
      </w:r>
      <w:r w:rsidR="00070575">
        <w:rPr>
          <w:rFonts w:ascii="Tahoma" w:hAnsi="Tahoma" w:cs="Tahoma" w:hint="cs"/>
          <w:w w:val="85"/>
          <w:sz w:val="28"/>
          <w:szCs w:val="28"/>
          <w:cs/>
          <w:lang w:bidi="th-TH"/>
        </w:rPr>
        <w:t>มีให้อ่าน</w:t>
      </w:r>
      <w:r w:rsidRPr="00742ADC">
        <w:rPr>
          <w:rFonts w:ascii="Tahoma" w:hAnsi="Tahoma" w:cs="Tahoma" w:hint="cs"/>
          <w:w w:val="85"/>
          <w:sz w:val="28"/>
          <w:szCs w:val="28"/>
          <w:cs/>
          <w:lang w:bidi="th-TH"/>
        </w:rPr>
        <w:t>ได้ในแหล่งข้อมูลต่อไปนี้</w:t>
      </w:r>
      <w:r w:rsidRPr="00A30CAD">
        <w:rPr>
          <w:rFonts w:ascii="Tahoma" w:hAnsi="Tahoma" w:cs="Tahoma"/>
          <w:spacing w:val="-2"/>
          <w:sz w:val="28"/>
        </w:rPr>
        <w:t>:</w:t>
      </w:r>
    </w:p>
    <w:p w14:paraId="0DB71385" w14:textId="67FAA710" w:rsidR="0016241C" w:rsidRPr="00A30CAD" w:rsidRDefault="00000000">
      <w:pPr>
        <w:pStyle w:val="ListParagraph"/>
        <w:numPr>
          <w:ilvl w:val="1"/>
          <w:numId w:val="1"/>
        </w:numPr>
        <w:tabs>
          <w:tab w:val="left" w:pos="1122"/>
        </w:tabs>
        <w:spacing w:before="3"/>
        <w:ind w:left="1122" w:hanging="359"/>
        <w:rPr>
          <w:rFonts w:ascii="Tahoma" w:hAnsi="Tahoma" w:cs="Tahoma"/>
          <w:sz w:val="28"/>
        </w:rPr>
      </w:pPr>
      <w:hyperlink r:id="rId26">
        <w:r w:rsidR="00070575" w:rsidRP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การ</w:t>
        </w:r>
        <w:r w:rsid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รับ</w:t>
        </w:r>
        <w:r w:rsidR="00070575" w:rsidRP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ฟังผู้รอดชีวิต</w:t>
        </w:r>
        <w:r w:rsidR="00070575" w:rsidRPr="00070575">
          <w:rPr>
            <w:rFonts w:ascii="Tahoma" w:hAnsi="Tahoma" w:cs="Tahoma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 xml:space="preserve"> - </w:t>
        </w:r>
        <w:r w:rsidR="00070575" w:rsidRP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ขั้นตอนสำคัญ</w:t>
        </w:r>
        <w:r w:rsid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ใน</w:t>
        </w:r>
        <w:r w:rsidR="00070575" w:rsidRP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การรับเข้า</w:t>
        </w:r>
        <w:r w:rsidR="00070575">
          <w:rPr>
            <w:rFonts w:ascii="Tahoma" w:hAnsi="Tahoma" w:cs="Tahoma" w:hint="cs"/>
            <w:color w:val="2E5395"/>
            <w:spacing w:val="-3"/>
            <w:w w:val="90"/>
            <w:sz w:val="28"/>
            <w:szCs w:val="28"/>
            <w:u w:val="single" w:color="2E5395"/>
            <w:cs/>
            <w:lang w:bidi="th-TH"/>
          </w:rPr>
          <w:t>โครงการ</w:t>
        </w:r>
      </w:hyperlink>
    </w:p>
    <w:p w14:paraId="43749934" w14:textId="61337C23" w:rsidR="0016241C" w:rsidRPr="00A30CAD" w:rsidRDefault="00000000">
      <w:pPr>
        <w:pStyle w:val="ListParagraph"/>
        <w:numPr>
          <w:ilvl w:val="1"/>
          <w:numId w:val="1"/>
        </w:numPr>
        <w:tabs>
          <w:tab w:val="left" w:pos="1122"/>
        </w:tabs>
        <w:spacing w:before="47"/>
        <w:ind w:left="1122" w:hanging="359"/>
        <w:rPr>
          <w:rFonts w:ascii="Tahoma" w:hAnsi="Tahoma" w:cs="Tahoma"/>
          <w:sz w:val="28"/>
        </w:rPr>
      </w:pPr>
      <w:hyperlink r:id="rId27">
        <w:r w:rsidR="00070575" w:rsidRPr="00070575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การคิดนอกกรอบ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>:</w:t>
        </w:r>
        <w:r w:rsidRPr="00A30CAD">
          <w:rPr>
            <w:rFonts w:ascii="Tahoma" w:hAnsi="Tahoma" w:cs="Tahoma"/>
            <w:color w:val="2E5395"/>
            <w:spacing w:val="3"/>
            <w:sz w:val="28"/>
            <w:u w:val="single" w:color="2E5395"/>
          </w:rPr>
          <w:t xml:space="preserve"> </w:t>
        </w:r>
        <w:r w:rsidR="00070575" w:rsidRPr="00070575">
          <w:rPr>
            <w:rFonts w:ascii="Tahoma" w:hAnsi="Tahoma" w:cs="Tahoma" w:hint="cs"/>
            <w:color w:val="2E5395"/>
            <w:spacing w:val="3"/>
            <w:sz w:val="28"/>
            <w:szCs w:val="28"/>
            <w:u w:val="single" w:color="2E5395"/>
            <w:cs/>
            <w:lang w:bidi="th-TH"/>
          </w:rPr>
          <w:t>การเพิ่มขอบเขตการสนับสนุน</w:t>
        </w:r>
      </w:hyperlink>
    </w:p>
    <w:p w14:paraId="6B262918" w14:textId="070C09D5" w:rsidR="0016241C" w:rsidRPr="00A30CAD" w:rsidRDefault="00000000">
      <w:pPr>
        <w:pStyle w:val="ListParagraph"/>
        <w:numPr>
          <w:ilvl w:val="1"/>
          <w:numId w:val="1"/>
        </w:numPr>
        <w:tabs>
          <w:tab w:val="left" w:pos="1122"/>
        </w:tabs>
        <w:spacing w:before="47"/>
        <w:ind w:left="1122" w:hanging="359"/>
        <w:rPr>
          <w:rFonts w:ascii="Tahoma" w:hAnsi="Tahoma" w:cs="Tahoma"/>
          <w:sz w:val="28"/>
        </w:rPr>
      </w:pPr>
      <w:hyperlink r:id="rId28">
        <w:r w:rsidR="00070575" w:rsidRPr="00070575">
          <w:rPr>
            <w:rFonts w:ascii="Tahoma" w:hAnsi="Tahoma" w:cs="Tahoma" w:hint="cs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การสร้างสรรค์บริการครบวงจรเพื่อผู้รอดชีวิตจากความรุนแรงทางเพศ</w:t>
        </w:r>
      </w:hyperlink>
    </w:p>
    <w:p w14:paraId="32036951" w14:textId="77777777" w:rsidR="0016241C" w:rsidRPr="00A30CAD" w:rsidRDefault="0016241C">
      <w:pPr>
        <w:rPr>
          <w:rFonts w:ascii="Tahoma" w:hAnsi="Tahoma" w:cs="Tahoma"/>
          <w:sz w:val="28"/>
        </w:rPr>
        <w:sectPr w:rsidR="0016241C" w:rsidRPr="00A30CAD">
          <w:pgSz w:w="12240" w:h="15840"/>
          <w:pgMar w:top="1140" w:right="1040" w:bottom="1720" w:left="1020" w:header="0" w:footer="1524" w:gutter="0"/>
          <w:cols w:space="720"/>
        </w:sectPr>
      </w:pPr>
    </w:p>
    <w:p w14:paraId="1190B5E6" w14:textId="2C73F14E" w:rsidR="0016241C" w:rsidRPr="00331A69" w:rsidRDefault="00EC51A1" w:rsidP="00063564">
      <w:pPr>
        <w:pStyle w:val="Heading2"/>
        <w:numPr>
          <w:ilvl w:val="0"/>
          <w:numId w:val="1"/>
        </w:numPr>
        <w:tabs>
          <w:tab w:val="left" w:pos="582"/>
          <w:tab w:val="left" w:pos="3690"/>
        </w:tabs>
        <w:spacing w:before="2"/>
        <w:ind w:hanging="359"/>
        <w:rPr>
          <w:rFonts w:ascii="Tahoma" w:hAnsi="Tahoma" w:cs="Tahoma"/>
        </w:rPr>
      </w:pPr>
      <w:r w:rsidRPr="00331A69">
        <w:rPr>
          <w:rFonts w:ascii="Tahoma" w:hAnsi="Tahoma" w:cs="Tahoma" w:hint="cs"/>
          <w:w w:val="80"/>
          <w:cs/>
          <w:lang w:bidi="th-TH"/>
        </w:rPr>
        <w:lastRenderedPageBreak/>
        <w:t>บริการที่เฉพาะเจาะจงต่อวัฒนธรรม เหมาะสมกับวัฒนธรรม และ</w:t>
      </w:r>
      <w:r w:rsidR="005801E1" w:rsidRPr="00331A69">
        <w:rPr>
          <w:rFonts w:ascii="Tahoma" w:hAnsi="Tahoma" w:cs="Tahoma" w:hint="cs"/>
          <w:w w:val="80"/>
          <w:cs/>
          <w:lang w:bidi="th-TH"/>
        </w:rPr>
        <w:t>ต่อต้าน</w:t>
      </w:r>
      <w:r w:rsidRPr="00331A69">
        <w:rPr>
          <w:rFonts w:ascii="Tahoma" w:hAnsi="Tahoma" w:cs="Tahoma" w:hint="cs"/>
          <w:w w:val="80"/>
          <w:cs/>
          <w:lang w:bidi="th-TH"/>
        </w:rPr>
        <w:t>การกดขี่</w:t>
      </w:r>
      <w:r w:rsidRPr="00331A69">
        <w:rPr>
          <w:rFonts w:ascii="Tahoma" w:hAnsi="Tahoma" w:cs="Tahoma"/>
          <w:w w:val="85"/>
        </w:rPr>
        <w:t xml:space="preserve">: </w:t>
      </w:r>
      <w:r w:rsidR="005801E1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การเข้าถึงที่อยู่อาศัยและบริการสนับสนุนควรตั้งอยู่บนพื้นฐานของนโยบายและแนว</w:t>
      </w:r>
      <w:r w:rsidR="003A6EF3">
        <w:rPr>
          <w:rFonts w:ascii="Tahoma" w:hAnsi="Tahoma" w:cs="Tahoma" w:hint="cs"/>
          <w:b w:val="0"/>
          <w:bCs w:val="0"/>
          <w:w w:val="85"/>
          <w:cs/>
          <w:lang w:bidi="th-TH"/>
        </w:rPr>
        <w:t>ทาง</w:t>
      </w:r>
      <w:r w:rsidR="005801E1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ปฏิบัติที่ต่อต้านการกดขี่ ซึ่งเน้น</w:t>
      </w:r>
      <w:r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ความสำคัญที่</w:t>
      </w:r>
      <w:r w:rsidR="005801E1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ความต้องการของผู้รอดชีวิตจากชุมชนที่ไม่ได้รับการเหลียวแลและชุมชนที่ได้รับการ</w:t>
      </w:r>
      <w:r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เหลียวแลไม่เพียงพอ</w:t>
      </w:r>
      <w:r w:rsidRPr="00331A69">
        <w:rPr>
          <w:rFonts w:ascii="Tahoma" w:hAnsi="Tahoma" w:cs="Tahoma"/>
          <w:b w:val="0"/>
          <w:bCs w:val="0"/>
          <w:w w:val="85"/>
        </w:rPr>
        <w:t xml:space="preserve"> </w:t>
      </w:r>
      <w:r w:rsidR="006B2F0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โครงการควรออกแบบบริการที่เข้าถึงได้สำหรับชุมชนที่ถูกกีดกัน</w:t>
      </w:r>
      <w:r w:rsidR="006B2F09" w:rsidRPr="00331A69">
        <w:rPr>
          <w:rFonts w:ascii="Tahoma" w:hAnsi="Tahoma" w:cs="Tahoma"/>
          <w:b w:val="0"/>
          <w:bCs w:val="0"/>
          <w:w w:val="85"/>
          <w:cs/>
          <w:lang w:bidi="th-TH"/>
        </w:rPr>
        <w:t xml:space="preserve"> </w:t>
      </w:r>
      <w:r w:rsidR="006B2F0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แทนที่จะเก็บไว้พิจารณาในภายหลัง</w:t>
      </w:r>
      <w:r w:rsidR="006B2F09" w:rsidRPr="00331A69">
        <w:rPr>
          <w:rFonts w:ascii="Tahoma" w:hAnsi="Tahoma" w:cs="Tahoma"/>
          <w:b w:val="0"/>
          <w:bCs w:val="0"/>
          <w:w w:val="85"/>
          <w:cs/>
          <w:lang w:bidi="th-TH"/>
        </w:rPr>
        <w:t xml:space="preserve"> </w:t>
      </w:r>
      <w:r w:rsidR="006B2F0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แนว</w:t>
      </w:r>
      <w:r w:rsidR="003A6EF3">
        <w:rPr>
          <w:rFonts w:ascii="Tahoma" w:hAnsi="Tahoma" w:cs="Tahoma" w:hint="cs"/>
          <w:b w:val="0"/>
          <w:bCs w:val="0"/>
          <w:w w:val="85"/>
          <w:cs/>
          <w:lang w:bidi="th-TH"/>
        </w:rPr>
        <w:t>ทาง</w:t>
      </w:r>
      <w:r w:rsidR="006B2F0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ปฏิบัติที่ดีที่สุดคือความพร้อมที่จะให้บริการที่เฉพาะเจาะจงต่อวัฒนธรรม ซึ่งชุมชนออกแบบและดำเนินการเอง</w:t>
      </w:r>
      <w:r w:rsidR="00A55B7F" w:rsidRPr="00331A69">
        <w:rPr>
          <w:rFonts w:ascii="Tahoma" w:hAnsi="Tahoma" w:cs="Tahoma"/>
          <w:b w:val="0"/>
          <w:bCs w:val="0"/>
          <w:w w:val="85"/>
          <w:lang w:bidi="th-TH"/>
        </w:rPr>
        <w:t xml:space="preserve"> 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ผู้รับทุนโครงการ</w:t>
      </w:r>
      <w:r w:rsidR="00411653">
        <w:rPr>
          <w:rFonts w:ascii="Tahoma" w:hAnsi="Tahoma" w:cs="Tahoma" w:hint="cs"/>
          <w:b w:val="0"/>
          <w:bCs w:val="0"/>
          <w:w w:val="85"/>
          <w:cs/>
          <w:lang w:bidi="th-TH"/>
        </w:rPr>
        <w:t>ที่พักอาศัยชั่วคราว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ซึ่งไม่ใช่โครงการที่เฉพาะเจาะจงต่อวัฒนธรรมหรือภาษาควรตรวจสอบให้แน่ใจว่านโยบายและแนว</w:t>
      </w:r>
      <w:r w:rsidR="003A6EF3">
        <w:rPr>
          <w:rFonts w:ascii="Tahoma" w:hAnsi="Tahoma" w:cs="Tahoma" w:hint="cs"/>
          <w:b w:val="0"/>
          <w:bCs w:val="0"/>
          <w:w w:val="85"/>
          <w:cs/>
          <w:lang w:bidi="th-TH"/>
        </w:rPr>
        <w:t>ทาง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ปฏิบัติมีความเหมาะสมกับวัฒนธรรม</w:t>
      </w:r>
      <w:r w:rsidR="00A55B7F" w:rsidRPr="00331A69">
        <w:rPr>
          <w:rFonts w:ascii="Tahoma" w:hAnsi="Tahoma" w:cs="Tahoma"/>
          <w:b w:val="0"/>
          <w:bCs w:val="0"/>
          <w:w w:val="85"/>
          <w:cs/>
          <w:lang w:bidi="th-TH"/>
        </w:rPr>
        <w:t xml:space="preserve"> 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และควรเป็นพันธมิตร</w:t>
      </w:r>
      <w:r w:rsidR="00331A6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ที่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แบ่งปันทรัพยากรทุนสนับสนุนกับโครงการ</w:t>
      </w:r>
      <w:r w:rsidR="00331A6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ที่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เฉพาะ</w:t>
      </w:r>
      <w:r w:rsidR="00331A6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เจาะจงต่อ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วัฒนธรรม</w:t>
      </w:r>
      <w:r w:rsidR="00331A6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หาก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มี</w:t>
      </w:r>
      <w:r w:rsidR="00331A69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พร้อมให้ใช้งานได้</w:t>
      </w:r>
      <w:r w:rsidR="00A55B7F" w:rsidRPr="00331A69">
        <w:rPr>
          <w:rFonts w:ascii="Tahoma" w:hAnsi="Tahoma" w:cs="Tahoma" w:hint="cs"/>
          <w:b w:val="0"/>
          <w:bCs w:val="0"/>
          <w:w w:val="85"/>
          <w:cs/>
          <w:lang w:bidi="th-TH"/>
        </w:rPr>
        <w:t>ในท้องถิ่น</w:t>
      </w:r>
      <w:r w:rsidR="006B2F09" w:rsidRPr="00331A69">
        <w:rPr>
          <w:rFonts w:ascii="Tahoma" w:hAnsi="Tahoma" w:cs="Tahoma" w:hint="cs"/>
          <w:b w:val="0"/>
          <w:bCs w:val="0"/>
          <w:w w:val="90"/>
          <w:cs/>
          <w:lang w:bidi="th-TH"/>
        </w:rPr>
        <w:t xml:space="preserve"> </w:t>
      </w:r>
      <w:r w:rsidR="00331A69" w:rsidRPr="00331A69">
        <w:rPr>
          <w:rFonts w:ascii="Tahoma" w:hAnsi="Tahoma" w:cs="Tahoma" w:hint="cs"/>
          <w:b w:val="0"/>
          <w:bCs w:val="0"/>
          <w:w w:val="90"/>
          <w:cs/>
          <w:lang w:bidi="th-TH"/>
        </w:rPr>
        <w:t>หากต้องการข้อมูลเพิ่มเติมเกี่ยวกับบริการที่เหมาะสมกับวัฒนธรรมและเฉพาะเจาะจงต่อวัฒนธรรม</w:t>
      </w:r>
      <w:r w:rsidR="00331A69" w:rsidRPr="00331A69">
        <w:rPr>
          <w:rFonts w:ascii="Tahoma" w:hAnsi="Tahoma" w:cs="Tahoma"/>
          <w:b w:val="0"/>
          <w:bCs w:val="0"/>
          <w:w w:val="90"/>
          <w:cs/>
          <w:lang w:bidi="th-TH"/>
        </w:rPr>
        <w:t xml:space="preserve"> </w:t>
      </w:r>
      <w:r w:rsidR="00331A69" w:rsidRPr="00331A69">
        <w:rPr>
          <w:rFonts w:ascii="Tahoma" w:hAnsi="Tahoma" w:cs="Tahoma" w:hint="cs"/>
          <w:b w:val="0"/>
          <w:bCs w:val="0"/>
          <w:w w:val="90"/>
          <w:cs/>
          <w:lang w:bidi="th-TH"/>
        </w:rPr>
        <w:t>โปรดดู</w:t>
      </w:r>
      <w:hyperlink r:id="rId29">
        <w:r w:rsidR="00331A69" w:rsidRPr="00331A69">
          <w:rPr>
            <w:rFonts w:ascii="Tahoma" w:hAnsi="Tahoma" w:cs="Tahoma" w:hint="cs"/>
            <w:b w:val="0"/>
            <w:bCs w:val="0"/>
            <w:color w:val="2E5395"/>
            <w:spacing w:val="-8"/>
            <w:u w:val="single" w:color="2E5395"/>
            <w:cs/>
            <w:lang w:bidi="th-TH"/>
          </w:rPr>
          <w:t>บริการที่เกี่ยวข้องกับวัฒนธรรมสำหรับชุมชนชนเผ่าและชุมชนคนผิวสี</w:t>
        </w:r>
      </w:hyperlink>
      <w:r w:rsidRPr="00331A69">
        <w:rPr>
          <w:rFonts w:ascii="Tahoma" w:hAnsi="Tahoma" w:cs="Tahoma"/>
          <w:b w:val="0"/>
          <w:bCs w:val="0"/>
          <w:color w:val="2E5395"/>
          <w:spacing w:val="-8"/>
        </w:rPr>
        <w:t xml:space="preserve"> </w:t>
      </w:r>
      <w:r w:rsidR="00331A69" w:rsidRPr="00331A69">
        <w:rPr>
          <w:rFonts w:ascii="Tahoma" w:hAnsi="Tahoma" w:cs="Tahoma" w:hint="cs"/>
          <w:b w:val="0"/>
          <w:bCs w:val="0"/>
          <w:w w:val="90"/>
          <w:cs/>
          <w:lang w:bidi="th-TH"/>
        </w:rPr>
        <w:t>และ</w:t>
      </w:r>
      <w:hyperlink r:id="rId30">
        <w:r w:rsidR="00331A69" w:rsidRPr="00331A69">
          <w:rPr>
            <w:rFonts w:ascii="Tahoma" w:hAnsi="Tahoma" w:cs="Tahoma" w:hint="cs"/>
            <w:b w:val="0"/>
            <w:bCs w:val="0"/>
            <w:color w:val="2E5395"/>
            <w:spacing w:val="-6"/>
            <w:w w:val="90"/>
            <w:u w:val="single" w:color="2E5395"/>
            <w:cs/>
            <w:lang w:bidi="th-TH"/>
          </w:rPr>
          <w:t>บริการที่เฉพาะเจาะจงต่อวัฒนธรรมของแนวร่วมรัฐออริกอนเพื่อต่อต้านความรุนแรงในครอบครัวและความรุนแรงทางเพศ</w:t>
        </w:r>
        <w:r w:rsidRPr="00331A69">
          <w:rPr>
            <w:rFonts w:ascii="Tahoma" w:hAnsi="Tahoma" w:cs="Tahoma"/>
            <w:b w:val="0"/>
            <w:bCs w:val="0"/>
            <w:color w:val="2E5395"/>
            <w:spacing w:val="-5"/>
            <w:w w:val="90"/>
            <w:u w:val="single" w:color="2E5395"/>
          </w:rPr>
          <w:t xml:space="preserve"> </w:t>
        </w:r>
      </w:hyperlink>
    </w:p>
    <w:p w14:paraId="779EF937" w14:textId="77777777" w:rsidR="0016241C" w:rsidRPr="00A30CAD" w:rsidRDefault="0016241C">
      <w:pPr>
        <w:pStyle w:val="BodyText"/>
        <w:spacing w:before="90"/>
        <w:rPr>
          <w:rFonts w:ascii="Tahoma" w:hAnsi="Tahoma" w:cs="Tahoma"/>
        </w:rPr>
      </w:pPr>
    </w:p>
    <w:p w14:paraId="28CBA9D2" w14:textId="50C1F304" w:rsidR="0016241C" w:rsidRPr="00A30CAD" w:rsidRDefault="005801E1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92" w:lineRule="auto"/>
        <w:ind w:right="680"/>
        <w:rPr>
          <w:rFonts w:ascii="Tahoma" w:hAnsi="Tahoma" w:cs="Tahoma"/>
          <w:sz w:val="28"/>
        </w:rPr>
      </w:pPr>
      <w:r w:rsidRPr="005801E1">
        <w:rPr>
          <w:rFonts w:ascii="Tahoma" w:hAnsi="Tahoma" w:cs="Tahoma" w:hint="cs"/>
          <w:bCs/>
          <w:spacing w:val="-2"/>
          <w:w w:val="90"/>
          <w:sz w:val="28"/>
          <w:szCs w:val="28"/>
          <w:cs/>
          <w:lang w:bidi="th-TH"/>
        </w:rPr>
        <w:t>การรับฟังอย่างตั้งใจ</w:t>
      </w:r>
      <w:r w:rsidRPr="00A30CAD">
        <w:rPr>
          <w:rFonts w:ascii="Tahoma" w:hAnsi="Tahoma" w:cs="Tahoma"/>
          <w:b/>
          <w:spacing w:val="-2"/>
          <w:w w:val="90"/>
          <w:sz w:val="28"/>
        </w:rPr>
        <w:t>:</w:t>
      </w:r>
      <w:r w:rsidRPr="00A30CAD">
        <w:rPr>
          <w:rFonts w:ascii="Tahoma" w:hAnsi="Tahoma" w:cs="Tahoma"/>
          <w:b/>
          <w:spacing w:val="-5"/>
          <w:w w:val="90"/>
          <w:sz w:val="28"/>
        </w:rPr>
        <w:t xml:space="preserve"> </w:t>
      </w:r>
      <w:r w:rsidR="00063564" w:rsidRP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การ</w:t>
      </w:r>
      <w:r w:rsid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รับ</w:t>
      </w:r>
      <w:r w:rsidR="00063564" w:rsidRP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ฟังอย่าง</w:t>
      </w:r>
      <w:r w:rsid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ตั้งใจ</w:t>
      </w:r>
      <w:r w:rsidR="00063564" w:rsidRP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ถือเป็นบริการ</w:t>
      </w:r>
      <w:r w:rsidR="003A6EF3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แบบ</w:t>
      </w:r>
      <w:r w:rsidR="00063564" w:rsidRP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สมัครใจ</w:t>
      </w:r>
      <w:r w:rsid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ที่เป็นหัวใจสำคัญ</w:t>
      </w:r>
      <w:r w:rsidR="00063564" w:rsidRPr="00063564">
        <w:rPr>
          <w:rFonts w:ascii="Tahoma" w:hAnsi="Tahoma" w:cs="Tahoma"/>
          <w:spacing w:val="-2"/>
          <w:w w:val="90"/>
          <w:sz w:val="28"/>
          <w:szCs w:val="28"/>
          <w:cs/>
          <w:lang w:bidi="th-TH"/>
        </w:rPr>
        <w:t>!</w:t>
      </w:r>
      <w:r w:rsidR="00063564" w:rsidRPr="00063564">
        <w:rPr>
          <w:rFonts w:ascii="Tahoma" w:hAnsi="Tahoma" w:cs="Tahoma"/>
          <w:spacing w:val="-2"/>
          <w:w w:val="90"/>
          <w:sz w:val="28"/>
          <w:cs/>
          <w:lang w:bidi="th-TH"/>
        </w:rPr>
        <w:t xml:space="preserve"> </w:t>
      </w:r>
      <w:hyperlink r:id="rId31">
        <w:r w:rsidR="00063564" w:rsidRPr="00063564">
          <w:rPr>
            <w:rFonts w:ascii="Tahoma" w:hAnsi="Tahoma" w:cs="Tahoma" w:hint="cs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ประโยชน์ของการ</w:t>
        </w:r>
        <w:r w:rsidR="00063564">
          <w:rPr>
            <w:rFonts w:ascii="Tahoma" w:hAnsi="Tahoma" w:cs="Tahoma" w:hint="cs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รับ</w:t>
        </w:r>
        <w:r w:rsidR="00063564" w:rsidRPr="00063564">
          <w:rPr>
            <w:rFonts w:ascii="Tahoma" w:hAnsi="Tahoma" w:cs="Tahoma" w:hint="cs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ฟังอย่าง</w:t>
        </w:r>
        <w:r w:rsidR="00063564">
          <w:rPr>
            <w:rFonts w:ascii="Tahoma" w:hAnsi="Tahoma" w:cs="Tahoma" w:hint="cs"/>
            <w:color w:val="2E5395"/>
            <w:spacing w:val="-2"/>
            <w:w w:val="90"/>
            <w:sz w:val="28"/>
            <w:szCs w:val="28"/>
            <w:u w:val="single" w:color="2E5395"/>
            <w:cs/>
            <w:lang w:bidi="th-TH"/>
          </w:rPr>
          <w:t>ตั้งใจ</w:t>
        </w:r>
      </w:hyperlink>
      <w:r w:rsidRPr="00A30CAD">
        <w:rPr>
          <w:rFonts w:ascii="Tahoma" w:hAnsi="Tahoma" w:cs="Tahoma"/>
          <w:color w:val="2E5395"/>
          <w:spacing w:val="-2"/>
          <w:w w:val="90"/>
          <w:sz w:val="28"/>
        </w:rPr>
        <w:t xml:space="preserve"> </w:t>
      </w:r>
      <w:r w:rsidR="00063564" w:rsidRPr="00063564">
        <w:rPr>
          <w:rFonts w:ascii="Tahoma" w:hAnsi="Tahoma" w:cs="Tahoma" w:hint="cs"/>
          <w:spacing w:val="-2"/>
          <w:w w:val="90"/>
          <w:sz w:val="28"/>
          <w:szCs w:val="28"/>
          <w:cs/>
          <w:lang w:bidi="th-TH"/>
        </w:rPr>
        <w:t>และ</w:t>
      </w:r>
      <w:r w:rsidRPr="00A30CAD">
        <w:rPr>
          <w:rFonts w:ascii="Tahoma" w:hAnsi="Tahoma" w:cs="Tahoma"/>
          <w:w w:val="90"/>
          <w:sz w:val="28"/>
        </w:rPr>
        <w:t xml:space="preserve"> </w:t>
      </w:r>
      <w:hyperlink r:id="rId32">
        <w:r w:rsidR="00063564" w:rsidRPr="0006356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ตั้งใจฟัง</w:t>
        </w:r>
        <w:r w:rsidR="0006356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ทางนี้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 xml:space="preserve">! </w:t>
        </w:r>
        <w:r w:rsidR="00063564" w:rsidRPr="0006356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การรับฟังอย่างตั้งใจคือการสนับสนุน</w:t>
        </w:r>
      </w:hyperlink>
      <w:r w:rsidRPr="00A30CAD">
        <w:rPr>
          <w:rFonts w:ascii="Tahoma" w:hAnsi="Tahoma" w:cs="Tahoma"/>
          <w:color w:val="2E5395"/>
          <w:w w:val="90"/>
          <w:sz w:val="28"/>
        </w:rPr>
        <w:t xml:space="preserve"> </w:t>
      </w:r>
      <w:r w:rsidR="00063564">
        <w:rPr>
          <w:rFonts w:ascii="Tahoma" w:hAnsi="Tahoma" w:cs="Tahoma" w:hint="cs"/>
          <w:w w:val="90"/>
          <w:sz w:val="28"/>
          <w:szCs w:val="28"/>
          <w:cs/>
          <w:lang w:bidi="th-TH"/>
        </w:rPr>
        <w:t>จะให้</w:t>
      </w:r>
      <w:r w:rsidR="00063564" w:rsidRPr="00063564">
        <w:rPr>
          <w:rFonts w:ascii="Tahoma" w:hAnsi="Tahoma" w:cs="Tahoma" w:hint="cs"/>
          <w:w w:val="90"/>
          <w:sz w:val="28"/>
          <w:szCs w:val="28"/>
          <w:cs/>
          <w:lang w:bidi="th-TH"/>
        </w:rPr>
        <w:t>ข้อมูลเพิ่มเติมเกี่ยวกับบริการสนับสนุนหลักนี้</w:t>
      </w:r>
      <w:r w:rsidR="00063564">
        <w:rPr>
          <w:rFonts w:ascii="Tahoma" w:hAnsi="Tahoma" w:cs="Tahoma" w:hint="cs"/>
          <w:w w:val="90"/>
          <w:sz w:val="28"/>
          <w:szCs w:val="28"/>
          <w:cs/>
          <w:lang w:bidi="th-TH"/>
        </w:rPr>
        <w:t>แก่</w:t>
      </w:r>
      <w:r w:rsidR="00063564" w:rsidRPr="00063564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ผู้รอดชีวิตจากความรุนแรงทางเพศทุกคน</w:t>
      </w:r>
    </w:p>
    <w:p w14:paraId="283E9410" w14:textId="77777777" w:rsidR="0016241C" w:rsidRPr="00A30CAD" w:rsidRDefault="0016241C">
      <w:pPr>
        <w:pStyle w:val="BodyText"/>
        <w:spacing w:before="72"/>
        <w:rPr>
          <w:rFonts w:ascii="Tahoma" w:hAnsi="Tahoma" w:cs="Tahoma"/>
        </w:rPr>
      </w:pPr>
    </w:p>
    <w:p w14:paraId="6A2B1DF4" w14:textId="1B7B6C17" w:rsidR="0016241C" w:rsidRPr="00C9120F" w:rsidRDefault="003A6EF3" w:rsidP="00C9120F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92" w:lineRule="auto"/>
        <w:ind w:right="468"/>
        <w:rPr>
          <w:rFonts w:ascii="Tahoma" w:hAnsi="Tahoma" w:cs="Tahoma"/>
          <w:w w:val="85"/>
          <w:lang w:bidi="th-TH"/>
        </w:rPr>
      </w:pPr>
      <w:r w:rsidRPr="003A6EF3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การสนับสนุนแบบรายบุคคลและการสนับสนุนแบบระบบ</w:t>
      </w:r>
      <w:r w:rsidRPr="00A30CAD">
        <w:rPr>
          <w:rFonts w:ascii="Tahoma" w:hAnsi="Tahoma" w:cs="Tahoma"/>
          <w:b/>
          <w:w w:val="85"/>
          <w:sz w:val="28"/>
        </w:rPr>
        <w:t xml:space="preserve">: </w:t>
      </w:r>
      <w:r w:rsidR="00010E21" w:rsidRPr="00E866A7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สนับสนุนมีส่วนร่วมกับผู้รอดชีวิตและระบบสหสาขาวิชาชีพโดยการให้ข้อมูลเกี่ยวกับสิทธิของผู้รอดชีวิตภายในระบบ</w:t>
      </w:r>
      <w:r w:rsidR="00010E21" w:rsidRPr="00E866A7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010E21" w:rsidRPr="00E866A7">
        <w:rPr>
          <w:rFonts w:ascii="Tahoma" w:hAnsi="Tahoma" w:cs="Tahoma" w:hint="cs"/>
          <w:w w:val="85"/>
          <w:sz w:val="28"/>
          <w:szCs w:val="28"/>
          <w:cs/>
          <w:lang w:bidi="th-TH"/>
        </w:rPr>
        <w:t>เพื่อให้ผู้รอดชีวิตมีข้อมูลในการตัดสินใจ</w:t>
      </w:r>
      <w:r w:rsidR="00010E21" w:rsidRPr="00E866A7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E866A7">
        <w:rPr>
          <w:rFonts w:ascii="Tahoma" w:hAnsi="Tahoma" w:cs="Tahoma" w:hint="cs"/>
          <w:w w:val="85"/>
          <w:sz w:val="28"/>
          <w:szCs w:val="28"/>
          <w:cs/>
          <w:lang w:bidi="th-TH"/>
        </w:rPr>
        <w:t>นอกจากนี้</w:t>
      </w:r>
      <w:r w:rsidR="00E866A7" w:rsidRPr="00E866A7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ผู้สนับสนุน</w:t>
      </w:r>
      <w:r w:rsidR="00E866A7">
        <w:rPr>
          <w:rFonts w:ascii="Tahoma" w:hAnsi="Tahoma" w:cs="Tahoma" w:hint="cs"/>
          <w:w w:val="85"/>
          <w:sz w:val="28"/>
          <w:szCs w:val="28"/>
          <w:cs/>
          <w:lang w:bidi="th-TH"/>
        </w:rPr>
        <w:t>ยัง</w:t>
      </w:r>
      <w:r w:rsid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ดำเนินงาน</w:t>
      </w:r>
      <w:r w:rsidR="00010E21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ร่วมกับระบบและ</w:t>
      </w:r>
      <w:r w:rsid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เรียกร้อง</w:t>
      </w:r>
      <w:r w:rsidR="00010E21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ให้</w:t>
      </w:r>
      <w:r w:rsid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ระบบเคารพ</w:t>
      </w:r>
      <w:r w:rsidR="00010E21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สิทธิของผู้รอดชีวิตและ</w:t>
      </w:r>
      <w:r w:rsid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เพิ่มโอกาสให้</w:t>
      </w:r>
      <w:r w:rsidR="00C9120F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ผู้รอดชีวิต</w:t>
      </w:r>
      <w:r w:rsid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สามารถ</w:t>
      </w:r>
      <w:r w:rsidR="00010E21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เข้าถึงทรัพยากร</w:t>
      </w:r>
      <w:r w:rsidR="00C9120F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ของ</w:t>
      </w:r>
      <w:r w:rsidR="00010E21" w:rsidRPr="00370067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</w:t>
      </w:r>
      <w:r w:rsid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ได้มากขึ้น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ระบบสหสาขาวิชาชีพอาจรวมถึงแต่ไม่จำกัดเฉพาะ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: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ระบบที่อยู่อาศัย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เจ้าของบ้านเช่า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ผู้จัดการทรัพย์สิน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รัฐบาล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ผู้ให้บริการคนไร้บ้าน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ระบบการเงินและเครดิต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นายจ้างและสหภาพแรงงาน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ฝ่ายบังคับใช้กฎหมาย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ศาล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องค์กรในชุมชน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ทนายความ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บริการคุ้มครองเด็กและผู้ใหญ่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ระบบการศึกษา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ระบบการดูแลสุขภาพ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และอื่น</w:t>
      </w:r>
      <w:r w:rsidR="00C9120F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ๆ</w:t>
      </w:r>
      <w:r w:rsidR="00370067" w:rsidRPr="00C9120F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="00370067" w:rsidRPr="00C9120F">
        <w:rPr>
          <w:rFonts w:ascii="Tahoma" w:hAnsi="Tahoma" w:cs="Tahoma" w:hint="cs"/>
          <w:w w:val="85"/>
          <w:sz w:val="28"/>
          <w:szCs w:val="28"/>
          <w:cs/>
          <w:lang w:bidi="th-TH"/>
        </w:rPr>
        <w:t>อีกมากมาย</w:t>
      </w:r>
    </w:p>
    <w:p w14:paraId="1328F85A" w14:textId="77777777" w:rsidR="0016241C" w:rsidRPr="00A30CAD" w:rsidRDefault="0016241C">
      <w:pPr>
        <w:pStyle w:val="BodyText"/>
        <w:spacing w:before="73"/>
        <w:rPr>
          <w:rFonts w:ascii="Tahoma" w:hAnsi="Tahoma" w:cs="Tahoma"/>
        </w:rPr>
      </w:pPr>
    </w:p>
    <w:p w14:paraId="2C636A58" w14:textId="40FE694C" w:rsidR="0016241C" w:rsidRPr="00397BC9" w:rsidRDefault="00C9120F" w:rsidP="00397BC9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92" w:lineRule="auto"/>
        <w:ind w:right="482"/>
        <w:rPr>
          <w:rFonts w:ascii="Tahoma" w:hAnsi="Tahoma" w:cs="Tahoma"/>
          <w:sz w:val="28"/>
        </w:rPr>
        <w:sectPr w:rsidR="0016241C" w:rsidRPr="00397BC9">
          <w:pgSz w:w="12240" w:h="15840"/>
          <w:pgMar w:top="1140" w:right="1040" w:bottom="1720" w:left="1020" w:header="0" w:footer="1524" w:gutter="0"/>
          <w:cols w:space="720"/>
        </w:sectPr>
      </w:pPr>
      <w:r w:rsidRPr="00C9120F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ที่</w:t>
      </w:r>
      <w:r w:rsidR="003A6EF3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bCs/>
          <w:w w:val="90"/>
          <w:sz w:val="28"/>
          <w:szCs w:val="28"/>
          <w:cs/>
          <w:lang w:bidi="th-TH"/>
        </w:rPr>
        <w:t>อาศัยต้องมาก่อน</w:t>
      </w:r>
      <w:r w:rsidRPr="00A30CAD">
        <w:rPr>
          <w:rFonts w:ascii="Tahoma" w:hAnsi="Tahoma" w:cs="Tahoma"/>
          <w:b/>
          <w:w w:val="90"/>
          <w:sz w:val="28"/>
        </w:rPr>
        <w:t xml:space="preserve">: </w:t>
      </w:r>
      <w:r>
        <w:rPr>
          <w:rFonts w:ascii="Tahoma" w:hAnsi="Tahoma" w:cs="Tahoma"/>
          <w:w w:val="90"/>
          <w:sz w:val="28"/>
        </w:rPr>
        <w:t>“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อาศัยต้องมาก่อน</w:t>
      </w:r>
      <w:r>
        <w:rPr>
          <w:rFonts w:ascii="Tahoma" w:hAnsi="Tahoma" w:cs="Tahoma"/>
          <w:w w:val="90"/>
          <w:sz w:val="28"/>
        </w:rPr>
        <w:t xml:space="preserve">” 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แนวทาง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ที่ใช้กับบริการ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จัดหาที่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อาศัยและ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สนับสนุน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หากที่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อาศัยเป็นสิ่งสำคัญที่สุด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ต่อ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ผู้รอดชีวิตจากความรุนแรงทางเพศ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การได้รับและดูแลรักษาที่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ย่อม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ถือเป็น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ภารกิจ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สำคัญอันดับ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หนึ่ง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โดยไม่มีข้อกำหนดเพิ่มเติม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เช่น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สำเร็จจาก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โครงการบางอย่าง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เลิกเหล้า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หรือการเข้าร่วมในบริการบางอย่าง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หาก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เป็นไปได้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ความช่วยเหลือด้านที่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ต้อง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มีความยืดหยุ่นและสร้าง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โอกาสให้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เข้าถึงที่</w:t>
      </w:r>
      <w:r w:rsidR="003A6EF3">
        <w:rPr>
          <w:rFonts w:ascii="Tahoma" w:hAnsi="Tahoma" w:cs="Tahoma" w:hint="cs"/>
          <w:w w:val="90"/>
          <w:sz w:val="28"/>
          <w:szCs w:val="28"/>
          <w:cs/>
          <w:lang w:bidi="th-TH"/>
        </w:rPr>
        <w:t>พัก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อาศัย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ได้ทุกรูปแบบ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ที่ตรง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ตาม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ความต้องการของผู้รอดชีวิต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มาก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ที่สุด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lastRenderedPageBreak/>
        <w:t>(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ไม่ว่าจะเป็นที่พักพิงฉุกเฉิน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411653">
        <w:rPr>
          <w:rFonts w:ascii="Tahoma" w:hAnsi="Tahoma" w:cs="Tahoma" w:hint="cs"/>
          <w:w w:val="90"/>
          <w:sz w:val="28"/>
          <w:szCs w:val="28"/>
          <w:cs/>
          <w:lang w:bidi="th-TH"/>
        </w:rPr>
        <w:t>ที่พักอาศัยชั่วคราว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บ้านเช่าฉุกเฉิน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บ้านสร้างกำลังใจ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หรือที่อยู่อาศัยถาวร</w:t>
      </w:r>
      <w:r w:rsidR="00397BC9">
        <w:rPr>
          <w:rFonts w:ascii="Tahoma" w:hAnsi="Tahoma" w:cs="Tahoma" w:hint="cs"/>
          <w:w w:val="90"/>
          <w:sz w:val="28"/>
          <w:szCs w:val="28"/>
          <w:cs/>
          <w:lang w:bidi="th-TH"/>
        </w:rPr>
        <w:t>แบบ</w:t>
      </w:r>
      <w:r w:rsidRPr="00C9120F">
        <w:rPr>
          <w:rFonts w:ascii="Tahoma" w:hAnsi="Tahoma" w:cs="Tahoma" w:hint="cs"/>
          <w:w w:val="90"/>
          <w:sz w:val="28"/>
          <w:szCs w:val="28"/>
          <w:cs/>
          <w:lang w:bidi="th-TH"/>
        </w:rPr>
        <w:t>อื่น</w:t>
      </w:r>
      <w:r w:rsidRPr="00C9120F">
        <w:rPr>
          <w:rFonts w:ascii="Tahoma" w:hAnsi="Tahoma" w:cs="Tahoma"/>
          <w:w w:val="90"/>
          <w:sz w:val="28"/>
          <w:szCs w:val="28"/>
          <w:cs/>
          <w:lang w:bidi="th-TH"/>
        </w:rPr>
        <w:t>)</w:t>
      </w:r>
      <w:r w:rsidRPr="00A30CAD">
        <w:rPr>
          <w:rFonts w:ascii="Tahoma" w:hAnsi="Tahoma" w:cs="Tahoma"/>
          <w:w w:val="90"/>
          <w:sz w:val="28"/>
        </w:rPr>
        <w:t xml:space="preserve"> </w:t>
      </w:r>
    </w:p>
    <w:p w14:paraId="7CF3722E" w14:textId="693DE19D" w:rsidR="0016241C" w:rsidRPr="00A30CAD" w:rsidRDefault="0016241C" w:rsidP="00397BC9">
      <w:pPr>
        <w:pStyle w:val="BodyText"/>
        <w:spacing w:before="18" w:line="292" w:lineRule="auto"/>
        <w:ind w:right="227"/>
        <w:rPr>
          <w:rFonts w:ascii="Tahoma" w:hAnsi="Tahoma" w:cs="Tahoma"/>
          <w:lang w:bidi="th-TH"/>
        </w:rPr>
      </w:pPr>
    </w:p>
    <w:p w14:paraId="2270421A" w14:textId="77777777" w:rsidR="0016241C" w:rsidRPr="00A30CAD" w:rsidRDefault="0016241C">
      <w:pPr>
        <w:pStyle w:val="BodyText"/>
        <w:spacing w:before="72"/>
        <w:rPr>
          <w:rFonts w:ascii="Tahoma" w:hAnsi="Tahoma" w:cs="Tahoma"/>
        </w:rPr>
      </w:pPr>
    </w:p>
    <w:p w14:paraId="47A4AECB" w14:textId="6588E2DC" w:rsidR="0016241C" w:rsidRPr="00A30CAD" w:rsidRDefault="00397BC9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92" w:lineRule="auto"/>
        <w:ind w:right="169"/>
        <w:rPr>
          <w:rFonts w:ascii="Tahoma" w:hAnsi="Tahoma" w:cs="Tahoma"/>
          <w:sz w:val="28"/>
        </w:rPr>
      </w:pPr>
      <w:r w:rsidRPr="00397BC9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การสนับสนุนความยุติธรรมทางเศรษฐกิจ</w:t>
      </w:r>
      <w:r w:rsidRPr="00A30CAD">
        <w:rPr>
          <w:rFonts w:ascii="Tahoma" w:hAnsi="Tahoma" w:cs="Tahoma"/>
          <w:b/>
          <w:w w:val="85"/>
          <w:sz w:val="28"/>
        </w:rPr>
        <w:t xml:space="preserve">: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การสนับสนุนความยุติธรรมทางเศรษฐกิจเป็นบริการสนับสนุนหลัก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เนื่องจากการ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มีโอกาส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เข้าถึง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ปัจจัยจำเป็น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พื้นฐานทางเศรษฐกิจอย่าง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เสมอต้นเสมอปลาย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ถือเป็นสิ่ง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ที่จำเป็นอย่างยิ่ง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ในการได้รับและรักษา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ไว้ซึ่ง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ที่อยู่อาศัย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ตัวอย่างเช่น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ผู้รอดชีวิตที่ไม่มีสถานะ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คนต่างด้าว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และใบอนุญาตทำงานอาจต้องการความช่วยเหลือ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เพื่อให้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ได้รับสถานะ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คนต่างด้าวตามกฎหมาย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จึง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จะได้</w:t>
      </w:r>
      <w:r>
        <w:rPr>
          <w:rFonts w:ascii="Tahoma" w:hAnsi="Tahoma" w:cs="Tahoma" w:hint="cs"/>
          <w:spacing w:val="-4"/>
          <w:sz w:val="28"/>
          <w:szCs w:val="28"/>
          <w:cs/>
          <w:lang w:bidi="th-TH"/>
        </w:rPr>
        <w:t>รับ</w:t>
      </w:r>
      <w:r w:rsidR="008E23A4"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ที่อยู่อาศัย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หรือ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ดูแล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รักษา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ต่อไปได้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เช่นเดียวกับการให้บริการสนับสนุนแก่ผู้รอดชีวิตเพื่อ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ให้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เข้าถึง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บริ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การขนส่ง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อาหาร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การศึกษา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การดูแลเด็ก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งานที่มีค่าจ้าง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เพื่อการดำรง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ชีพ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การดูแลสุขภาพ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ทรัพยากรสิ่งแวดล้อมและธรรมชาติที่ปราศจากมลพิษ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และ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ปัจจัยจำเป็นขั้นพื้นฐาน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ทางเศรษฐกิจอื่น</w:t>
      </w:r>
      <w:r w:rsidR="008E23A4">
        <w:rPr>
          <w:rFonts w:ascii="Tahoma" w:hAnsi="Tahoma" w:cs="Tahoma" w:hint="cs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ๆ</w:t>
      </w:r>
      <w:r w:rsidRPr="00397BC9">
        <w:rPr>
          <w:rFonts w:ascii="Tahoma" w:hAnsi="Tahoma" w:cs="Tahoma"/>
          <w:spacing w:val="-4"/>
          <w:sz w:val="28"/>
          <w:szCs w:val="28"/>
          <w:cs/>
          <w:lang w:bidi="th-TH"/>
        </w:rPr>
        <w:t xml:space="preserve"> </w:t>
      </w:r>
      <w:r w:rsidRPr="00397BC9">
        <w:rPr>
          <w:rFonts w:ascii="Tahoma" w:hAnsi="Tahoma" w:cs="Tahoma" w:hint="cs"/>
          <w:spacing w:val="-4"/>
          <w:sz w:val="28"/>
          <w:szCs w:val="28"/>
          <w:cs/>
          <w:lang w:bidi="th-TH"/>
        </w:rPr>
        <w:t>อีกมากมาย</w:t>
      </w:r>
    </w:p>
    <w:p w14:paraId="13D2894D" w14:textId="77777777" w:rsidR="0016241C" w:rsidRPr="00A30CAD" w:rsidRDefault="0016241C">
      <w:pPr>
        <w:pStyle w:val="BodyText"/>
        <w:spacing w:before="73"/>
        <w:rPr>
          <w:rFonts w:ascii="Tahoma" w:hAnsi="Tahoma" w:cs="Tahoma"/>
        </w:rPr>
      </w:pPr>
    </w:p>
    <w:p w14:paraId="429505A4" w14:textId="01092228" w:rsidR="0016241C" w:rsidRPr="008A5832" w:rsidRDefault="008A5832" w:rsidP="008A5832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before="1" w:line="292" w:lineRule="auto"/>
        <w:ind w:right="111"/>
        <w:rPr>
          <w:rFonts w:ascii="Tahoma" w:hAnsi="Tahoma" w:cs="Tahoma"/>
          <w:sz w:val="28"/>
        </w:rPr>
      </w:pPr>
      <w:r w:rsidRPr="008A583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เยียวย</w:t>
      </w:r>
      <w:r w:rsidRPr="008A5832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าแบบองค์รวมในการบริการและองค์กร</w:t>
      </w:r>
      <w:r w:rsidRPr="00A30CAD">
        <w:rPr>
          <w:rFonts w:ascii="Tahoma" w:hAnsi="Tahoma" w:cs="Tahoma"/>
          <w:b/>
          <w:w w:val="85"/>
          <w:sz w:val="28"/>
        </w:rPr>
        <w:t xml:space="preserve">: 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เยียวย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าแบบองค์รวม</w:t>
      </w:r>
      <w:r w:rsidR="009F5CC9">
        <w:rPr>
          <w:rFonts w:ascii="Tahoma" w:hAnsi="Tahoma" w:cs="Tahoma" w:hint="cs"/>
          <w:w w:val="85"/>
          <w:sz w:val="28"/>
          <w:szCs w:val="28"/>
          <w:cs/>
          <w:lang w:bidi="th-TH"/>
        </w:rPr>
        <w:t>นี้ผนวกรวมอยู่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ในนโยบายและแนว</w:t>
      </w:r>
      <w:r w:rsidR="003A6EF3">
        <w:rPr>
          <w:rFonts w:ascii="Tahoma" w:hAnsi="Tahoma" w:cs="Tahoma" w:hint="cs"/>
          <w:w w:val="85"/>
          <w:sz w:val="28"/>
          <w:szCs w:val="28"/>
          <w:cs/>
          <w:lang w:bidi="th-TH"/>
        </w:rPr>
        <w:t>ทาง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ปฏิบัติ</w:t>
      </w:r>
      <w:r w:rsidRPr="008A5832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อีกทั้ง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เป็นส่วนหนึ่งของบริการ</w:t>
      </w:r>
      <w:r w:rsidR="00E7294B">
        <w:rPr>
          <w:rFonts w:ascii="Tahoma" w:hAnsi="Tahoma" w:cs="Tahoma" w:hint="cs"/>
          <w:w w:val="85"/>
          <w:sz w:val="28"/>
          <w:szCs w:val="28"/>
          <w:cs/>
          <w:lang w:bidi="th-TH"/>
        </w:rPr>
        <w:t>แบบ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สมัคร</w:t>
      </w:r>
      <w:r w:rsidR="00E7294B">
        <w:rPr>
          <w:rFonts w:ascii="Tahoma" w:hAnsi="Tahoma" w:cs="Tahoma" w:hint="cs"/>
          <w:w w:val="85"/>
          <w:sz w:val="28"/>
          <w:szCs w:val="28"/>
          <w:cs/>
          <w:lang w:bidi="th-TH"/>
        </w:rPr>
        <w:t>ใจ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พร้อมให้บริการ</w:t>
      </w:r>
      <w:r w:rsidRPr="008A5832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ความมั่นคง</w:t>
      </w:r>
      <w:r w:rsidR="00E7294B">
        <w:rPr>
          <w:rFonts w:ascii="Tahoma" w:hAnsi="Tahoma" w:cs="Tahoma" w:hint="cs"/>
          <w:w w:val="85"/>
          <w:sz w:val="28"/>
          <w:szCs w:val="28"/>
          <w:cs/>
          <w:lang w:bidi="th-TH"/>
        </w:rPr>
        <w:t>ด้าน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ที่อยู่อาศัย</w:t>
      </w:r>
      <w:r w:rsidRPr="008A5832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การ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เยียวยา</w:t>
      </w:r>
      <w:r w:rsidRPr="008A5832">
        <w:rPr>
          <w:rFonts w:ascii="Tahoma" w:hAnsi="Tahoma" w:cs="Tahoma"/>
          <w:w w:val="85"/>
          <w:sz w:val="28"/>
          <w:szCs w:val="28"/>
          <w:cs/>
          <w:lang w:bidi="th-TH"/>
        </w:rPr>
        <w:t xml:space="preserve"> 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และความปลอดภัยตลอด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ชั่ว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อายุจำเป็นต้อง</w:t>
      </w:r>
      <w:r>
        <w:rPr>
          <w:rFonts w:ascii="Tahoma" w:hAnsi="Tahoma" w:cs="Tahoma" w:hint="cs"/>
          <w:w w:val="85"/>
          <w:sz w:val="28"/>
          <w:szCs w:val="28"/>
          <w:cs/>
          <w:lang w:bidi="th-TH"/>
        </w:rPr>
        <w:t>อาศัย</w:t>
      </w:r>
      <w:r w:rsidRPr="008A5832">
        <w:rPr>
          <w:rFonts w:ascii="Tahoma" w:hAnsi="Tahoma" w:cs="Tahoma" w:hint="cs"/>
          <w:w w:val="85"/>
          <w:sz w:val="28"/>
          <w:szCs w:val="28"/>
          <w:cs/>
          <w:lang w:bidi="th-TH"/>
        </w:rPr>
        <w:t>การตอบสนองแบบองค์รวม</w:t>
      </w:r>
      <w:r w:rsidR="009F5CC9">
        <w:rPr>
          <w:rFonts w:ascii="Tahoma" w:hAnsi="Tahoma" w:cs="Tahoma" w:hint="cs"/>
          <w:w w:val="85"/>
          <w:sz w:val="28"/>
          <w:szCs w:val="28"/>
          <w:cs/>
          <w:lang w:bidi="th-TH"/>
        </w:rPr>
        <w:t>ในทุกแง่มุม</w:t>
      </w:r>
      <w:r w:rsidR="00D56EB8">
        <w:rPr>
          <w:rFonts w:ascii="Tahoma" w:hAnsi="Tahoma" w:cs="Tahoma" w:hint="cs"/>
          <w:w w:val="85"/>
          <w:sz w:val="28"/>
          <w:szCs w:val="28"/>
          <w:cs/>
          <w:lang w:bidi="th-TH"/>
        </w:rPr>
        <w:t>ชีวิต</w:t>
      </w:r>
      <w:r w:rsidR="009F5CC9">
        <w:rPr>
          <w:rFonts w:ascii="Tahoma" w:hAnsi="Tahoma" w:cs="Tahoma" w:hint="cs"/>
          <w:w w:val="85"/>
          <w:sz w:val="28"/>
          <w:szCs w:val="28"/>
          <w:cs/>
          <w:lang w:bidi="th-TH"/>
        </w:rPr>
        <w:t>ของบุคคลที่ได้รับผลกระทบจากความรุนแรงทางเพศและ</w:t>
      </w:r>
      <w:r w:rsidR="00E7294B">
        <w:rPr>
          <w:rFonts w:ascii="Tahoma" w:hAnsi="Tahoma" w:cs="Tahoma" w:hint="cs"/>
          <w:w w:val="85"/>
          <w:sz w:val="28"/>
          <w:szCs w:val="28"/>
          <w:cs/>
          <w:lang w:bidi="th-TH"/>
        </w:rPr>
        <w:t>ความไม่มั่นคง</w:t>
      </w:r>
      <w:r w:rsidR="009F5CC9">
        <w:rPr>
          <w:rFonts w:ascii="Tahoma" w:hAnsi="Tahoma" w:cs="Tahoma" w:hint="cs"/>
          <w:w w:val="85"/>
          <w:sz w:val="28"/>
          <w:szCs w:val="28"/>
          <w:cs/>
          <w:lang w:bidi="th-TH"/>
        </w:rPr>
        <w:t xml:space="preserve">ด้านที่อยู่อาศัย กล่าวคือจิตวิญญาณ สุขภาพจิตและสุขภาพกาย เศรษฐกิจ </w:t>
      </w:r>
      <w:r w:rsidR="00D56EB8">
        <w:rPr>
          <w:rFonts w:ascii="Tahoma" w:hAnsi="Tahoma" w:cs="Tahoma" w:hint="cs"/>
          <w:w w:val="85"/>
          <w:sz w:val="28"/>
          <w:szCs w:val="28"/>
          <w:cs/>
          <w:lang w:bidi="th-TH"/>
        </w:rPr>
        <w:t>ฯลฯ</w:t>
      </w:r>
      <w:r w:rsidRPr="00A30CAD">
        <w:rPr>
          <w:rFonts w:ascii="Tahoma" w:hAnsi="Tahoma" w:cs="Tahoma"/>
          <w:spacing w:val="-12"/>
          <w:sz w:val="28"/>
        </w:rPr>
        <w:t xml:space="preserve"> </w:t>
      </w:r>
      <w:r w:rsidRPr="008A5832">
        <w:rPr>
          <w:rFonts w:ascii="Tahoma" w:hAnsi="Tahoma" w:cs="Tahoma"/>
          <w:spacing w:val="-8"/>
          <w:sz w:val="28"/>
        </w:rPr>
        <w:t>“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ความรุนแรงทางเพศส่งผลกระทบต่อความเป็นอยู่ทุก</w:t>
      </w:r>
      <w:r w:rsid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แง่มุม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ของบุคคล</w:t>
      </w:r>
      <w:r w:rsidR="00206B9C" w:rsidRPr="00206B9C">
        <w:rPr>
          <w:rFonts w:ascii="Tahoma" w:hAnsi="Tahoma" w:cs="Tahoma"/>
          <w:i/>
          <w:iCs/>
          <w:spacing w:val="-8"/>
          <w:sz w:val="28"/>
          <w:szCs w:val="28"/>
          <w:cs/>
          <w:lang w:bidi="th-TH"/>
        </w:rPr>
        <w:t xml:space="preserve"> 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ทั้ง</w:t>
      </w:r>
      <w:r w:rsid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ในด้าน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จิตใจ</w:t>
      </w:r>
      <w:r w:rsidR="00206B9C" w:rsidRPr="00206B9C">
        <w:rPr>
          <w:rFonts w:ascii="Tahoma" w:hAnsi="Tahoma" w:cs="Tahoma"/>
          <w:i/>
          <w:iCs/>
          <w:spacing w:val="-8"/>
          <w:sz w:val="28"/>
          <w:szCs w:val="28"/>
          <w:cs/>
          <w:lang w:bidi="th-TH"/>
        </w:rPr>
        <w:t xml:space="preserve"> 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ร่างกาย</w:t>
      </w:r>
      <w:r w:rsidR="00206B9C" w:rsidRPr="00206B9C">
        <w:rPr>
          <w:rFonts w:ascii="Tahoma" w:hAnsi="Tahoma" w:cs="Tahoma"/>
          <w:i/>
          <w:iCs/>
          <w:spacing w:val="-8"/>
          <w:sz w:val="28"/>
          <w:szCs w:val="28"/>
          <w:cs/>
          <w:lang w:bidi="th-TH"/>
        </w:rPr>
        <w:t xml:space="preserve"> 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และจิตวิญญาณ</w:t>
      </w:r>
      <w:r w:rsidR="00206B9C" w:rsidRPr="00206B9C">
        <w:rPr>
          <w:rFonts w:ascii="Tahoma" w:hAnsi="Tahoma" w:cs="Tahoma"/>
          <w:i/>
          <w:iCs/>
          <w:spacing w:val="-8"/>
          <w:sz w:val="28"/>
          <w:szCs w:val="28"/>
          <w:cs/>
          <w:lang w:bidi="th-TH"/>
        </w:rPr>
        <w:t xml:space="preserve"> </w:t>
      </w:r>
      <w:r w:rsid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จึง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ต้อง</w:t>
      </w:r>
      <w:r w:rsid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อาศัย</w:t>
      </w:r>
      <w:r w:rsidR="00206B9C" w:rsidRPr="00206B9C">
        <w:rPr>
          <w:rFonts w:ascii="Tahoma" w:hAnsi="Tahoma" w:cs="Tahoma" w:hint="cs"/>
          <w:i/>
          <w:iCs/>
          <w:spacing w:val="-8"/>
          <w:sz w:val="28"/>
          <w:szCs w:val="28"/>
          <w:cs/>
          <w:lang w:bidi="th-TH"/>
        </w:rPr>
        <w:t>การตอบสนองแบบองค์รวมเพื่อดูแลตัวตนทุกส่วนของผู้รอดชีวิต</w:t>
      </w:r>
      <w:r w:rsidRPr="008A5832">
        <w:rPr>
          <w:rFonts w:ascii="Tahoma" w:hAnsi="Tahoma" w:cs="Tahoma"/>
          <w:i/>
          <w:spacing w:val="-13"/>
          <w:sz w:val="28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โอกาสที่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ใช้เยียวยา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ทางอารมณ์</w:t>
      </w:r>
      <w:r w:rsidR="009F5CC9" w:rsidRPr="009F5CC9">
        <w:rPr>
          <w:rFonts w:ascii="Tahoma" w:hAnsi="Tahoma" w:cs="Tahoma"/>
          <w:iCs/>
          <w:spacing w:val="-13"/>
          <w:sz w:val="28"/>
          <w:szCs w:val="28"/>
          <w:cs/>
          <w:lang w:bidi="th-TH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จิตวิญญาณ</w:t>
      </w:r>
      <w:r w:rsidR="009F5CC9" w:rsidRPr="009F5CC9">
        <w:rPr>
          <w:rFonts w:ascii="Tahoma" w:hAnsi="Tahoma" w:cs="Tahoma"/>
          <w:iCs/>
          <w:spacing w:val="-13"/>
          <w:sz w:val="28"/>
          <w:szCs w:val="28"/>
          <w:cs/>
          <w:lang w:bidi="th-TH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ทางเพศ</w:t>
      </w:r>
      <w:r w:rsidR="009F5CC9" w:rsidRPr="009F5CC9">
        <w:rPr>
          <w:rFonts w:ascii="Tahoma" w:hAnsi="Tahoma" w:cs="Tahoma"/>
          <w:iCs/>
          <w:spacing w:val="-13"/>
          <w:sz w:val="28"/>
          <w:szCs w:val="28"/>
          <w:cs/>
          <w:lang w:bidi="th-TH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และทางกายภาพของผู้รอดชีวิต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จะช่วยส่งเ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ส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ริม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การ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พัฒนา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และความ</w:t>
      </w:r>
      <w:r w:rsidR="00E7294B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สามารถในการปรับตัว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แบบองค์รวม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วิธีการเยียวยาเหล่านี้มีแนวโน้มที่จะแตกต่างกันไป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ตาม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บรรทัดฐานของชุมชนและวัฒนธรรม</w:t>
      </w:r>
      <w:r w:rsidR="009F5CC9" w:rsidRPr="009F5CC9">
        <w:rPr>
          <w:rFonts w:ascii="Tahoma" w:hAnsi="Tahoma" w:cs="Tahoma"/>
          <w:iCs/>
          <w:spacing w:val="-13"/>
          <w:sz w:val="28"/>
          <w:szCs w:val="28"/>
          <w:cs/>
          <w:lang w:bidi="th-TH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และควรพิจารณาในบริบทของความเหมาะสม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กับ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แต่ละชุมชน</w:t>
      </w:r>
      <w:r w:rsidR="009F5CC9" w:rsidRPr="009F5CC9">
        <w:rPr>
          <w:rFonts w:ascii="Tahoma" w:hAnsi="Tahoma" w:cs="Tahoma"/>
          <w:iCs/>
          <w:spacing w:val="-13"/>
          <w:sz w:val="28"/>
          <w:szCs w:val="28"/>
          <w:cs/>
          <w:lang w:bidi="th-TH"/>
        </w:rPr>
        <w:t xml:space="preserve"> 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และโดยหลีกเลี่ยงการ</w:t>
      </w:r>
      <w:r w:rsid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ฉกฉวย</w:t>
      </w:r>
      <w:r w:rsidR="009F5CC9" w:rsidRPr="009F5CC9">
        <w:rPr>
          <w:rFonts w:ascii="Tahoma" w:hAnsi="Tahoma" w:cs="Tahoma" w:hint="cs"/>
          <w:iCs/>
          <w:spacing w:val="-13"/>
          <w:sz w:val="28"/>
          <w:szCs w:val="28"/>
          <w:cs/>
          <w:lang w:bidi="th-TH"/>
        </w:rPr>
        <w:t>วัฒนธรรม</w:t>
      </w:r>
      <w:r w:rsidRPr="008A5832">
        <w:rPr>
          <w:rFonts w:ascii="Tahoma" w:hAnsi="Tahoma" w:cs="Tahoma"/>
          <w:i/>
          <w:spacing w:val="-6"/>
          <w:sz w:val="28"/>
        </w:rPr>
        <w:t>”</w:t>
      </w:r>
      <w:hyperlink w:anchor="_bookmark5" w:history="1">
        <w:r w:rsidRPr="008A5832">
          <w:rPr>
            <w:rFonts w:ascii="Tahoma" w:hAnsi="Tahoma" w:cs="Tahoma"/>
            <w:i/>
            <w:spacing w:val="-6"/>
            <w:sz w:val="28"/>
            <w:vertAlign w:val="superscript"/>
          </w:rPr>
          <w:t>3</w:t>
        </w:r>
      </w:hyperlink>
      <w:r w:rsidRPr="008A5832">
        <w:rPr>
          <w:rFonts w:ascii="Tahoma" w:hAnsi="Tahoma" w:cs="Tahoma"/>
          <w:i/>
          <w:spacing w:val="-13"/>
          <w:sz w:val="28"/>
        </w:rPr>
        <w:t xml:space="preserve"> </w:t>
      </w:r>
      <w:r w:rsidR="00206B9C" w:rsidRPr="00206B9C">
        <w:rPr>
          <w:rFonts w:ascii="Tahoma" w:hAnsi="Tahoma" w:cs="Tahoma" w:hint="cs"/>
          <w:spacing w:val="-6"/>
          <w:sz w:val="28"/>
          <w:szCs w:val="28"/>
          <w:cs/>
          <w:lang w:bidi="th-TH"/>
        </w:rPr>
        <w:t>หากต้องการเรียนรู้เพิ่มเติมเกี่ยวกับ</w:t>
      </w:r>
    </w:p>
    <w:p w14:paraId="6A062AA2" w14:textId="0FDAE658" w:rsidR="0016241C" w:rsidRPr="00A30CAD" w:rsidRDefault="00D56EB8">
      <w:pPr>
        <w:pStyle w:val="ListParagraph"/>
        <w:numPr>
          <w:ilvl w:val="1"/>
          <w:numId w:val="1"/>
        </w:numPr>
        <w:tabs>
          <w:tab w:val="left" w:pos="1123"/>
        </w:tabs>
        <w:spacing w:before="3" w:line="273" w:lineRule="auto"/>
        <w:ind w:right="644"/>
        <w:rPr>
          <w:rFonts w:ascii="Tahoma" w:hAnsi="Tahoma" w:cs="Tahoma"/>
          <w:sz w:val="28"/>
        </w:rPr>
      </w:pPr>
      <w:r w:rsidRPr="00D56EB8">
        <w:rPr>
          <w:rFonts w:ascii="Tahoma" w:hAnsi="Tahoma" w:cs="Tahoma" w:hint="cs"/>
          <w:w w:val="90"/>
          <w:sz w:val="28"/>
          <w:szCs w:val="28"/>
          <w:cs/>
          <w:lang w:bidi="th-TH"/>
        </w:rPr>
        <w:t>ผลกระทบที่การฉกฉวยวัฒนธรรมมีต่อบริการช่วยเหลือผู้รอดชีวิตจากการล่วงละเมิดทางเพศ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 xml:space="preserve"> โปรดอ่า</w:t>
      </w:r>
      <w:r w:rsidR="00E7294B">
        <w:rPr>
          <w:rFonts w:ascii="Tahoma" w:hAnsi="Tahoma" w:cs="Tahoma" w:hint="cs"/>
          <w:w w:val="90"/>
          <w:sz w:val="28"/>
          <w:szCs w:val="28"/>
          <w:cs/>
          <w:lang w:bidi="th-TH"/>
        </w:rPr>
        <w:t>น</w:t>
      </w:r>
      <w:hyperlink r:id="rId33">
        <w:r w:rsidRPr="00D56EB8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การฉกฉวยวัฒนธรรมมี</w:t>
        </w:r>
        <w:r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ผลกระทบ</w:t>
        </w:r>
        <w:r w:rsidRPr="00D56EB8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ต่อบริการช่วยเหลือผู้รอดชีวิตจากการล่วงละเมิดทางเพศ</w:t>
        </w:r>
        <w:r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ในชนบทอย่างไร</w:t>
        </w:r>
      </w:hyperlink>
    </w:p>
    <w:p w14:paraId="099E82B0" w14:textId="7D33E9AE" w:rsidR="0016241C" w:rsidRPr="00A30CAD" w:rsidRDefault="00D56EB8">
      <w:pPr>
        <w:pStyle w:val="ListParagraph"/>
        <w:numPr>
          <w:ilvl w:val="1"/>
          <w:numId w:val="1"/>
        </w:numPr>
        <w:tabs>
          <w:tab w:val="left" w:pos="1122"/>
        </w:tabs>
        <w:spacing w:before="28"/>
        <w:ind w:left="1122" w:hanging="359"/>
        <w:rPr>
          <w:rFonts w:ascii="Tahoma" w:hAnsi="Tahoma" w:cs="Tahoma"/>
          <w:sz w:val="28"/>
        </w:rPr>
      </w:pP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การสำ</w:t>
      </w:r>
      <w:r w:rsidRPr="00D56EB8">
        <w:rPr>
          <w:rFonts w:ascii="Tahoma" w:hAnsi="Tahoma" w:cs="Tahoma" w:hint="cs"/>
          <w:w w:val="90"/>
          <w:sz w:val="28"/>
          <w:szCs w:val="28"/>
          <w:cs/>
          <w:lang w:bidi="th-TH"/>
        </w:rPr>
        <w:t>รวจ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วิธีเยียวยา</w:t>
      </w:r>
      <w:r w:rsidRPr="00D56EB8">
        <w:rPr>
          <w:rFonts w:ascii="Tahoma" w:hAnsi="Tahoma" w:cs="Tahoma" w:hint="cs"/>
          <w:w w:val="90"/>
          <w:sz w:val="28"/>
          <w:szCs w:val="28"/>
          <w:cs/>
          <w:lang w:bidi="th-TH"/>
        </w:rPr>
        <w:t>แบบองค์รวม</w:t>
      </w:r>
      <w:r w:rsidRPr="00D56EB8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Pr="00D56EB8">
        <w:rPr>
          <w:rFonts w:ascii="Tahoma" w:hAnsi="Tahoma" w:cs="Tahoma" w:hint="cs"/>
          <w:w w:val="90"/>
          <w:sz w:val="28"/>
          <w:szCs w:val="28"/>
          <w:cs/>
          <w:lang w:bidi="th-TH"/>
        </w:rPr>
        <w:t>โปรด</w:t>
      </w:r>
      <w:r>
        <w:rPr>
          <w:rFonts w:ascii="Tahoma" w:hAnsi="Tahoma" w:cs="Tahoma" w:hint="cs"/>
          <w:w w:val="90"/>
          <w:sz w:val="28"/>
          <w:szCs w:val="28"/>
          <w:cs/>
          <w:lang w:bidi="th-TH"/>
        </w:rPr>
        <w:t>อ่าน</w:t>
      </w:r>
      <w:hyperlink r:id="rId34">
        <w:r w:rsidRPr="00D56EB8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บริการ</w:t>
        </w:r>
        <w:r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เยียวย</w:t>
        </w:r>
        <w:r w:rsidRPr="00D56EB8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าแบบองค์รวมสำหรับผู้รอดชีวิต</w:t>
        </w:r>
      </w:hyperlink>
    </w:p>
    <w:p w14:paraId="21085AC1" w14:textId="77777777" w:rsidR="0016241C" w:rsidRPr="00A30CAD" w:rsidRDefault="0016241C">
      <w:pPr>
        <w:pStyle w:val="BodyText"/>
        <w:rPr>
          <w:rFonts w:ascii="Tahoma" w:hAnsi="Tahoma" w:cs="Tahoma"/>
          <w:sz w:val="20"/>
        </w:rPr>
      </w:pPr>
    </w:p>
    <w:p w14:paraId="588E5629" w14:textId="77777777" w:rsidR="0016241C" w:rsidRPr="00A30CAD" w:rsidRDefault="00000000">
      <w:pPr>
        <w:pStyle w:val="BodyText"/>
        <w:spacing w:before="32"/>
        <w:rPr>
          <w:rFonts w:ascii="Tahoma" w:hAnsi="Tahoma" w:cs="Tahoma"/>
          <w:sz w:val="20"/>
        </w:rPr>
      </w:pPr>
      <w:r w:rsidRPr="00A30CAD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48AFF7" wp14:editId="4F9345B6">
                <wp:simplePos x="0" y="0"/>
                <wp:positionH relativeFrom="page">
                  <wp:posOffset>731519</wp:posOffset>
                </wp:positionH>
                <wp:positionV relativeFrom="paragraph">
                  <wp:posOffset>181702</wp:posOffset>
                </wp:positionV>
                <wp:extent cx="182943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435" y="10668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BF1AD" id="Graphic 9" o:spid="_x0000_s1026" style="position:absolute;margin-left:57.6pt;margin-top:14.3pt;width:144.05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" path="m1829435,l,,,10668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8C37A3" w14:textId="5A1054EF" w:rsidR="0016241C" w:rsidRPr="00A30CAD" w:rsidRDefault="00000000">
      <w:pPr>
        <w:spacing w:before="112"/>
        <w:ind w:left="132"/>
        <w:rPr>
          <w:rFonts w:ascii="Tahoma" w:hAnsi="Tahoma" w:cs="Tahoma"/>
          <w:sz w:val="20"/>
          <w:lang w:bidi="th-TH"/>
        </w:rPr>
      </w:pPr>
      <w:bookmarkStart w:id="6" w:name="_bookmark5"/>
      <w:bookmarkEnd w:id="6"/>
      <w:r w:rsidRPr="00A30CAD">
        <w:rPr>
          <w:rFonts w:ascii="Tahoma" w:hAnsi="Tahoma" w:cs="Tahoma"/>
          <w:w w:val="85"/>
          <w:sz w:val="20"/>
          <w:vertAlign w:val="superscript"/>
        </w:rPr>
        <w:t>3</w:t>
      </w:r>
      <w:r w:rsidRPr="00A30CAD">
        <w:rPr>
          <w:rFonts w:ascii="Tahoma" w:hAnsi="Tahoma" w:cs="Tahoma"/>
          <w:spacing w:val="16"/>
          <w:sz w:val="20"/>
        </w:rPr>
        <w:t xml:space="preserve"> </w:t>
      </w:r>
      <w:hyperlink r:id="rId35">
        <w:r w:rsidR="00D56EB8" w:rsidRPr="00D56EB8">
          <w:rPr>
            <w:rFonts w:ascii="Tahoma" w:hAnsi="Tahoma" w:cs="Tahoma" w:hint="cs"/>
            <w:color w:val="2E5395"/>
            <w:w w:val="85"/>
            <w:sz w:val="18"/>
            <w:szCs w:val="18"/>
            <w:u w:val="single" w:color="2E5395"/>
            <w:cs/>
            <w:lang w:bidi="th-TH"/>
          </w:rPr>
          <w:t>บริการแบบครบวงจรสำหรับผู้รอดชีวิตจากความรุนแรงทางเพศ</w:t>
        </w:r>
      </w:hyperlink>
      <w:r w:rsidRPr="00A30CAD">
        <w:rPr>
          <w:rFonts w:ascii="Tahoma" w:hAnsi="Tahoma" w:cs="Tahoma"/>
          <w:spacing w:val="15"/>
          <w:sz w:val="20"/>
        </w:rPr>
        <w:t xml:space="preserve"> </w:t>
      </w:r>
      <w:r w:rsidR="00D56EB8" w:rsidRPr="00D56EB8">
        <w:rPr>
          <w:rFonts w:ascii="Tahoma" w:hAnsi="Tahoma" w:cs="Tahoma" w:hint="cs"/>
          <w:w w:val="85"/>
          <w:sz w:val="18"/>
          <w:szCs w:val="18"/>
          <w:cs/>
          <w:lang w:bidi="th-TH"/>
        </w:rPr>
        <w:t>จากโครงการสาธิตเพื่อต่อต้านการล่วงละเมิดทางเพศ</w:t>
      </w:r>
      <w:r w:rsidR="00D56EB8">
        <w:rPr>
          <w:rFonts w:ascii="Tahoma" w:hAnsi="Tahoma" w:cs="Tahoma" w:hint="cs"/>
          <w:spacing w:val="17"/>
          <w:sz w:val="20"/>
          <w:cs/>
          <w:lang w:bidi="th-TH"/>
        </w:rPr>
        <w:t xml:space="preserve"> </w:t>
      </w:r>
      <w:r w:rsidRPr="00A30CAD">
        <w:rPr>
          <w:rFonts w:ascii="Tahoma" w:hAnsi="Tahoma" w:cs="Tahoma"/>
          <w:spacing w:val="-2"/>
          <w:w w:val="85"/>
          <w:sz w:val="20"/>
        </w:rPr>
        <w:t>2019</w:t>
      </w:r>
    </w:p>
    <w:p w14:paraId="093F52C4" w14:textId="77777777" w:rsidR="0016241C" w:rsidRPr="00A30CAD" w:rsidRDefault="0016241C">
      <w:pPr>
        <w:rPr>
          <w:rFonts w:ascii="Tahoma" w:hAnsi="Tahoma" w:cs="Tahoma"/>
          <w:sz w:val="20"/>
        </w:rPr>
        <w:sectPr w:rsidR="0016241C" w:rsidRPr="00A30CAD">
          <w:pgSz w:w="12240" w:h="15840"/>
          <w:pgMar w:top="1140" w:right="1040" w:bottom="1720" w:left="1020" w:header="0" w:footer="1524" w:gutter="0"/>
          <w:cols w:space="720"/>
        </w:sectPr>
      </w:pPr>
    </w:p>
    <w:p w14:paraId="5D56E7EB" w14:textId="4875A983" w:rsidR="0016241C" w:rsidRPr="00A30CAD" w:rsidRDefault="000A3BD1">
      <w:pPr>
        <w:pStyle w:val="ListParagraph"/>
        <w:numPr>
          <w:ilvl w:val="1"/>
          <w:numId w:val="1"/>
        </w:numPr>
        <w:tabs>
          <w:tab w:val="left" w:pos="1123"/>
        </w:tabs>
        <w:spacing w:before="58" w:line="273" w:lineRule="auto"/>
        <w:ind w:right="879"/>
        <w:rPr>
          <w:rFonts w:ascii="Tahoma" w:hAnsi="Tahoma" w:cs="Tahoma"/>
          <w:sz w:val="28"/>
        </w:rPr>
      </w:pPr>
      <w:r w:rsidRPr="000A3BD1">
        <w:rPr>
          <w:rFonts w:ascii="Tahoma" w:hAnsi="Tahoma" w:cs="Tahoma" w:hint="cs"/>
          <w:w w:val="90"/>
          <w:sz w:val="28"/>
          <w:szCs w:val="28"/>
          <w:cs/>
          <w:lang w:bidi="th-TH"/>
        </w:rPr>
        <w:lastRenderedPageBreak/>
        <w:t>การยกระดับบริการครบวงจรเพื่อช่วยเหลือผู้รอดชีวิตจากความรุนแรงทางเพศ</w:t>
      </w:r>
      <w:r w:rsidRPr="00A30CAD">
        <w:rPr>
          <w:rFonts w:ascii="Tahoma" w:hAnsi="Tahoma" w:cs="Tahoma"/>
          <w:spacing w:val="-7"/>
          <w:w w:val="90"/>
          <w:sz w:val="28"/>
        </w:rPr>
        <w:t xml:space="preserve"> </w:t>
      </w:r>
      <w:r w:rsidR="00D56EB8" w:rsidRPr="00D56EB8">
        <w:rPr>
          <w:rFonts w:ascii="Tahoma" w:hAnsi="Tahoma" w:cs="Tahoma" w:hint="cs"/>
          <w:w w:val="90"/>
          <w:sz w:val="28"/>
          <w:szCs w:val="28"/>
          <w:cs/>
          <w:lang w:bidi="th-TH"/>
        </w:rPr>
        <w:t>โปรด</w:t>
      </w:r>
      <w:r w:rsidR="00D56EB8">
        <w:rPr>
          <w:rFonts w:ascii="Tahoma" w:hAnsi="Tahoma" w:cs="Tahoma" w:hint="cs"/>
          <w:w w:val="90"/>
          <w:sz w:val="28"/>
          <w:szCs w:val="28"/>
          <w:cs/>
          <w:lang w:bidi="th-TH"/>
        </w:rPr>
        <w:t>อ่าน</w:t>
      </w:r>
      <w:hyperlink r:id="rId36">
        <w:r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การส</w:t>
        </w:r>
        <w:r w:rsidRPr="000A3BD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ร้างโครงการบริการครบวงจรเพื่อช่วยเหลือผู้รอดชีวิตจาก</w:t>
        </w:r>
        <w:r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การล่วงละเมิด</w:t>
        </w:r>
        <w:r w:rsidRPr="000A3BD1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ทางเพศ</w:t>
        </w:r>
      </w:hyperlink>
    </w:p>
    <w:p w14:paraId="6A0BFD7B" w14:textId="77777777" w:rsidR="0016241C" w:rsidRPr="00A30CAD" w:rsidRDefault="0016241C">
      <w:pPr>
        <w:pStyle w:val="BodyText"/>
        <w:rPr>
          <w:rFonts w:ascii="Tahoma" w:hAnsi="Tahoma" w:cs="Tahoma"/>
        </w:rPr>
      </w:pPr>
    </w:p>
    <w:p w14:paraId="69085317" w14:textId="77777777" w:rsidR="0016241C" w:rsidRPr="00A30CAD" w:rsidRDefault="0016241C">
      <w:pPr>
        <w:pStyle w:val="BodyText"/>
        <w:spacing w:before="169"/>
        <w:rPr>
          <w:rFonts w:ascii="Tahoma" w:hAnsi="Tahoma" w:cs="Tahoma"/>
        </w:rPr>
      </w:pPr>
    </w:p>
    <w:p w14:paraId="7F687969" w14:textId="01659CFA" w:rsidR="0016241C" w:rsidRPr="00B47257" w:rsidRDefault="0033636E">
      <w:pPr>
        <w:pStyle w:val="ListParagraph"/>
        <w:numPr>
          <w:ilvl w:val="0"/>
          <w:numId w:val="1"/>
        </w:numPr>
        <w:tabs>
          <w:tab w:val="left" w:pos="581"/>
          <w:tab w:val="left" w:pos="583"/>
        </w:tabs>
        <w:spacing w:line="292" w:lineRule="auto"/>
        <w:ind w:right="111"/>
        <w:rPr>
          <w:rFonts w:ascii="Tahoma" w:hAnsi="Tahoma" w:cs="Tahoma"/>
          <w:sz w:val="28"/>
        </w:rPr>
      </w:pPr>
      <w:r w:rsidRPr="0033636E"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บริการและองค์กรที่</w:t>
      </w:r>
      <w:r>
        <w:rPr>
          <w:rFonts w:ascii="Tahoma" w:hAnsi="Tahoma" w:cs="Tahoma" w:hint="cs"/>
          <w:bCs/>
          <w:w w:val="85"/>
          <w:sz w:val="28"/>
          <w:szCs w:val="28"/>
          <w:cs/>
          <w:lang w:bidi="th-TH"/>
        </w:rPr>
        <w:t>คำนึงถึงความบอบช้ำทางจิตใจ</w:t>
      </w:r>
      <w:r w:rsidRPr="00A30CAD">
        <w:rPr>
          <w:rFonts w:ascii="Tahoma" w:hAnsi="Tahoma" w:cs="Tahoma"/>
          <w:b/>
          <w:w w:val="85"/>
          <w:sz w:val="28"/>
        </w:rPr>
        <w:t xml:space="preserve">: 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นโยบายและแนว</w:t>
      </w:r>
      <w:r w:rsidR="00E7294B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ทาง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ปฏิบัติที่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คำนึงถึงความบอบช้ำทางจิตใจ</w:t>
      </w:r>
      <w:r w:rsidR="000A3BD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นั้นได้รับการ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ผนวกรวม</w:t>
      </w:r>
      <w:r w:rsidR="000A3BD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ไว้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ในทุกระดับของหน่วยงาน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การตอบสนองที่</w:t>
      </w:r>
      <w:r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คำนึงถึงความบอบช้ำทางจิตใจ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เป็นบรรทัดฐานใน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การตอบสนอง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ของ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มนุษย์ต่อ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ความบอบช้ำทางจิตใจ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กล่าวคือเป็นการ</w:t>
      </w:r>
      <w:r w:rsidR="000A3BD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ตระหนักว่า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“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อาการ</w:t>
      </w:r>
      <w:r w:rsidRPr="0033636E">
        <w:rPr>
          <w:rFonts w:ascii="Tahoma" w:hAnsi="Tahoma" w:cs="Tahoma" w:hint="eastAsia"/>
          <w:spacing w:val="-8"/>
          <w:sz w:val="28"/>
          <w:szCs w:val="28"/>
          <w:cs/>
          <w:lang w:bidi="th-TH"/>
        </w:rPr>
        <w:t>”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เป็นกลยุทธ์ในการเอาชีวิตรอด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มอง</w:t>
      </w:r>
      <w:r w:rsidR="000A3BD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เห็น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ว่าการ</w:t>
      </w:r>
      <w:r w:rsidR="000A3BD1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เก็บ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รักษาความลับ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ความไว้วางใจ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และความสัมพันธ์เป็นองค์ประกอบสำคัญของความปลอดภัยและการเยียวยา</w:t>
      </w:r>
      <w:r w:rsidRPr="0033636E">
        <w:rPr>
          <w:rFonts w:ascii="Tahoma" w:hAnsi="Tahoma" w:cs="Tahoma"/>
          <w:spacing w:val="-8"/>
          <w:sz w:val="28"/>
          <w:szCs w:val="28"/>
          <w:cs/>
          <w:lang w:bidi="th-TH"/>
        </w:rPr>
        <w:t xml:space="preserve"> 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อีกทั้งยังเป็นการยืนยัน</w:t>
      </w:r>
      <w:r w:rsidRPr="0033636E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ประสบการณ์และทางเลือกของผู้รอดชีวิต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 xml:space="preserve">ด้วย </w:t>
      </w:r>
      <w:r w:rsidR="00D36C15" w:rsidRP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การตอบสนองโดยคำนึงถึงความบอบช้ำทางจิตใจเหล่านี้ยัง</w:t>
      </w:r>
      <w:r w:rsidR="00EA035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ช่วย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เปิดพื้นที่</w:t>
      </w:r>
      <w:r w:rsidR="00D36C15" w:rsidRP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และจัดสรรทรัพยากรเพื่อ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ให้</w:t>
      </w:r>
      <w:r w:rsidR="00E7294B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เจ้าหน้าที่โครงการ</w:t>
      </w:r>
      <w:r w:rsidR="00D36C15" w:rsidRP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และอาสาสมัคร</w:t>
      </w:r>
      <w:r w:rsidR="00EA035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ยังคง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ทำหน้าที่ของตน</w:t>
      </w:r>
      <w:r w:rsidR="00EA035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ต่อไปพร้อม</w:t>
      </w:r>
      <w:r w:rsidR="003542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ทั้งรับ</w:t>
      </w:r>
      <w:r w:rsidR="00EA035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รู้ถึงความ</w:t>
      </w:r>
      <w:r w:rsidR="00D36C15" w:rsidRP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บอบช้ำทางจิตใจอันเป็นผลมาจาก</w:t>
      </w:r>
      <w:r w:rsidR="00EA035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การ</w:t>
      </w:r>
      <w:r w:rsidR="00354234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สัมผัสโดยตรงกับ</w:t>
      </w:r>
      <w:r w:rsidR="00D36C15" w:rsidRP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ประสบการณ์ที่</w:t>
      </w:r>
      <w:r w:rsidR="00EA0359" w:rsidRP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กระทบกระเทือนจิตใจของ</w:t>
      </w:r>
      <w:r w:rsidR="00EA0359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ผู้</w:t>
      </w:r>
      <w:r w:rsidR="009F4D1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เสียหาย</w:t>
      </w:r>
      <w:r w:rsidRPr="00A30CAD">
        <w:rPr>
          <w:rFonts w:ascii="Tahoma" w:hAnsi="Tahoma" w:cs="Tahoma"/>
          <w:spacing w:val="-9"/>
          <w:sz w:val="28"/>
        </w:rPr>
        <w:t xml:space="preserve"> 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โปรดอ่านข้อมูล</w:t>
      </w:r>
      <w:r w:rsid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เพิ่มเติม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ใน</w:t>
      </w:r>
      <w:hyperlink r:id="rId37">
        <w:r w:rsidR="00354234" w:rsidRPr="0035423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การสร้างวัฒนธรรมแห่งความ</w:t>
        </w:r>
        <w:r w:rsidR="0035423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ห่วงใย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 xml:space="preserve">: </w:t>
        </w:r>
      </w:hyperlink>
      <w:hyperlink r:id="rId38">
        <w:r w:rsidR="00354234" w:rsidRPr="0035423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คู่มือโครงการบริการช่วยเหลือผู้รอดชีวิตจากการล่วงละเมิดทางเพศ</w:t>
        </w:r>
      </w:hyperlink>
      <w:r w:rsidRPr="00A30CAD">
        <w:rPr>
          <w:rFonts w:ascii="Tahoma" w:hAnsi="Tahoma" w:cs="Tahoma"/>
          <w:color w:val="2E5395"/>
          <w:w w:val="90"/>
          <w:sz w:val="28"/>
        </w:rPr>
        <w:t xml:space="preserve"> </w:t>
      </w:r>
      <w:r w:rsidR="00354234" w:rsidRPr="00354234">
        <w:rPr>
          <w:rFonts w:ascii="Tahoma" w:hAnsi="Tahoma" w:cs="Tahoma" w:hint="cs"/>
          <w:w w:val="90"/>
          <w:sz w:val="28"/>
          <w:szCs w:val="28"/>
          <w:cs/>
          <w:lang w:bidi="th-TH"/>
        </w:rPr>
        <w:t>และ</w:t>
      </w:r>
      <w:hyperlink r:id="rId39">
        <w:r w:rsidR="00354234" w:rsidRPr="00354234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การดูแลตัวเองและงานเกี่ยวกับความบอบช้ำทางจิตใจ</w:t>
        </w:r>
      </w:hyperlink>
      <w:r w:rsidR="00354234" w:rsidRPr="00A30CAD">
        <w:rPr>
          <w:rFonts w:ascii="Tahoma" w:hAnsi="Tahoma" w:cs="Tahoma"/>
          <w:color w:val="2E5395"/>
          <w:w w:val="90"/>
          <w:sz w:val="28"/>
        </w:rPr>
        <w:t xml:space="preserve"> </w:t>
      </w:r>
      <w:r w:rsid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เพื่อเรียนรู้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เกี่ยวกับแนวทาง</w:t>
      </w:r>
      <w:r w:rsid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ระดับ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บุคคลและ</w:t>
      </w:r>
      <w:r w:rsid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ระดับ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องค์กรในการสนับสนุนโดยคำนึงถึง</w:t>
      </w:r>
      <w:r w:rsidR="00D36C15">
        <w:rPr>
          <w:rFonts w:ascii="Tahoma" w:hAnsi="Tahoma" w:cs="Tahoma" w:hint="cs"/>
          <w:spacing w:val="-8"/>
          <w:sz w:val="28"/>
          <w:szCs w:val="28"/>
          <w:cs/>
          <w:lang w:bidi="th-TH"/>
        </w:rPr>
        <w:t>ความบอบช้ำทางจิตใจ</w:t>
      </w:r>
      <w:r w:rsidR="00D36C15" w:rsidRPr="00D36C1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สิ่ง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สำคัญ</w:t>
      </w:r>
      <w:r w:rsid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คือ</w:t>
      </w:r>
      <w:r w:rsidR="00D36C15" w:rsidRPr="00D36C1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BE2F6A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ควรตั้งใจนำ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แนวทางปฏิบัติในการกำกับดูแลหรือการให้คำปรึกษาโดยคำนึงถึง</w:t>
      </w:r>
      <w:r w:rsidR="00E7294B">
        <w:rPr>
          <w:rFonts w:ascii="Tahoma" w:hAnsi="Tahoma" w:cs="Tahoma" w:hint="cs"/>
          <w:w w:val="90"/>
          <w:sz w:val="28"/>
          <w:szCs w:val="28"/>
          <w:cs/>
          <w:lang w:bidi="th-TH"/>
        </w:rPr>
        <w:t>ความบอบช้ำ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ทางจิตใจ</w:t>
      </w:r>
      <w:r w:rsidR="00D36C15" w:rsidRPr="00D36C1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(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เช่น</w:t>
      </w:r>
      <w:r w:rsidR="00D36C15" w:rsidRPr="00D36C1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การกำกับดูแลแบบไตร่ตรอง</w:t>
      </w:r>
      <w:r w:rsidR="00D36C15" w:rsidRPr="00D36C1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 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การให้คำปรึกษา</w:t>
      </w:r>
      <w:r w:rsidR="00C67459">
        <w:rPr>
          <w:rFonts w:ascii="Tahoma" w:hAnsi="Tahoma" w:cs="Tahoma" w:hint="cs"/>
          <w:w w:val="90"/>
          <w:sz w:val="28"/>
          <w:szCs w:val="28"/>
          <w:cs/>
          <w:lang w:bidi="th-TH"/>
        </w:rPr>
        <w:t>พร้อมกำลังใจ</w:t>
      </w:r>
      <w:r w:rsidR="00D36C15" w:rsidRPr="00D36C15">
        <w:rPr>
          <w:rFonts w:ascii="Tahoma" w:hAnsi="Tahoma" w:cs="Tahoma"/>
          <w:w w:val="90"/>
          <w:sz w:val="28"/>
          <w:szCs w:val="28"/>
          <w:cs/>
          <w:lang w:bidi="th-TH"/>
        </w:rPr>
        <w:t xml:space="preserve">) 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มาใช้เพื่อให้การสนับสนุนแก่</w:t>
      </w:r>
      <w:r w:rsidR="00E7294B">
        <w:rPr>
          <w:rFonts w:ascii="Tahoma" w:hAnsi="Tahoma" w:cs="Tahoma" w:hint="cs"/>
          <w:w w:val="90"/>
          <w:sz w:val="28"/>
          <w:szCs w:val="28"/>
          <w:cs/>
          <w:lang w:bidi="th-TH"/>
        </w:rPr>
        <w:t>เจ้าหน้าที่</w:t>
      </w:r>
      <w:r w:rsidR="00D36C15" w:rsidRPr="00D36C15">
        <w:rPr>
          <w:rFonts w:ascii="Tahoma" w:hAnsi="Tahoma" w:cs="Tahoma" w:hint="cs"/>
          <w:w w:val="90"/>
          <w:sz w:val="28"/>
          <w:szCs w:val="28"/>
          <w:cs/>
          <w:lang w:bidi="th-TH"/>
        </w:rPr>
        <w:t>ในหน่วยงานที่</w:t>
      </w:r>
      <w:r w:rsidR="00BE2F6A">
        <w:rPr>
          <w:rFonts w:ascii="Tahoma" w:hAnsi="Tahoma" w:cs="Tahoma" w:hint="cs"/>
          <w:w w:val="90"/>
          <w:sz w:val="28"/>
          <w:szCs w:val="28"/>
          <w:cs/>
          <w:lang w:bidi="th-TH"/>
        </w:rPr>
        <w:t>ให้บริการ</w:t>
      </w:r>
      <w:r w:rsidR="00BE2F6A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แบบคำนึงถึงความบอบช้ำทางจิตใจ</w:t>
      </w:r>
      <w:r w:rsidRPr="00A30CAD">
        <w:rPr>
          <w:rFonts w:ascii="Tahoma" w:hAnsi="Tahoma" w:cs="Tahoma"/>
          <w:spacing w:val="-12"/>
          <w:sz w:val="28"/>
        </w:rPr>
        <w:t xml:space="preserve"> </w:t>
      </w:r>
      <w:r w:rsid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สิ่งที่จำ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เป็นอย่างยิ่ง</w:t>
      </w:r>
      <w:r w:rsid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 xml:space="preserve">คือ 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การกำกับดูแลและการให้คำปรึกษาจะต้องสอดคล้องกันและสนับสนุน</w:t>
      </w:r>
      <w:r w:rsid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ให้</w:t>
      </w:r>
      <w:r w:rsidR="00E7294B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เจ้าหน้าที่ใน</w:t>
      </w:r>
      <w:r w:rsid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โครงการตรวจสอบ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ความเชื่อ</w:t>
      </w:r>
      <w:r w:rsidR="00D36C15" w:rsidRPr="0082697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ค่านิยม</w:t>
      </w:r>
      <w:r w:rsidR="00D36C15" w:rsidRPr="00826977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และพฤติกรรมของ</w:t>
      </w:r>
      <w:r w:rsid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ตนเอง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ใน</w:t>
      </w:r>
      <w:r w:rsid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สถาน</w:t>
      </w:r>
      <w:r w:rsidR="00D36C15" w:rsidRPr="0082697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ที่ทำงาน</w:t>
      </w:r>
      <w:r w:rsid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 xml:space="preserve"> </w:t>
      </w:r>
      <w:r w:rsidR="003F3428" w:rsidRP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การกำกับดูแลและการให้คำปรึกษา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อย่างเป็นระบบ</w:t>
      </w:r>
      <w:r w:rsidR="003F3428" w:rsidRP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และสม่ำเสมอ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จะช่วย</w:t>
      </w:r>
      <w:r w:rsidR="003F3428" w:rsidRP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ให้มั่นใจได้ว่า</w:t>
      </w:r>
      <w:r w:rsidR="00E7294B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เจ้าหน้าที่</w:t>
      </w:r>
      <w:r w:rsidR="003F3428" w:rsidRP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จะ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มอบ</w:t>
      </w:r>
      <w:r w:rsidR="003F3428" w:rsidRP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บริการในลักษณะที่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คำนึงถึง</w:t>
      </w:r>
      <w:r w:rsidR="003F3428" w:rsidRPr="003F3428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ผู้รอดชีวิตเป็น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หลัก หาก</w:t>
      </w:r>
      <w:r w:rsidR="00E7294B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เจ้าหน้าที่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มีช่วงเวลาที่คาดคะเน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ได้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เสมอ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เพื่อ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ใช้ไตร่ตรอง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ถึงความท้าทาย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ใน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งานนี้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 xml:space="preserve"> ก็จะ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ช่วยลด</w:t>
      </w:r>
      <w:r w:rsid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ภาวะหมดไฟ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ของ</w:t>
      </w:r>
      <w:r w:rsidR="00E7294B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เจ้าหน้าที่</w:t>
      </w:r>
      <w:r w:rsidR="00C67459" w:rsidRPr="00C67459">
        <w:rPr>
          <w:rFonts w:ascii="Tahoma" w:hAnsi="Tahoma" w:cs="Tahoma"/>
          <w:spacing w:val="-12"/>
          <w:sz w:val="28"/>
          <w:szCs w:val="28"/>
          <w:cs/>
          <w:lang w:bidi="th-TH"/>
        </w:rPr>
        <w:t xml:space="preserve"> 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และมี</w:t>
      </w:r>
      <w:r w:rsidR="00E7294B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บทบาทต่อความยืนยง</w:t>
      </w:r>
      <w:r w:rsidR="00B47257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และ</w:t>
      </w:r>
      <w:r w:rsidR="00C67459" w:rsidRPr="00C67459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ความมั่นคงโดยรว</w:t>
      </w:r>
      <w:r w:rsidR="00B47257">
        <w:rPr>
          <w:rFonts w:ascii="Tahoma" w:hAnsi="Tahoma" w:cs="Tahoma" w:hint="cs"/>
          <w:spacing w:val="-12"/>
          <w:sz w:val="28"/>
          <w:szCs w:val="28"/>
          <w:cs/>
          <w:lang w:bidi="th-TH"/>
        </w:rPr>
        <w:t>มของหน่วยงาน</w:t>
      </w:r>
      <w:r w:rsidR="00B47257">
        <w:rPr>
          <w:rFonts w:ascii="Tahoma" w:hAnsi="Tahoma" w:cs="Tahoma" w:hint="cs"/>
          <w:spacing w:val="-8"/>
          <w:sz w:val="28"/>
          <w:cs/>
          <w:lang w:bidi="th-TH"/>
        </w:rPr>
        <w:t xml:space="preserve"> </w:t>
      </w:r>
      <w:r w:rsidR="00B47257" w:rsidRPr="00B4725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แหล่งข้อมูล</w:t>
      </w:r>
      <w:hyperlink r:id="rId40">
        <w:r w:rsidR="00B47257" w:rsidRPr="00B47257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การเปลี่ยนแปลงเริ่มต้นภายใน</w:t>
        </w:r>
        <w:r w:rsidRPr="00A30CAD">
          <w:rPr>
            <w:rFonts w:ascii="Tahoma" w:hAnsi="Tahoma" w:cs="Tahoma"/>
            <w:color w:val="2E5395"/>
            <w:w w:val="90"/>
            <w:sz w:val="28"/>
            <w:u w:val="single" w:color="2E5395"/>
          </w:rPr>
          <w:t xml:space="preserve">: </w:t>
        </w:r>
        <w:r w:rsidR="00B47257" w:rsidRPr="00B47257">
          <w:rPr>
            <w:rFonts w:ascii="Tahoma" w:hAnsi="Tahoma" w:cs="Tahoma" w:hint="cs"/>
            <w:color w:val="2E5395"/>
            <w:w w:val="90"/>
            <w:sz w:val="28"/>
            <w:szCs w:val="28"/>
            <w:u w:val="single" w:color="2E5395"/>
            <w:cs/>
            <w:lang w:bidi="th-TH"/>
          </w:rPr>
          <w:t>การเสริมความแข็งแกร่งให้บริการ</w:t>
        </w:r>
      </w:hyperlink>
      <w:r w:rsidR="00B47257" w:rsidRPr="00B47257">
        <w:rPr>
          <w:rFonts w:ascii="Tahoma" w:hAnsi="Tahoma" w:cs="Tahoma" w:hint="cs"/>
          <w:spacing w:val="-8"/>
          <w:sz w:val="28"/>
          <w:szCs w:val="28"/>
          <w:cs/>
          <w:lang w:bidi="th-TH"/>
        </w:rPr>
        <w:t>เห็นว่าการกำกับดูแลเป็นกุญแจสำคัญในบริการสนับสนุนที่คำนึงถึงความบอบช้ำทางจิตใจ</w:t>
      </w:r>
      <w:r w:rsidRPr="00A30CAD">
        <w:rPr>
          <w:rFonts w:ascii="Tahoma" w:hAnsi="Tahoma" w:cs="Tahoma"/>
          <w:spacing w:val="-14"/>
          <w:sz w:val="28"/>
        </w:rPr>
        <w:t xml:space="preserve"> </w:t>
      </w:r>
    </w:p>
    <w:p w14:paraId="79C1DD24" w14:textId="77777777" w:rsidR="00B47257" w:rsidRPr="00B47257" w:rsidRDefault="00B47257" w:rsidP="00B47257">
      <w:pPr>
        <w:tabs>
          <w:tab w:val="left" w:pos="581"/>
          <w:tab w:val="left" w:pos="583"/>
        </w:tabs>
        <w:spacing w:line="292" w:lineRule="auto"/>
        <w:ind w:right="111"/>
        <w:rPr>
          <w:rFonts w:ascii="Tahoma" w:hAnsi="Tahoma" w:cs="Tahoma"/>
          <w:sz w:val="28"/>
        </w:rPr>
      </w:pPr>
    </w:p>
    <w:p w14:paraId="6606AC1A" w14:textId="77777777" w:rsidR="0016241C" w:rsidRPr="00A30CAD" w:rsidRDefault="0016241C">
      <w:pPr>
        <w:pStyle w:val="BodyText"/>
        <w:spacing w:before="77"/>
        <w:rPr>
          <w:rFonts w:ascii="Tahoma" w:hAnsi="Tahoma" w:cs="Tahoma"/>
        </w:rPr>
      </w:pPr>
    </w:p>
    <w:p w14:paraId="6E9FB608" w14:textId="0793362D" w:rsidR="0016241C" w:rsidRPr="00B47257" w:rsidRDefault="00673D87" w:rsidP="00B47257">
      <w:pPr>
        <w:pStyle w:val="Heading2"/>
        <w:numPr>
          <w:ilvl w:val="0"/>
          <w:numId w:val="1"/>
        </w:numPr>
        <w:tabs>
          <w:tab w:val="left" w:pos="582"/>
        </w:tabs>
        <w:ind w:left="582" w:hanging="359"/>
        <w:rPr>
          <w:rFonts w:ascii="Tahoma" w:hAnsi="Tahoma" w:cs="Tahoma"/>
          <w:b w:val="0"/>
          <w:bCs w:val="0"/>
          <w:w w:val="85"/>
        </w:rPr>
      </w:pPr>
      <w:r>
        <w:rPr>
          <w:rFonts w:ascii="Tahoma" w:hAnsi="Tahoma" w:cs="Tahoma" w:hint="cs"/>
          <w:w w:val="80"/>
          <w:cs/>
          <w:lang w:bidi="th-TH"/>
        </w:rPr>
        <w:lastRenderedPageBreak/>
        <w:t>การประเมินอย่างต่อเนื่องว่าที่</w:t>
      </w:r>
      <w:r w:rsidR="00E7294B">
        <w:rPr>
          <w:rFonts w:ascii="Tahoma" w:hAnsi="Tahoma" w:cs="Tahoma" w:hint="cs"/>
          <w:w w:val="80"/>
          <w:cs/>
          <w:lang w:bidi="th-TH"/>
        </w:rPr>
        <w:t>พัก</w:t>
      </w:r>
      <w:r>
        <w:rPr>
          <w:rFonts w:ascii="Tahoma" w:hAnsi="Tahoma" w:cs="Tahoma" w:hint="cs"/>
          <w:w w:val="80"/>
          <w:cs/>
          <w:lang w:bidi="th-TH"/>
        </w:rPr>
        <w:t>อาศัยและบริการสนับสนุนเป็นไปตามความต้องการของ</w:t>
      </w:r>
      <w:r w:rsidR="00070575">
        <w:rPr>
          <w:rFonts w:ascii="Tahoma" w:hAnsi="Tahoma" w:cs="Tahoma" w:hint="cs"/>
          <w:w w:val="80"/>
          <w:cs/>
          <w:lang w:bidi="th-TH"/>
        </w:rPr>
        <w:t>ผู้รอดชีวิตจาก</w:t>
      </w:r>
      <w:r>
        <w:rPr>
          <w:rFonts w:ascii="Tahoma" w:hAnsi="Tahoma" w:cs="Tahoma" w:hint="cs"/>
          <w:w w:val="80"/>
          <w:cs/>
          <w:lang w:bidi="th-TH"/>
        </w:rPr>
        <w:t>ความรุนแรงทางเพศหรือไม่</w:t>
      </w:r>
      <w:r w:rsidRPr="00673D87">
        <w:rPr>
          <w:rFonts w:ascii="Tahoma" w:hAnsi="Tahoma" w:cs="Tahoma"/>
          <w:w w:val="85"/>
        </w:rPr>
        <w:t>:</w:t>
      </w:r>
      <w:r w:rsidRPr="00673D87">
        <w:rPr>
          <w:rFonts w:ascii="Tahoma" w:hAnsi="Tahoma" w:cs="Tahoma"/>
          <w:spacing w:val="-7"/>
          <w:w w:val="85"/>
        </w:rPr>
        <w:t xml:space="preserve"> 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การประเมินโ</w:t>
      </w:r>
      <w:r w:rsidR="000B55D5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ครงการ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และบริการอย่างต่อเนื่องเป็นแนวทางปฏิบัติพื้นฐาน</w:t>
      </w:r>
      <w:r w:rsidR="000B55D5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แบบ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ต่อเนื่องซึ่งจะแจ้งให้ทราบเป็นประจำว่าที่</w:t>
      </w:r>
      <w:r w:rsidR="005F4CCB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พัก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อาศัยและบริการต่าง</w:t>
      </w:r>
      <w:r w:rsidR="000B55D5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 xml:space="preserve"> 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ๆ</w:t>
      </w:r>
      <w:r w:rsidRPr="00673D87">
        <w:rPr>
          <w:rFonts w:ascii="Tahoma" w:hAnsi="Tahoma" w:cs="Tahoma"/>
          <w:b w:val="0"/>
          <w:bCs w:val="0"/>
          <w:spacing w:val="-6"/>
          <w:w w:val="85"/>
          <w:cs/>
          <w:lang w:bidi="th-TH"/>
        </w:rPr>
        <w:t xml:space="preserve"> </w:t>
      </w:r>
      <w:r w:rsidR="000B55D5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เป็นไปตาม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ความต้องการของ</w:t>
      </w:r>
      <w:r w:rsidR="00070575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ผู้รอดชีวิตจาก</w:t>
      </w:r>
      <w:r w:rsidRPr="00673D8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>ความรุนแรงทางเพศได้จริงหรือไม่</w:t>
      </w:r>
      <w:r w:rsidR="00B47257">
        <w:rPr>
          <w:rFonts w:ascii="Tahoma" w:hAnsi="Tahoma" w:cs="Tahoma" w:hint="cs"/>
          <w:b w:val="0"/>
          <w:bCs w:val="0"/>
          <w:spacing w:val="-6"/>
          <w:w w:val="85"/>
          <w:cs/>
          <w:lang w:bidi="th-TH"/>
        </w:rPr>
        <w:t xml:space="preserve"> </w:t>
      </w:r>
      <w:r w:rsidR="000B55D5" w:rsidRPr="00B47257">
        <w:rPr>
          <w:rFonts w:ascii="Tahoma" w:hAnsi="Tahoma" w:cs="Tahoma" w:hint="cs"/>
          <w:b w:val="0"/>
          <w:bCs w:val="0"/>
          <w:w w:val="90"/>
          <w:cs/>
          <w:lang w:bidi="th-TH"/>
        </w:rPr>
        <w:t>การปรับเปลี่ยนและการศึกษาระดับองค์กรเป็นเครื่องมือสำคัญที่จะนำนโยบายและแนว</w:t>
      </w:r>
      <w:r w:rsidR="005F4CCB">
        <w:rPr>
          <w:rFonts w:ascii="Tahoma" w:hAnsi="Tahoma" w:cs="Tahoma" w:hint="cs"/>
          <w:b w:val="0"/>
          <w:bCs w:val="0"/>
          <w:w w:val="90"/>
          <w:cs/>
          <w:lang w:bidi="th-TH"/>
        </w:rPr>
        <w:t>ทาง</w:t>
      </w:r>
      <w:r w:rsidR="000B55D5" w:rsidRPr="00B47257">
        <w:rPr>
          <w:rFonts w:ascii="Tahoma" w:hAnsi="Tahoma" w:cs="Tahoma" w:hint="cs"/>
          <w:b w:val="0"/>
          <w:bCs w:val="0"/>
          <w:w w:val="90"/>
          <w:cs/>
          <w:lang w:bidi="th-TH"/>
        </w:rPr>
        <w:t>ปฏิบัติใหม่ ๆ ไปใช้ตามที่ได้รับทราบจากการประเมินบริการที่กระทำอย่างต่อเนื่อง</w:t>
      </w:r>
    </w:p>
    <w:p w14:paraId="001753BC" w14:textId="77777777" w:rsidR="0016241C" w:rsidRPr="00A30CAD" w:rsidRDefault="0016241C">
      <w:pPr>
        <w:spacing w:line="292" w:lineRule="auto"/>
        <w:rPr>
          <w:rFonts w:ascii="Tahoma" w:hAnsi="Tahoma" w:cs="Tahoma"/>
        </w:rPr>
        <w:sectPr w:rsidR="0016241C" w:rsidRPr="00A30CAD">
          <w:pgSz w:w="12240" w:h="15840"/>
          <w:pgMar w:top="1100" w:right="1040" w:bottom="1720" w:left="1020" w:header="0" w:footer="1524" w:gutter="0"/>
          <w:cols w:space="720"/>
        </w:sectPr>
      </w:pPr>
    </w:p>
    <w:p w14:paraId="19F40C78" w14:textId="31B1212E" w:rsidR="0016241C" w:rsidRPr="00A30CAD" w:rsidRDefault="00070575">
      <w:pPr>
        <w:pStyle w:val="BodyText"/>
        <w:spacing w:before="18" w:line="292" w:lineRule="auto"/>
        <w:ind w:left="132" w:right="44"/>
        <w:rPr>
          <w:rFonts w:ascii="Tahoma" w:hAnsi="Tahoma" w:cs="Tahoma"/>
          <w:lang w:bidi="th-TH"/>
        </w:rPr>
      </w:pPr>
      <w:r>
        <w:rPr>
          <w:rFonts w:ascii="Tahoma" w:hAnsi="Tahoma" w:cs="Tahoma" w:hint="cs"/>
          <w:w w:val="90"/>
          <w:cs/>
          <w:lang w:bidi="th-TH"/>
        </w:rPr>
        <w:lastRenderedPageBreak/>
        <w:t>ผู้รอดชีวิตจาก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ความรุนแรงทางเพศสมควรได้รับที่</w:t>
      </w:r>
      <w:r w:rsidR="005F4CCB">
        <w:rPr>
          <w:rFonts w:ascii="Tahoma" w:hAnsi="Tahoma" w:cs="Tahoma" w:hint="cs"/>
          <w:w w:val="90"/>
          <w:cs/>
          <w:lang w:bidi="th-TH"/>
        </w:rPr>
        <w:t>พัก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อาศัยและบริการที่ตรง</w:t>
      </w:r>
      <w:r w:rsidR="0033636E">
        <w:rPr>
          <w:rFonts w:ascii="Tahoma" w:hAnsi="Tahoma" w:cs="Tahoma" w:hint="cs"/>
          <w:w w:val="90"/>
          <w:cs/>
          <w:lang w:bidi="th-TH"/>
        </w:rPr>
        <w:t>ตาม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ความต้องการของ</w:t>
      </w:r>
      <w:r w:rsidR="0033636E">
        <w:rPr>
          <w:rFonts w:ascii="Tahoma" w:hAnsi="Tahoma" w:cs="Tahoma" w:hint="cs"/>
          <w:w w:val="90"/>
          <w:cs/>
          <w:lang w:bidi="th-TH"/>
        </w:rPr>
        <w:t>ตน</w:t>
      </w:r>
      <w:r w:rsidR="0033636E" w:rsidRPr="0033636E">
        <w:rPr>
          <w:rFonts w:ascii="Tahoma" w:hAnsi="Tahoma" w:cs="Tahoma"/>
          <w:w w:val="90"/>
          <w:cs/>
          <w:lang w:bidi="th-TH"/>
        </w:rPr>
        <w:t xml:space="preserve"> 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หากคุณสนใจข้อมูลเพิ่มเติมเกี่ยวกับที่</w:t>
      </w:r>
      <w:r w:rsidR="005F4CCB">
        <w:rPr>
          <w:rFonts w:ascii="Tahoma" w:hAnsi="Tahoma" w:cs="Tahoma" w:hint="cs"/>
          <w:w w:val="90"/>
          <w:cs/>
          <w:lang w:bidi="th-TH"/>
        </w:rPr>
        <w:t>พัก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อาศัยและบริการสำหรับ</w:t>
      </w:r>
      <w:r>
        <w:rPr>
          <w:rFonts w:ascii="Tahoma" w:hAnsi="Tahoma" w:cs="Tahoma" w:hint="cs"/>
          <w:w w:val="90"/>
          <w:cs/>
          <w:lang w:bidi="th-TH"/>
        </w:rPr>
        <w:t>ผู้รอดชีวิตจาก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ความรุนแรงทางเพศ</w:t>
      </w:r>
      <w:r w:rsidR="0033636E" w:rsidRPr="0033636E">
        <w:rPr>
          <w:rFonts w:ascii="Tahoma" w:hAnsi="Tahoma" w:cs="Tahoma"/>
          <w:w w:val="90"/>
          <w:cs/>
          <w:lang w:bidi="th-TH"/>
        </w:rPr>
        <w:t xml:space="preserve"> </w:t>
      </w:r>
      <w:r w:rsidR="0033636E" w:rsidRPr="0033636E">
        <w:rPr>
          <w:rFonts w:ascii="Tahoma" w:hAnsi="Tahoma" w:cs="Tahoma" w:hint="cs"/>
          <w:w w:val="90"/>
          <w:cs/>
          <w:lang w:bidi="th-TH"/>
        </w:rPr>
        <w:t>โปรดติดต่อ</w:t>
      </w:r>
      <w:r w:rsidR="0033636E" w:rsidRPr="00A30CAD">
        <w:rPr>
          <w:rFonts w:ascii="Tahoma" w:hAnsi="Tahoma" w:cs="Tahoma"/>
          <w:w w:val="90"/>
        </w:rPr>
        <w:t xml:space="preserve"> Rebekah Moses </w:t>
      </w:r>
      <w:hyperlink r:id="rId41">
        <w:r w:rsidR="0033636E" w:rsidRPr="00A30CAD">
          <w:rPr>
            <w:rFonts w:ascii="Tahoma" w:hAnsi="Tahoma" w:cs="Tahoma"/>
            <w:color w:val="2E5395"/>
            <w:w w:val="90"/>
            <w:u w:val="single" w:color="2E5395"/>
          </w:rPr>
          <w:t>rebekah@iowacasa.org</w:t>
        </w:r>
      </w:hyperlink>
      <w:r w:rsidR="0033636E" w:rsidRPr="00A30CAD">
        <w:rPr>
          <w:rFonts w:ascii="Tahoma" w:hAnsi="Tahoma" w:cs="Tahoma"/>
          <w:color w:val="2E5395"/>
          <w:w w:val="90"/>
        </w:rPr>
        <w:t xml:space="preserve"> </w:t>
      </w:r>
      <w:r w:rsidR="0033636E">
        <w:rPr>
          <w:rFonts w:ascii="Tahoma" w:hAnsi="Tahoma" w:cs="Tahoma" w:hint="cs"/>
          <w:w w:val="90"/>
          <w:cs/>
          <w:lang w:bidi="th-TH"/>
        </w:rPr>
        <w:t>และไปที่เว็บไซต์</w:t>
      </w:r>
      <w:r w:rsidR="0033636E" w:rsidRPr="00A30CAD">
        <w:rPr>
          <w:rFonts w:ascii="Tahoma" w:hAnsi="Tahoma" w:cs="Tahoma"/>
          <w:spacing w:val="-16"/>
        </w:rPr>
        <w:t xml:space="preserve"> </w:t>
      </w:r>
      <w:hyperlink r:id="rId42">
        <w:r w:rsidR="0033636E" w:rsidRPr="00A30CAD">
          <w:rPr>
            <w:rFonts w:ascii="Tahoma" w:hAnsi="Tahoma" w:cs="Tahoma"/>
            <w:color w:val="2E5395"/>
            <w:spacing w:val="-4"/>
            <w:u w:val="single" w:color="2E5395"/>
          </w:rPr>
          <w:t>www.resourcesharingproject.org</w:t>
        </w:r>
      </w:hyperlink>
    </w:p>
    <w:sectPr w:rsidR="0016241C" w:rsidRPr="00A30CAD">
      <w:pgSz w:w="12240" w:h="15840"/>
      <w:pgMar w:top="1140" w:right="1040" w:bottom="1720" w:left="1020" w:header="0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0E66" w14:textId="77777777" w:rsidR="00A83639" w:rsidRDefault="00A83639">
      <w:r>
        <w:separator/>
      </w:r>
    </w:p>
  </w:endnote>
  <w:endnote w:type="continuationSeparator" w:id="0">
    <w:p w14:paraId="68E5E49E" w14:textId="77777777" w:rsidR="00A83639" w:rsidRDefault="00A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50BE" w14:textId="77777777" w:rsidR="007B5090" w:rsidRDefault="007B5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2D36" w14:textId="77777777" w:rsidR="0016241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7206824F" wp14:editId="75BA5C5B">
              <wp:simplePos x="0" y="0"/>
              <wp:positionH relativeFrom="page">
                <wp:posOffset>1115568</wp:posOffset>
              </wp:positionH>
              <wp:positionV relativeFrom="page">
                <wp:posOffset>8948928</wp:posOffset>
              </wp:positionV>
              <wp:extent cx="5937504" cy="662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7504" cy="662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97DFE6" w14:textId="63CA0CEC" w:rsidR="0016241C" w:rsidRPr="00024092" w:rsidRDefault="00B44944">
                          <w:pPr>
                            <w:spacing w:before="51"/>
                            <w:ind w:left="6" w:right="4"/>
                            <w:jc w:val="center"/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</w:pPr>
                          <w:r w:rsidRPr="00B44944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การตอบสนองความ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จำเป็นที่</w:t>
                          </w:r>
                          <w:r w:rsidRPr="00B44944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ผู้รอดชีวิตจากความรุนแรงทางเพศ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ต้องมี</w:t>
                          </w:r>
                          <w:r w:rsidRPr="00B44944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ที่พักอาศัยและบริการสนับสนุนในโครงการที่พักอาศัยชั่วคราวของคุณ</w:t>
                          </w:r>
                          <w:r>
                            <w:rPr>
                              <w:rFonts w:ascii="Tahoma" w:hAnsi="Tahoma" w:cs="Tahoma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br/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(</w:t>
                          </w:r>
                          <w:r w:rsidR="00024092" w:rsidRPr="00024092">
                            <w:rPr>
                              <w:rFonts w:ascii="Tahoma" w:hAnsi="Tahoma" w:cs="Tahoma" w:hint="cs"/>
                              <w:iCs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ปรับปรุงแก้ไข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5.27.20/</w:t>
                          </w:r>
                          <w:r w:rsidR="00024092" w:rsidRPr="00024092">
                            <w:rPr>
                              <w:rFonts w:ascii="Tahoma" w:hAnsi="Tahoma" w:cs="Tahoma" w:hint="cs"/>
                              <w:iCs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>อนุมัติ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3.21/</w:t>
                          </w:r>
                          <w:r w:rsidR="00024092" w:rsidRPr="00024092">
                            <w:rPr>
                              <w:rFonts w:ascii="Tahoma" w:hAnsi="Tahoma" w:cs="Tahoma" w:hint="cs"/>
                              <w:iCs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>ปรับปรุงแก้ไข</w:t>
                          </w:r>
                          <w:r w:rsidR="00024092">
                            <w:rPr>
                              <w:rFonts w:ascii="Tahoma" w:hAnsi="Tahoma" w:cs="Tahoma" w:hint="cs"/>
                              <w:i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2023)</w:t>
                          </w:r>
                        </w:p>
                        <w:p w14:paraId="79755357" w14:textId="4DABF5D5" w:rsidR="0016241C" w:rsidRPr="00024092" w:rsidRDefault="00024092" w:rsidP="00024092">
                          <w:pPr>
                            <w:spacing w:before="48"/>
                            <w:ind w:left="6" w:right="7"/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</w:pP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ชุดเครื่องมือ</w:t>
                          </w:r>
                          <w:r w:rsidR="007B5090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85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ahoma" w:hAnsi="Tahoma" w:cs="Tahoma" w:hint="cs"/>
                              <w:i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โครงการจัดหา</w:t>
                          </w:r>
                          <w:r w:rsidR="007B5090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ที่พักอาศัยชั่วคราว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ของ</w:t>
                          </w:r>
                          <w:r w:rsidR="00070575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ความรุนแรงทางเพศ</w:t>
                          </w:r>
                        </w:p>
                        <w:p w14:paraId="250B3A2D" w14:textId="7DAFD484" w:rsidR="0016241C" w:rsidRPr="00024092" w:rsidRDefault="00024092">
                          <w:pPr>
                            <w:spacing w:before="15"/>
                            <w:ind w:left="7" w:right="1"/>
                            <w:jc w:val="center"/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  <w:lang w:bidi="th-TH"/>
                            </w:rPr>
                          </w:pP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8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9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9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9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90"/>
                              <w:sz w:val="20"/>
                              <w:szCs w:val="20"/>
                            </w:rPr>
                            <w:t>1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9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8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จาก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9"/>
                              <w:w w:val="9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5"/>
                              <w:w w:val="9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5"/>
                              <w:w w:val="9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5"/>
                              <w:w w:val="9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5"/>
                              <w:w w:val="90"/>
                              <w:sz w:val="20"/>
                              <w:szCs w:val="20"/>
                            </w:rPr>
                            <w:t>11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-5"/>
                              <w:w w:val="9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 w:cs="Tahoma" w:hint="cs"/>
                              <w:i/>
                              <w:spacing w:val="-5"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0682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85pt;margin-top:704.65pt;width:467.5pt;height:52.2pt;z-index:-15857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" filled="f" stroked="f">
              <v:textbox inset="0,0,0,0">
                <w:txbxContent>
                  <w:p w14:paraId="4C97DFE6" w14:textId="63CA0CEC" w:rsidR="0016241C" w:rsidRPr="00024092" w:rsidRDefault="00B44944">
                    <w:pPr>
                      <w:spacing w:before="51"/>
                      <w:ind w:left="6" w:right="4"/>
                      <w:jc w:val="center"/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</w:pPr>
                    <w:r w:rsidRPr="00B44944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การตอบสนองความ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จำเป็นที่</w:t>
                    </w:r>
                    <w:r w:rsidRPr="00B44944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ผู้รอดชีวิตจากความรุนแรงทางเพศ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ต้องมี</w:t>
                    </w:r>
                    <w:r w:rsidRPr="00B44944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ที่พักอาศัยและบริการสนับสนุนในโครงการที่พักอาศัยชั่วคราวของคุณ</w:t>
                    </w:r>
                    <w:r>
                      <w:rPr>
                        <w:rFonts w:ascii="Tahoma" w:hAnsi="Tahoma" w:cs="Tahoma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br/>
                    </w:r>
                    <w:r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(</w:t>
                    </w:r>
                    <w:r w:rsidR="00024092" w:rsidRPr="00024092">
                      <w:rPr>
                        <w:rFonts w:ascii="Tahoma" w:hAnsi="Tahoma" w:cs="Tahoma" w:hint="cs"/>
                        <w:iCs/>
                        <w:spacing w:val="-2"/>
                        <w:sz w:val="20"/>
                        <w:szCs w:val="20"/>
                        <w:cs/>
                        <w:lang w:bidi="th-TH"/>
                      </w:rPr>
                      <w:t xml:space="preserve">ปรับปรุงแก้ไข </w:t>
                    </w:r>
                    <w:r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5.27.20/</w:t>
                    </w:r>
                    <w:r w:rsidR="00024092" w:rsidRPr="00024092">
                      <w:rPr>
                        <w:rFonts w:ascii="Tahoma" w:hAnsi="Tahoma" w:cs="Tahoma" w:hint="cs"/>
                        <w:iCs/>
                        <w:spacing w:val="-2"/>
                        <w:sz w:val="20"/>
                        <w:szCs w:val="20"/>
                        <w:cs/>
                        <w:lang w:bidi="th-TH"/>
                      </w:rPr>
                      <w:t>อนุมัติ</w:t>
                    </w:r>
                    <w:r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3.21/</w:t>
                    </w:r>
                    <w:r w:rsidR="00024092" w:rsidRPr="00024092">
                      <w:rPr>
                        <w:rFonts w:ascii="Tahoma" w:hAnsi="Tahoma" w:cs="Tahoma" w:hint="cs"/>
                        <w:iCs/>
                        <w:spacing w:val="-2"/>
                        <w:sz w:val="20"/>
                        <w:szCs w:val="20"/>
                        <w:cs/>
                        <w:lang w:bidi="th-TH"/>
                      </w:rPr>
                      <w:t>ปรับปรุงแก้ไข</w:t>
                    </w:r>
                    <w:r w:rsidR="00024092">
                      <w:rPr>
                        <w:rFonts w:ascii="Tahoma" w:hAnsi="Tahoma" w:cs="Tahoma" w:hint="cs"/>
                        <w:i/>
                        <w:spacing w:val="-2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2023)</w:t>
                    </w:r>
                  </w:p>
                  <w:p w14:paraId="79755357" w14:textId="4DABF5D5" w:rsidR="0016241C" w:rsidRPr="00024092" w:rsidRDefault="00024092" w:rsidP="00024092">
                    <w:pPr>
                      <w:spacing w:before="48"/>
                      <w:ind w:left="6" w:right="7"/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</w:pP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ชุดเครื่องมือ</w:t>
                    </w:r>
                    <w:r w:rsidR="007B5090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/>
                        <w:i/>
                        <w:spacing w:val="23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w w:val="85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ahoma" w:hAnsi="Tahoma" w:cs="Tahoma" w:hint="cs"/>
                        <w:i/>
                        <w:w w:val="85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โครงการจัดหา</w:t>
                    </w:r>
                    <w:r w:rsidR="007B5090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ที่พักอาศัยชั่วคราว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ของ</w:t>
                    </w:r>
                    <w:r w:rsidR="00070575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ความรุนแรงทางเพศ</w:t>
                    </w:r>
                  </w:p>
                  <w:p w14:paraId="250B3A2D" w14:textId="7DAFD484" w:rsidR="0016241C" w:rsidRPr="00024092" w:rsidRDefault="00024092">
                    <w:pPr>
                      <w:spacing w:before="15"/>
                      <w:ind w:left="7" w:right="1"/>
                      <w:jc w:val="center"/>
                      <w:rPr>
                        <w:rFonts w:ascii="Tahoma" w:hAnsi="Tahoma" w:cs="Tahoma"/>
                        <w:i/>
                        <w:sz w:val="20"/>
                        <w:szCs w:val="20"/>
                        <w:lang w:bidi="th-TH"/>
                      </w:rPr>
                    </w:pP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  <w:r w:rsidRPr="00024092">
                      <w:rPr>
                        <w:rFonts w:ascii="Tahoma" w:hAnsi="Tahoma" w:cs="Tahoma"/>
                        <w:i/>
                        <w:spacing w:val="-8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w w:val="90"/>
                        <w:sz w:val="20"/>
                        <w:szCs w:val="20"/>
                      </w:rPr>
                      <w:fldChar w:fldCharType="begin"/>
                    </w:r>
                    <w:r w:rsidRPr="00024092">
                      <w:rPr>
                        <w:rFonts w:ascii="Tahoma" w:hAnsi="Tahoma" w:cs="Tahoma"/>
                        <w:i/>
                        <w:w w:val="90"/>
                        <w:sz w:val="20"/>
                        <w:szCs w:val="20"/>
                      </w:rPr>
                      <w:instrText xml:space="preserve"> PAGE </w:instrText>
                    </w:r>
                    <w:r w:rsidRPr="00024092">
                      <w:rPr>
                        <w:rFonts w:ascii="Tahoma" w:hAnsi="Tahoma" w:cs="Tahoma"/>
                        <w:i/>
                        <w:w w:val="90"/>
                        <w:sz w:val="20"/>
                        <w:szCs w:val="20"/>
                      </w:rPr>
                      <w:fldChar w:fldCharType="separate"/>
                    </w:r>
                    <w:r w:rsidRPr="00024092">
                      <w:rPr>
                        <w:rFonts w:ascii="Tahoma" w:hAnsi="Tahoma" w:cs="Tahoma"/>
                        <w:i/>
                        <w:w w:val="90"/>
                        <w:sz w:val="20"/>
                        <w:szCs w:val="20"/>
                      </w:rPr>
                      <w:t>1</w:t>
                    </w:r>
                    <w:r w:rsidRPr="00024092">
                      <w:rPr>
                        <w:rFonts w:ascii="Tahoma" w:hAnsi="Tahoma" w:cs="Tahoma"/>
                        <w:i/>
                        <w:w w:val="90"/>
                        <w:sz w:val="20"/>
                        <w:szCs w:val="20"/>
                      </w:rPr>
                      <w:fldChar w:fldCharType="end"/>
                    </w:r>
                    <w:r w:rsidRPr="00024092">
                      <w:rPr>
                        <w:rFonts w:ascii="Tahoma" w:hAnsi="Tahoma" w:cs="Tahoma"/>
                        <w:i/>
                        <w:spacing w:val="-8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จาก</w:t>
                    </w:r>
                    <w:r w:rsidRPr="00024092">
                      <w:rPr>
                        <w:rFonts w:ascii="Tahoma" w:hAnsi="Tahoma" w:cs="Tahoma"/>
                        <w:i/>
                        <w:spacing w:val="-9"/>
                        <w:w w:val="90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spacing w:val="-5"/>
                        <w:w w:val="90"/>
                        <w:sz w:val="20"/>
                        <w:szCs w:val="20"/>
                      </w:rPr>
                      <w:fldChar w:fldCharType="begin"/>
                    </w:r>
                    <w:r w:rsidRPr="00024092">
                      <w:rPr>
                        <w:rFonts w:ascii="Tahoma" w:hAnsi="Tahoma" w:cs="Tahoma"/>
                        <w:i/>
                        <w:spacing w:val="-5"/>
                        <w:w w:val="90"/>
                        <w:sz w:val="20"/>
                        <w:szCs w:val="20"/>
                      </w:rPr>
                      <w:instrText xml:space="preserve"> NUMPAGES </w:instrText>
                    </w:r>
                    <w:r w:rsidRPr="00024092">
                      <w:rPr>
                        <w:rFonts w:ascii="Tahoma" w:hAnsi="Tahoma" w:cs="Tahoma"/>
                        <w:i/>
                        <w:spacing w:val="-5"/>
                        <w:w w:val="90"/>
                        <w:sz w:val="20"/>
                        <w:szCs w:val="20"/>
                      </w:rPr>
                      <w:fldChar w:fldCharType="separate"/>
                    </w:r>
                    <w:r w:rsidRPr="00024092">
                      <w:rPr>
                        <w:rFonts w:ascii="Tahoma" w:hAnsi="Tahoma" w:cs="Tahoma"/>
                        <w:i/>
                        <w:spacing w:val="-5"/>
                        <w:w w:val="90"/>
                        <w:sz w:val="20"/>
                        <w:szCs w:val="20"/>
                      </w:rPr>
                      <w:t>11</w:t>
                    </w:r>
                    <w:r w:rsidRPr="00024092">
                      <w:rPr>
                        <w:rFonts w:ascii="Tahoma" w:hAnsi="Tahoma" w:cs="Tahoma"/>
                        <w:i/>
                        <w:spacing w:val="-5"/>
                        <w:w w:val="9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ahoma" w:hAnsi="Tahoma" w:cs="Tahoma" w:hint="cs"/>
                        <w:i/>
                        <w:spacing w:val="-5"/>
                        <w:w w:val="90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1845" w14:textId="77777777" w:rsidR="007B5090" w:rsidRDefault="007B50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AAE" w14:textId="77777777" w:rsidR="0016241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752C29CE" wp14:editId="7E32029C">
              <wp:simplePos x="0" y="0"/>
              <wp:positionH relativeFrom="page">
                <wp:posOffset>1249680</wp:posOffset>
              </wp:positionH>
              <wp:positionV relativeFrom="page">
                <wp:posOffset>8948928</wp:posOffset>
              </wp:positionV>
              <wp:extent cx="6047232" cy="6629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7232" cy="662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710FD" w14:textId="7D7CD168" w:rsidR="0016241C" w:rsidRPr="00BA33FA" w:rsidRDefault="00B44944" w:rsidP="00BA33FA">
                          <w:pPr>
                            <w:spacing w:before="51"/>
                            <w:ind w:left="6" w:right="4"/>
                            <w:jc w:val="center"/>
                            <w:rPr>
                              <w:rFonts w:cstheme="minorBidi"/>
                              <w:i/>
                              <w:sz w:val="20"/>
                              <w:lang w:bidi="th-TH"/>
                            </w:rPr>
                          </w:pPr>
                          <w:r w:rsidRPr="00B44944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การตอบสนองความ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จำเป็นที่</w:t>
                          </w:r>
                          <w:r w:rsidRPr="00B44944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ผู้รอดชีวิตจากความรุนแรงทางเพศ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ต้องมี</w:t>
                          </w:r>
                          <w:r w:rsidRPr="00B44944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ที่พักอาศัยและบริการสนับสนุนในโครงการที่พักอาศัยชั่วคราวของคุณ</w:t>
                          </w:r>
                          <w:r w:rsidR="00BA33FA"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(</w:t>
                          </w:r>
                          <w:r w:rsidR="00BA33FA" w:rsidRPr="00024092">
                            <w:rPr>
                              <w:rFonts w:ascii="Tahoma" w:hAnsi="Tahoma" w:cs="Tahoma" w:hint="cs"/>
                              <w:iCs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ปรับปรุงแก้ไข </w:t>
                          </w:r>
                          <w:r w:rsidR="00BA33FA"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5.27.20/</w:t>
                          </w:r>
                          <w:r w:rsidR="00BA33FA" w:rsidRPr="00024092">
                            <w:rPr>
                              <w:rFonts w:ascii="Tahoma" w:hAnsi="Tahoma" w:cs="Tahoma" w:hint="cs"/>
                              <w:iCs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>อนุมัติ</w:t>
                          </w:r>
                          <w:r w:rsidR="00BA33FA"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3.21/</w:t>
                          </w:r>
                          <w:r w:rsidR="00BA33FA" w:rsidRPr="00024092">
                            <w:rPr>
                              <w:rFonts w:ascii="Tahoma" w:hAnsi="Tahoma" w:cs="Tahoma" w:hint="cs"/>
                              <w:iCs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>ปรับปรุงแก้ไข</w:t>
                          </w:r>
                          <w:r w:rsidR="00BA33FA">
                            <w:rPr>
                              <w:rFonts w:ascii="Tahoma" w:hAnsi="Tahoma" w:cs="Tahoma" w:hint="cs"/>
                              <w:i/>
                              <w:spacing w:val="-2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="00BA33FA" w:rsidRPr="00024092">
                            <w:rPr>
                              <w:rFonts w:ascii="Tahoma" w:hAnsi="Tahoma" w:cs="Tahoma"/>
                              <w:i/>
                              <w:spacing w:val="-2"/>
                              <w:sz w:val="20"/>
                              <w:szCs w:val="20"/>
                            </w:rPr>
                            <w:t>2023)</w:t>
                          </w:r>
                        </w:p>
                        <w:p w14:paraId="084288F3" w14:textId="65F69A8B" w:rsidR="00B47257" w:rsidRPr="00024092" w:rsidRDefault="00B47257" w:rsidP="00B47257">
                          <w:pPr>
                            <w:spacing w:before="48"/>
                            <w:ind w:left="6" w:right="7"/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</w:pP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ชุดเครื่องมือ</w:t>
                          </w:r>
                          <w:r w:rsidR="007B5090"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ที่</w:t>
                          </w:r>
                          <w:r w:rsidR="007B5090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พัก</w:t>
                          </w:r>
                          <w:r w:rsidR="007B5090"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อาศัยชั่วคราว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spacing w:val="2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/>
                              <w:w w:val="85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ahoma" w:hAnsi="Tahoma" w:cs="Tahoma" w:hint="cs"/>
                              <w:i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โครงการจัดหาที่</w:t>
                          </w:r>
                          <w:r w:rsidR="007B5090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พัก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อาศัยชั่วคราวของ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ผู้รอดชีวิตจาก</w:t>
                          </w:r>
                          <w:r w:rsidRPr="00024092">
                            <w:rPr>
                              <w:rFonts w:ascii="Tahoma" w:hAnsi="Tahoma" w:cs="Tahoma" w:hint="cs"/>
                              <w:iCs/>
                              <w:w w:val="85"/>
                              <w:sz w:val="20"/>
                              <w:szCs w:val="20"/>
                              <w:cs/>
                              <w:lang w:bidi="th-TH"/>
                            </w:rPr>
                            <w:t>ความรุนแรงทางเพศ</w:t>
                          </w:r>
                        </w:p>
                        <w:p w14:paraId="7633B3D0" w14:textId="1E8BC10E" w:rsidR="0016241C" w:rsidRPr="00B47257" w:rsidRDefault="00B47257" w:rsidP="00B47257">
                          <w:pPr>
                            <w:spacing w:before="15"/>
                            <w:ind w:left="7" w:right="1"/>
                            <w:jc w:val="center"/>
                            <w:rPr>
                              <w:rFonts w:cstheme="minorBidi"/>
                              <w:i/>
                              <w:sz w:val="20"/>
                              <w:lang w:bidi="th-TH"/>
                            </w:rPr>
                          </w:pP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  <w:r>
                            <w:rPr>
                              <w:i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w w:val="9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จาก</w:t>
                          </w:r>
                          <w:r>
                            <w:rPr>
                              <w:i/>
                              <w:spacing w:val="-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0"/>
                            </w:rPr>
                            <w:t>11</w:t>
                          </w:r>
                          <w:r>
                            <w:rPr>
                              <w:i/>
                              <w:spacing w:val="-5"/>
                              <w:w w:val="9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cstheme="minorBidi" w:hint="cs"/>
                              <w:i/>
                              <w:spacing w:val="-5"/>
                              <w:w w:val="90"/>
                              <w:sz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024092">
                            <w:rPr>
                              <w:rFonts w:ascii="Tahoma" w:hAnsi="Tahoma" w:cs="Tahoma"/>
                              <w:iCs/>
                              <w:w w:val="90"/>
                              <w:sz w:val="20"/>
                              <w:szCs w:val="20"/>
                              <w:cs/>
                              <w:lang w:bidi="th-TH"/>
                            </w:rPr>
                            <w:t>หน้า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2C29C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98.4pt;margin-top:704.65pt;width:476.15pt;height:52.2pt;z-index:-15856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" filled="f" stroked="f">
              <v:textbox inset="0,0,0,0">
                <w:txbxContent>
                  <w:p w14:paraId="586710FD" w14:textId="7D7CD168" w:rsidR="0016241C" w:rsidRPr="00BA33FA" w:rsidRDefault="00B44944" w:rsidP="00BA33FA">
                    <w:pPr>
                      <w:spacing w:before="51"/>
                      <w:ind w:left="6" w:right="4"/>
                      <w:jc w:val="center"/>
                      <w:rPr>
                        <w:rFonts w:cstheme="minorBidi"/>
                        <w:i/>
                        <w:sz w:val="20"/>
                        <w:lang w:bidi="th-TH"/>
                      </w:rPr>
                    </w:pPr>
                    <w:r w:rsidRPr="00B44944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การตอบสนองความ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จำเป็นที่</w:t>
                    </w:r>
                    <w:r w:rsidRPr="00B44944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ผู้รอดชีวิตจากความรุนแรงทางเพศ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ต้องมี</w:t>
                    </w:r>
                    <w:r w:rsidRPr="00B44944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ที่พักอาศัยและบริการสนับสนุนในโครงการที่พักอาศัยชั่วคราวของคุณ</w:t>
                    </w:r>
                    <w:r w:rsidR="00BA33FA"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(</w:t>
                    </w:r>
                    <w:r w:rsidR="00BA33FA" w:rsidRPr="00024092">
                      <w:rPr>
                        <w:rFonts w:ascii="Tahoma" w:hAnsi="Tahoma" w:cs="Tahoma" w:hint="cs"/>
                        <w:iCs/>
                        <w:spacing w:val="-2"/>
                        <w:sz w:val="20"/>
                        <w:szCs w:val="20"/>
                        <w:cs/>
                        <w:lang w:bidi="th-TH"/>
                      </w:rPr>
                      <w:t xml:space="preserve">ปรับปรุงแก้ไข </w:t>
                    </w:r>
                    <w:r w:rsidR="00BA33FA"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5.27.20/</w:t>
                    </w:r>
                    <w:r w:rsidR="00BA33FA" w:rsidRPr="00024092">
                      <w:rPr>
                        <w:rFonts w:ascii="Tahoma" w:hAnsi="Tahoma" w:cs="Tahoma" w:hint="cs"/>
                        <w:iCs/>
                        <w:spacing w:val="-2"/>
                        <w:sz w:val="20"/>
                        <w:szCs w:val="20"/>
                        <w:cs/>
                        <w:lang w:bidi="th-TH"/>
                      </w:rPr>
                      <w:t>อนุมัติ</w:t>
                    </w:r>
                    <w:r w:rsidR="00BA33FA"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3.21/</w:t>
                    </w:r>
                    <w:r w:rsidR="00BA33FA" w:rsidRPr="00024092">
                      <w:rPr>
                        <w:rFonts w:ascii="Tahoma" w:hAnsi="Tahoma" w:cs="Tahoma" w:hint="cs"/>
                        <w:iCs/>
                        <w:spacing w:val="-2"/>
                        <w:sz w:val="20"/>
                        <w:szCs w:val="20"/>
                        <w:cs/>
                        <w:lang w:bidi="th-TH"/>
                      </w:rPr>
                      <w:t>ปรับปรุงแก้ไข</w:t>
                    </w:r>
                    <w:r w:rsidR="00BA33FA">
                      <w:rPr>
                        <w:rFonts w:ascii="Tahoma" w:hAnsi="Tahoma" w:cs="Tahoma" w:hint="cs"/>
                        <w:i/>
                        <w:spacing w:val="-2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="00BA33FA" w:rsidRPr="00024092">
                      <w:rPr>
                        <w:rFonts w:ascii="Tahoma" w:hAnsi="Tahoma" w:cs="Tahoma"/>
                        <w:i/>
                        <w:spacing w:val="-2"/>
                        <w:sz w:val="20"/>
                        <w:szCs w:val="20"/>
                      </w:rPr>
                      <w:t>2023)</w:t>
                    </w:r>
                  </w:p>
                  <w:p w14:paraId="084288F3" w14:textId="65F69A8B" w:rsidR="00B47257" w:rsidRPr="00024092" w:rsidRDefault="00B47257" w:rsidP="00B47257">
                    <w:pPr>
                      <w:spacing w:before="48"/>
                      <w:ind w:left="6" w:right="7"/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</w:pP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ชุดเครื่องมือ</w:t>
                    </w:r>
                    <w:r w:rsidR="007B5090"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ที่</w:t>
                    </w:r>
                    <w:r w:rsidR="007B5090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พัก</w:t>
                    </w:r>
                    <w:r w:rsidR="007B5090"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อาศัยชั่วคราว</w:t>
                    </w:r>
                    <w:r w:rsidRPr="00024092">
                      <w:rPr>
                        <w:rFonts w:ascii="Tahoma" w:hAnsi="Tahoma" w:cs="Tahoma"/>
                        <w:i/>
                        <w:spacing w:val="23"/>
                        <w:sz w:val="20"/>
                        <w:szCs w:val="20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/>
                        <w:w w:val="85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ahoma" w:hAnsi="Tahoma" w:cs="Tahoma" w:hint="cs"/>
                        <w:i/>
                        <w:w w:val="85"/>
                        <w:sz w:val="20"/>
                        <w:szCs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โครงการจัดหาที่</w:t>
                    </w:r>
                    <w:r w:rsidR="007B5090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พัก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อาศัยชั่วคราวของ</w:t>
                    </w:r>
                    <w:r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ผู้รอดชีวิตจาก</w:t>
                    </w:r>
                    <w:r w:rsidRPr="00024092">
                      <w:rPr>
                        <w:rFonts w:ascii="Tahoma" w:hAnsi="Tahoma" w:cs="Tahoma" w:hint="cs"/>
                        <w:iCs/>
                        <w:w w:val="85"/>
                        <w:sz w:val="20"/>
                        <w:szCs w:val="20"/>
                        <w:cs/>
                        <w:lang w:bidi="th-TH"/>
                      </w:rPr>
                      <w:t>ความรุนแรงทางเพศ</w:t>
                    </w:r>
                  </w:p>
                  <w:p w14:paraId="7633B3D0" w14:textId="1E8BC10E" w:rsidR="0016241C" w:rsidRPr="00B47257" w:rsidRDefault="00B47257" w:rsidP="00B47257">
                    <w:pPr>
                      <w:spacing w:before="15"/>
                      <w:ind w:left="7" w:right="1"/>
                      <w:jc w:val="center"/>
                      <w:rPr>
                        <w:rFonts w:cstheme="minorBidi"/>
                        <w:i/>
                        <w:sz w:val="20"/>
                        <w:lang w:bidi="th-TH"/>
                      </w:rPr>
                    </w:pP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  <w:r>
                      <w:rPr>
                        <w:i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i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w w:val="90"/>
                        <w:sz w:val="20"/>
                      </w:rPr>
                      <w:t>10</w:t>
                    </w:r>
                    <w:r>
                      <w:rPr>
                        <w:i/>
                        <w:w w:val="90"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จาก</w:t>
                    </w:r>
                    <w:r>
                      <w:rPr>
                        <w:i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w w:val="90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w w:val="90"/>
                        <w:sz w:val="20"/>
                      </w:rPr>
                      <w:t>11</w:t>
                    </w:r>
                    <w:r>
                      <w:rPr>
                        <w:i/>
                        <w:spacing w:val="-5"/>
                        <w:w w:val="90"/>
                        <w:sz w:val="20"/>
                      </w:rPr>
                      <w:fldChar w:fldCharType="end"/>
                    </w:r>
                    <w:r>
                      <w:rPr>
                        <w:rFonts w:cstheme="minorBidi" w:hint="cs"/>
                        <w:i/>
                        <w:spacing w:val="-5"/>
                        <w:w w:val="90"/>
                        <w:sz w:val="20"/>
                        <w:cs/>
                        <w:lang w:bidi="th-TH"/>
                      </w:rPr>
                      <w:t xml:space="preserve"> </w:t>
                    </w:r>
                    <w:r w:rsidRPr="00024092">
                      <w:rPr>
                        <w:rFonts w:ascii="Tahoma" w:hAnsi="Tahoma" w:cs="Tahoma"/>
                        <w:iCs/>
                        <w:w w:val="90"/>
                        <w:sz w:val="20"/>
                        <w:szCs w:val="20"/>
                        <w:cs/>
                        <w:lang w:bidi="th-TH"/>
                      </w:rPr>
                      <w:t>หน้า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A2B7" w14:textId="77777777" w:rsidR="00A83639" w:rsidRDefault="00A83639">
      <w:r>
        <w:separator/>
      </w:r>
    </w:p>
  </w:footnote>
  <w:footnote w:type="continuationSeparator" w:id="0">
    <w:p w14:paraId="7D0CE4E6" w14:textId="77777777" w:rsidR="00A83639" w:rsidRDefault="00A8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8640" w14:textId="77777777" w:rsidR="007B5090" w:rsidRDefault="007B5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DD20" w14:textId="77777777" w:rsidR="007B5090" w:rsidRDefault="007B50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4F10" w14:textId="77777777" w:rsidR="007B5090" w:rsidRDefault="007B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2602"/>
    <w:multiLevelType w:val="hybridMultilevel"/>
    <w:tmpl w:val="97CA8EF2"/>
    <w:lvl w:ilvl="0" w:tplc="53B235A8">
      <w:start w:val="1"/>
      <w:numFmt w:val="decimal"/>
      <w:lvlText w:val="%1."/>
      <w:lvlJc w:val="left"/>
      <w:pPr>
        <w:ind w:left="583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7"/>
        <w:sz w:val="28"/>
        <w:szCs w:val="28"/>
        <w:lang w:val="en-US" w:eastAsia="en-US" w:bidi="ar-SA"/>
      </w:rPr>
    </w:lvl>
    <w:lvl w:ilvl="1" w:tplc="006CA9FE">
      <w:numFmt w:val="bullet"/>
      <w:lvlText w:val="o"/>
      <w:lvlJc w:val="left"/>
      <w:pPr>
        <w:ind w:left="11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1F44E030">
      <w:numFmt w:val="bullet"/>
      <w:lvlText w:val=""/>
      <w:lvlJc w:val="left"/>
      <w:pPr>
        <w:ind w:left="16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E5395"/>
        <w:spacing w:val="0"/>
        <w:w w:val="100"/>
        <w:sz w:val="28"/>
        <w:szCs w:val="28"/>
        <w:lang w:val="en-US" w:eastAsia="en-US" w:bidi="ar-SA"/>
      </w:rPr>
    </w:lvl>
    <w:lvl w:ilvl="3" w:tplc="3368A21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4" w:tplc="E6586F1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C90A100C">
      <w:numFmt w:val="bullet"/>
      <w:lvlText w:val="•"/>
      <w:lvlJc w:val="left"/>
      <w:pPr>
        <w:ind w:left="4855" w:hanging="360"/>
      </w:pPr>
      <w:rPr>
        <w:rFonts w:hint="default"/>
        <w:lang w:val="en-US" w:eastAsia="en-US" w:bidi="ar-SA"/>
      </w:rPr>
    </w:lvl>
    <w:lvl w:ilvl="6" w:tplc="DE4EF43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BA6ECC2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6688F67C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5A4922"/>
    <w:multiLevelType w:val="hybridMultilevel"/>
    <w:tmpl w:val="D0864604"/>
    <w:lvl w:ilvl="0" w:tplc="550632D8">
      <w:start w:val="1"/>
      <w:numFmt w:val="decimal"/>
      <w:lvlText w:val="%1."/>
      <w:lvlJc w:val="left"/>
      <w:pPr>
        <w:ind w:left="4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E5395"/>
        <w:spacing w:val="-1"/>
        <w:w w:val="91"/>
        <w:sz w:val="28"/>
        <w:szCs w:val="28"/>
        <w:lang w:val="en-US" w:eastAsia="en-US" w:bidi="ar-SA"/>
      </w:rPr>
    </w:lvl>
    <w:lvl w:ilvl="1" w:tplc="D320FD3A">
      <w:start w:val="1"/>
      <w:numFmt w:val="decimal"/>
      <w:lvlText w:val="%2."/>
      <w:lvlJc w:val="left"/>
      <w:pPr>
        <w:ind w:left="1550" w:hanging="31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E5395"/>
        <w:spacing w:val="-1"/>
        <w:w w:val="89"/>
        <w:sz w:val="32"/>
        <w:szCs w:val="32"/>
        <w:lang w:val="en-US" w:eastAsia="en-US" w:bidi="ar-SA"/>
      </w:rPr>
    </w:lvl>
    <w:lvl w:ilvl="2" w:tplc="25F6A66C">
      <w:numFmt w:val="bullet"/>
      <w:lvlText w:val="•"/>
      <w:lvlJc w:val="left"/>
      <w:pPr>
        <w:ind w:left="2517" w:hanging="315"/>
      </w:pPr>
      <w:rPr>
        <w:rFonts w:hint="default"/>
        <w:lang w:val="en-US" w:eastAsia="en-US" w:bidi="ar-SA"/>
      </w:rPr>
    </w:lvl>
    <w:lvl w:ilvl="3" w:tplc="FBCEBB60">
      <w:numFmt w:val="bullet"/>
      <w:lvlText w:val="•"/>
      <w:lvlJc w:val="left"/>
      <w:pPr>
        <w:ind w:left="3475" w:hanging="315"/>
      </w:pPr>
      <w:rPr>
        <w:rFonts w:hint="default"/>
        <w:lang w:val="en-US" w:eastAsia="en-US" w:bidi="ar-SA"/>
      </w:rPr>
    </w:lvl>
    <w:lvl w:ilvl="4" w:tplc="D2441E2A">
      <w:numFmt w:val="bullet"/>
      <w:lvlText w:val="•"/>
      <w:lvlJc w:val="left"/>
      <w:pPr>
        <w:ind w:left="4433" w:hanging="315"/>
      </w:pPr>
      <w:rPr>
        <w:rFonts w:hint="default"/>
        <w:lang w:val="en-US" w:eastAsia="en-US" w:bidi="ar-SA"/>
      </w:rPr>
    </w:lvl>
    <w:lvl w:ilvl="5" w:tplc="9A3EA17A">
      <w:numFmt w:val="bullet"/>
      <w:lvlText w:val="•"/>
      <w:lvlJc w:val="left"/>
      <w:pPr>
        <w:ind w:left="5391" w:hanging="315"/>
      </w:pPr>
      <w:rPr>
        <w:rFonts w:hint="default"/>
        <w:lang w:val="en-US" w:eastAsia="en-US" w:bidi="ar-SA"/>
      </w:rPr>
    </w:lvl>
    <w:lvl w:ilvl="6" w:tplc="4092881C">
      <w:numFmt w:val="bullet"/>
      <w:lvlText w:val="•"/>
      <w:lvlJc w:val="left"/>
      <w:pPr>
        <w:ind w:left="6348" w:hanging="315"/>
      </w:pPr>
      <w:rPr>
        <w:rFonts w:hint="default"/>
        <w:lang w:val="en-US" w:eastAsia="en-US" w:bidi="ar-SA"/>
      </w:rPr>
    </w:lvl>
    <w:lvl w:ilvl="7" w:tplc="2E60A200">
      <w:numFmt w:val="bullet"/>
      <w:lvlText w:val="•"/>
      <w:lvlJc w:val="left"/>
      <w:pPr>
        <w:ind w:left="7306" w:hanging="315"/>
      </w:pPr>
      <w:rPr>
        <w:rFonts w:hint="default"/>
        <w:lang w:val="en-US" w:eastAsia="en-US" w:bidi="ar-SA"/>
      </w:rPr>
    </w:lvl>
    <w:lvl w:ilvl="8" w:tplc="7A161D16">
      <w:numFmt w:val="bullet"/>
      <w:lvlText w:val="•"/>
      <w:lvlJc w:val="left"/>
      <w:pPr>
        <w:ind w:left="8264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63B60298"/>
    <w:multiLevelType w:val="hybridMultilevel"/>
    <w:tmpl w:val="81123492"/>
    <w:lvl w:ilvl="0" w:tplc="4FACE0F4">
      <w:numFmt w:val="bullet"/>
      <w:lvlText w:val="•"/>
      <w:lvlJc w:val="left"/>
      <w:pPr>
        <w:ind w:left="49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en-US" w:bidi="ar-SA"/>
      </w:rPr>
    </w:lvl>
    <w:lvl w:ilvl="1" w:tplc="ABAEC30E">
      <w:numFmt w:val="bullet"/>
      <w:lvlText w:val="•"/>
      <w:lvlJc w:val="left"/>
      <w:pPr>
        <w:ind w:left="1468" w:hanging="361"/>
      </w:pPr>
      <w:rPr>
        <w:rFonts w:hint="default"/>
        <w:lang w:val="en-US" w:eastAsia="en-US" w:bidi="ar-SA"/>
      </w:rPr>
    </w:lvl>
    <w:lvl w:ilvl="2" w:tplc="88CEB34E">
      <w:numFmt w:val="bullet"/>
      <w:lvlText w:val="•"/>
      <w:lvlJc w:val="left"/>
      <w:pPr>
        <w:ind w:left="2436" w:hanging="361"/>
      </w:pPr>
      <w:rPr>
        <w:rFonts w:hint="default"/>
        <w:lang w:val="en-US" w:eastAsia="en-US" w:bidi="ar-SA"/>
      </w:rPr>
    </w:lvl>
    <w:lvl w:ilvl="3" w:tplc="627E13EE">
      <w:numFmt w:val="bullet"/>
      <w:lvlText w:val="•"/>
      <w:lvlJc w:val="left"/>
      <w:pPr>
        <w:ind w:left="3404" w:hanging="361"/>
      </w:pPr>
      <w:rPr>
        <w:rFonts w:hint="default"/>
        <w:lang w:val="en-US" w:eastAsia="en-US" w:bidi="ar-SA"/>
      </w:rPr>
    </w:lvl>
    <w:lvl w:ilvl="4" w:tplc="10001A84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9E141268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8D3CC35A">
      <w:numFmt w:val="bullet"/>
      <w:lvlText w:val="•"/>
      <w:lvlJc w:val="left"/>
      <w:pPr>
        <w:ind w:left="6308" w:hanging="361"/>
      </w:pPr>
      <w:rPr>
        <w:rFonts w:hint="default"/>
        <w:lang w:val="en-US" w:eastAsia="en-US" w:bidi="ar-SA"/>
      </w:rPr>
    </w:lvl>
    <w:lvl w:ilvl="7" w:tplc="F2987866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8" w:tplc="61CE7486">
      <w:numFmt w:val="bullet"/>
      <w:lvlText w:val="•"/>
      <w:lvlJc w:val="left"/>
      <w:pPr>
        <w:ind w:left="8244" w:hanging="361"/>
      </w:pPr>
      <w:rPr>
        <w:rFonts w:hint="default"/>
        <w:lang w:val="en-US" w:eastAsia="en-US" w:bidi="ar-SA"/>
      </w:rPr>
    </w:lvl>
  </w:abstractNum>
  <w:num w:numId="1" w16cid:durableId="2021619687">
    <w:abstractNumId w:val="0"/>
  </w:num>
  <w:num w:numId="2" w16cid:durableId="488180403">
    <w:abstractNumId w:val="2"/>
  </w:num>
  <w:num w:numId="3" w16cid:durableId="118810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1C"/>
    <w:rsid w:val="00010E21"/>
    <w:rsid w:val="00024092"/>
    <w:rsid w:val="0003093F"/>
    <w:rsid w:val="00035FD4"/>
    <w:rsid w:val="00063564"/>
    <w:rsid w:val="00070575"/>
    <w:rsid w:val="000A3BD1"/>
    <w:rsid w:val="000B55D5"/>
    <w:rsid w:val="000C0ACD"/>
    <w:rsid w:val="000C3048"/>
    <w:rsid w:val="0012658A"/>
    <w:rsid w:val="0016241C"/>
    <w:rsid w:val="00175F8C"/>
    <w:rsid w:val="001C7CA6"/>
    <w:rsid w:val="001D07AD"/>
    <w:rsid w:val="00206B9C"/>
    <w:rsid w:val="0021423A"/>
    <w:rsid w:val="00236868"/>
    <w:rsid w:val="0026623A"/>
    <w:rsid w:val="00290941"/>
    <w:rsid w:val="002A424C"/>
    <w:rsid w:val="002D731E"/>
    <w:rsid w:val="00305A09"/>
    <w:rsid w:val="00331A69"/>
    <w:rsid w:val="0033636E"/>
    <w:rsid w:val="00353652"/>
    <w:rsid w:val="00354234"/>
    <w:rsid w:val="00370067"/>
    <w:rsid w:val="0037077C"/>
    <w:rsid w:val="00387326"/>
    <w:rsid w:val="00397456"/>
    <w:rsid w:val="00397BC9"/>
    <w:rsid w:val="003A6EF3"/>
    <w:rsid w:val="003B2868"/>
    <w:rsid w:val="003F03D1"/>
    <w:rsid w:val="003F3428"/>
    <w:rsid w:val="00411653"/>
    <w:rsid w:val="00495399"/>
    <w:rsid w:val="004D47CF"/>
    <w:rsid w:val="004D5C53"/>
    <w:rsid w:val="005801E1"/>
    <w:rsid w:val="005F4CCB"/>
    <w:rsid w:val="006058D3"/>
    <w:rsid w:val="0061005B"/>
    <w:rsid w:val="00634BA3"/>
    <w:rsid w:val="00673D87"/>
    <w:rsid w:val="006B2F09"/>
    <w:rsid w:val="007150F0"/>
    <w:rsid w:val="00742ADC"/>
    <w:rsid w:val="007672C8"/>
    <w:rsid w:val="00795A9E"/>
    <w:rsid w:val="007B5090"/>
    <w:rsid w:val="007B724C"/>
    <w:rsid w:val="00826977"/>
    <w:rsid w:val="008A5832"/>
    <w:rsid w:val="008E23A4"/>
    <w:rsid w:val="008F7BB5"/>
    <w:rsid w:val="009030AD"/>
    <w:rsid w:val="00920534"/>
    <w:rsid w:val="00946AB0"/>
    <w:rsid w:val="0094785D"/>
    <w:rsid w:val="009639DE"/>
    <w:rsid w:val="00977D05"/>
    <w:rsid w:val="009A76ED"/>
    <w:rsid w:val="009E3DB0"/>
    <w:rsid w:val="009F4D17"/>
    <w:rsid w:val="009F5CC9"/>
    <w:rsid w:val="00A30CAD"/>
    <w:rsid w:val="00A45563"/>
    <w:rsid w:val="00A55B7F"/>
    <w:rsid w:val="00A83639"/>
    <w:rsid w:val="00A921D1"/>
    <w:rsid w:val="00A95368"/>
    <w:rsid w:val="00AC3C0F"/>
    <w:rsid w:val="00AC56B1"/>
    <w:rsid w:val="00AF426E"/>
    <w:rsid w:val="00B37328"/>
    <w:rsid w:val="00B44944"/>
    <w:rsid w:val="00B47257"/>
    <w:rsid w:val="00B849CA"/>
    <w:rsid w:val="00BA33FA"/>
    <w:rsid w:val="00BC4856"/>
    <w:rsid w:val="00BE2F6A"/>
    <w:rsid w:val="00C05460"/>
    <w:rsid w:val="00C5750D"/>
    <w:rsid w:val="00C61D93"/>
    <w:rsid w:val="00C67459"/>
    <w:rsid w:val="00C70064"/>
    <w:rsid w:val="00C9120F"/>
    <w:rsid w:val="00CA1641"/>
    <w:rsid w:val="00CB2240"/>
    <w:rsid w:val="00CD68F0"/>
    <w:rsid w:val="00D36C15"/>
    <w:rsid w:val="00D5564F"/>
    <w:rsid w:val="00D56EB8"/>
    <w:rsid w:val="00D6232C"/>
    <w:rsid w:val="00D909F0"/>
    <w:rsid w:val="00DD2338"/>
    <w:rsid w:val="00E7294B"/>
    <w:rsid w:val="00E866A7"/>
    <w:rsid w:val="00E9615C"/>
    <w:rsid w:val="00EA0359"/>
    <w:rsid w:val="00E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495F9"/>
  <w15:docId w15:val="{4C33D1E6-B9BA-44DB-82F0-E594D039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"/>
      <w:ind w:left="123" w:right="102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82" w:hanging="35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30" w:right="10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8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4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0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4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0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sourcesharingproject.org/resources/sexual-assault-survivors-access-to-services-under-the-office-on-violence-against-women-transitional-housing-grant-program/" TargetMode="External"/><Relationship Id="rId26" Type="http://schemas.openxmlformats.org/officeDocument/2006/relationships/hyperlink" Target="http://www.resourcesharingproject.org/listening-survivors-essential-steps-intake-process" TargetMode="External"/><Relationship Id="rId39" Type="http://schemas.openxmlformats.org/officeDocument/2006/relationships/hyperlink" Target="https://resourcesharingproject.org/wp-content/uploads/2022/02/self_care_and_trauma_work_english.pdf" TargetMode="External"/><Relationship Id="rId21" Type="http://schemas.openxmlformats.org/officeDocument/2006/relationships/hyperlink" Target="https://resourcesharingproject.org/resources/picturing-your-program-planning-for-organizational-growth/" TargetMode="External"/><Relationship Id="rId34" Type="http://schemas.openxmlformats.org/officeDocument/2006/relationships/hyperlink" Target="https://www.resourcesharingproject.org/holistic-healing-services-survivors-servicios-de-sanaci&#195;&#179;n-hol%C3%ADstica-para-los-sobrevivientes" TargetMode="External"/><Relationship Id="rId42" Type="http://schemas.openxmlformats.org/officeDocument/2006/relationships/hyperlink" Target="http://www.resourcesharingproject.org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nsvrc.org/publications/opening-door-advocates-guide-housing-and-sexual-violence" TargetMode="External"/><Relationship Id="rId20" Type="http://schemas.openxmlformats.org/officeDocument/2006/relationships/hyperlink" Target="https://www.justice.gov/ovw/local-resources" TargetMode="External"/><Relationship Id="rId29" Type="http://schemas.openxmlformats.org/officeDocument/2006/relationships/hyperlink" Target="https://resourcesharingproject.org/resources/culturally-relevant-services-for-tribal-communities-and-communities-of-color/" TargetMode="External"/><Relationship Id="rId41" Type="http://schemas.openxmlformats.org/officeDocument/2006/relationships/hyperlink" Target="mailto:rebekah@iowacas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esourcesharingproject.org/resources/strengthening-our-practice-the-ten-essential-strengths-of-sexual-violence-victim-advocates-in-dual-multi-service-advocacy-agencies/" TargetMode="External"/><Relationship Id="rId32" Type="http://schemas.openxmlformats.org/officeDocument/2006/relationships/hyperlink" Target="http://www.resourcesharingproject.org/listen-active-listening-advocacy" TargetMode="External"/><Relationship Id="rId37" Type="http://schemas.openxmlformats.org/officeDocument/2006/relationships/hyperlink" Target="http://www.resourcesharingproject.org/building-cultures-care-guide-sexual-assault-services-programs" TargetMode="External"/><Relationship Id="rId40" Type="http://schemas.openxmlformats.org/officeDocument/2006/relationships/hyperlink" Target="http://www.resourcesharingproject.org/change-starts-within-strengthening-serv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ourcesharingproject.org/it-matters-how-defining-sexual-violence-defines-advocacy-programs" TargetMode="External"/><Relationship Id="rId23" Type="http://schemas.openxmlformats.org/officeDocument/2006/relationships/hyperlink" Target="https://nnedv.org/resources-library/h_rsp-nsvrc-personal-assessment/" TargetMode="External"/><Relationship Id="rId28" Type="http://schemas.openxmlformats.org/officeDocument/2006/relationships/hyperlink" Target="http://www.resourcesharingproject.org/building-comprehensive-sexual-assault-services-programs" TargetMode="External"/><Relationship Id="rId36" Type="http://schemas.openxmlformats.org/officeDocument/2006/relationships/hyperlink" Target="http://www.resourcesharingproject.org/building-comprehensive-sexual-assault-services-program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esourcesharingproject.org/listening-our-communities-assessment-toolkit" TargetMode="External"/><Relationship Id="rId31" Type="http://schemas.openxmlformats.org/officeDocument/2006/relationships/hyperlink" Target="https://resourcesharingproject.org/wp-content/uploads/2022/02/the_benefits_of_active_listening_english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resourcesharingproject.org/it-matters-how-defining-sexual-violence-defines-advocacy-programs" TargetMode="External"/><Relationship Id="rId22" Type="http://schemas.openxmlformats.org/officeDocument/2006/relationships/hyperlink" Target="https://nnedv.org/resources-library/h_rsp-nsvrc-personal-assessment/" TargetMode="External"/><Relationship Id="rId27" Type="http://schemas.openxmlformats.org/officeDocument/2006/relationships/hyperlink" Target="http://www.resourcesharingproject.org/throw-away-menu" TargetMode="External"/><Relationship Id="rId30" Type="http://schemas.openxmlformats.org/officeDocument/2006/relationships/hyperlink" Target="https://www.oregon.gov/DHS/ABUSE/DOMESTIC/DVAG/DVFAC%20Resources%20Docs/Culturally%20Specific%20Services%20Definition.pdf" TargetMode="External"/><Relationship Id="rId35" Type="http://schemas.openxmlformats.org/officeDocument/2006/relationships/hyperlink" Target="https://resourcesharingproject.org/resources/building-comprehensive-services-for-survivors-of-sexual-violence/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s://www.nsvrc.org/sexual-assault-demonstration-initiative" TargetMode="External"/><Relationship Id="rId33" Type="http://schemas.openxmlformats.org/officeDocument/2006/relationships/hyperlink" Target="http://www.resourcesharingproject.org/how-does-cultural-appropriation-affect-rural-sexual-assault-services" TargetMode="External"/><Relationship Id="rId38" Type="http://schemas.openxmlformats.org/officeDocument/2006/relationships/hyperlink" Target="http://www.resourcesharingproject.org/building-cultures-care-guide-sexual-assault-services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18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Sexual Violence Survivors’ Housing and Support Services Needs in Your Transitional Housing</vt:lpstr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Sexual Violence Survivors’ Housing and Support Services Needs in Your Transitional Housing</dc:title>
  <dc:creator>Rebekah Moses</dc:creator>
  <cp:lastModifiedBy>Wilas</cp:lastModifiedBy>
  <cp:revision>35</cp:revision>
  <dcterms:created xsi:type="dcterms:W3CDTF">2024-09-26T15:57:00Z</dcterms:created>
  <dcterms:modified xsi:type="dcterms:W3CDTF">2024-09-30T18:59:00Z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for Microsoft 365</vt:lpwstr>
  </property>
</Properties>
</file>