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15DB" w14:textId="77777777" w:rsidR="00B011DB" w:rsidRDefault="000F0FF2" w:rsidP="00B011DB"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หมายเหตุ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: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องค์กรต่างๆ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สามารถปรับเปลี่ยนเอกสารตัวอย่างเหล่านี้ให้เหมาะกับความต้องการและงานที่คุณทำ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คุณสามารถเปลี่ยนถ้อยคำให้ตรงกับภาษาที่องค์กรของคุณใช้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(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เช่น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ผู้รอดชีวิตหรือผู้เข้าร่วมบริการ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)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ก่อนที่จะใช้เทมเพลตนี้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ให้ลบข้อความที่เป็นสีเทา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และอย่าลืมแทนที่ส่วนที่ไฮไลต์ทั้งหมดด้วยข้อมูลเฉพาะโปรแกรมของคุณ</w:t>
      </w:r>
    </w:p>
    <w:p w14:paraId="392F15DC" w14:textId="77777777" w:rsidR="00F76DC1" w:rsidRDefault="00F76DC1" w:rsidP="00B011DB"/>
    <w:p w14:paraId="392F15DD" w14:textId="77777777" w:rsidR="00F76DC1" w:rsidRDefault="000F0FF2" w:rsidP="00B011DB"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เอกสารนี้อาจมีประโยชน์หากผู้รอดชีวิตต้องการเอกสารว่าพวกเขาเข้าร่วมในโปรแกรมของคุณ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หากหน่วยงานของคุณเผยแพร่เอกสารนี้ให้กับหน่วยงานอื่นในนามของผู้รอดชีวิต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คุณต้องมีเอกสารยินยอมการเผยแพร่ข้อมูลที่ลงนามแล้ว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หน่วยงานของคุณอาจจัดเตรียมสำเนาของเอกสารฉบับนี้ให้กับผู้รอดชีวิต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เพื่อนำไปมอบให้กับหน่วยงาน</w:t>
      </w:r>
      <w:r>
        <w:rPr>
          <w:rFonts w:ascii="Tahoma" w:eastAsia="Tahoma" w:hAnsi="Tahoma" w:cs="Tahoma"/>
          <w:highlight w:val="lightGray"/>
          <w:bdr w:val="nil"/>
          <w:lang w:val="th-TH"/>
        </w:rPr>
        <w:t>/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บุคคลที่ต้องการเอกสาร</w:t>
      </w:r>
    </w:p>
    <w:p w14:paraId="392F15DE" w14:textId="77777777" w:rsidR="00B011DB" w:rsidRDefault="00B011DB"/>
    <w:p w14:paraId="392F15DF" w14:textId="77777777" w:rsidR="00B829C3" w:rsidRDefault="000F0FF2" w:rsidP="00B829C3"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หมายเหตุ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: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ิ่งสำคัญคือต้องพิจารณาการรักษาความลับของผู้รอดชีวิตในโปรแกรมของคุณเมื่อส่งเอกสารหรือการชำระเงินด้วยข้อมูลของหน่วยงาน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สำหรับหน่วยงานบางแห่ง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การจัดตั้ง</w:t>
      </w:r>
      <w:r>
        <w:rPr>
          <w:rFonts w:ascii="Tahoma" w:eastAsia="Tahoma" w:hAnsi="Tahoma" w:cs="Tahoma"/>
          <w:highlight w:val="lightGray"/>
          <w:bdr w:val="nil"/>
          <w:lang w:val="th-TH"/>
        </w:rPr>
        <w:t xml:space="preserve"> DBA (Doing Business As) </w:t>
      </w:r>
      <w:r>
        <w:rPr>
          <w:rFonts w:ascii="Tahoma" w:eastAsia="Tahoma" w:hAnsi="Tahoma" w:cs="Tahoma"/>
          <w:highlight w:val="lightGray"/>
          <w:bdr w:val="nil"/>
          <w:cs/>
          <w:lang w:val="th-TH" w:bidi="th-TH"/>
        </w:rPr>
        <w:t>อาจเป็นประโยชน์เพื่อให้เจ้าของบ้านไม่ทราบว่าผู้เช่าคือผู้รอดชีวิตที่หน่วยงานของคุณให้บริการ</w:t>
      </w:r>
    </w:p>
    <w:p w14:paraId="392F15E0" w14:textId="77777777" w:rsidR="00B011DB" w:rsidRDefault="00B011DB"/>
    <w:p w14:paraId="392F15E1" w14:textId="77777777" w:rsidR="00414CE5" w:rsidRDefault="00414CE5"/>
    <w:p w14:paraId="392F15E2" w14:textId="77777777" w:rsidR="00DC07C8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วันที่</w:t>
      </w:r>
    </w:p>
    <w:p w14:paraId="392F15E3" w14:textId="77777777" w:rsidR="00A74117" w:rsidRPr="00B011DB" w:rsidRDefault="00A74117">
      <w:pPr>
        <w:rPr>
          <w:rFonts w:ascii="Arial" w:hAnsi="Arial" w:cs="Arial"/>
        </w:rPr>
      </w:pPr>
    </w:p>
    <w:p w14:paraId="392F15E4" w14:textId="77777777" w:rsidR="00A74117" w:rsidRPr="00B011DB" w:rsidRDefault="00A74117">
      <w:pPr>
        <w:rPr>
          <w:rFonts w:ascii="Arial" w:hAnsi="Arial" w:cs="Arial"/>
        </w:rPr>
      </w:pPr>
    </w:p>
    <w:p w14:paraId="392F15E5" w14:textId="77777777" w:rsidR="00A74117" w:rsidRPr="00B011DB" w:rsidRDefault="00A74117">
      <w:pPr>
        <w:rPr>
          <w:rFonts w:ascii="Arial" w:hAnsi="Arial" w:cs="Arial"/>
        </w:rPr>
      </w:pPr>
    </w:p>
    <w:p w14:paraId="392F15E6" w14:textId="77777777" w:rsidR="00A74117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ถึงผู้เกี่ยวข้อง</w:t>
      </w:r>
      <w:r>
        <w:rPr>
          <w:rFonts w:ascii="Tahoma" w:eastAsia="Tahoma" w:hAnsi="Tahoma" w:cs="Tahoma"/>
          <w:bdr w:val="nil"/>
          <w:lang w:val="th-TH"/>
        </w:rPr>
        <w:t>:</w:t>
      </w:r>
    </w:p>
    <w:p w14:paraId="392F15E7" w14:textId="77777777" w:rsidR="00A74117" w:rsidRPr="00B011DB" w:rsidRDefault="00A74117">
      <w:pPr>
        <w:rPr>
          <w:rFonts w:ascii="Arial" w:hAnsi="Arial" w:cs="Arial"/>
        </w:rPr>
      </w:pPr>
    </w:p>
    <w:p w14:paraId="392F15E8" w14:textId="77777777" w:rsidR="00A74117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i/>
          <w:iCs/>
          <w:highlight w:val="yellow"/>
          <w:bdr w:val="nil"/>
          <w:cs/>
          <w:lang w:val="th-TH" w:bidi="th-TH"/>
        </w:rPr>
        <w:t>ชื่อผู้เข้าร่วม</w:t>
      </w:r>
      <w:r>
        <w:rPr>
          <w:rFonts w:ascii="Tahoma" w:eastAsia="Tahoma" w:hAnsi="Tahoma" w:cs="Tahoma"/>
          <w:bdr w:val="nil"/>
          <w:cs/>
          <w:lang w:val="th-TH" w:bidi="th-TH"/>
        </w:rPr>
        <w:t>กำลังเข้าร่วมใน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ชื่อโปรแกรม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ซึ่งเป็นโปรแกรมที่อยู่อาศัยเฉพาะกาล</w:t>
      </w:r>
      <w:r>
        <w:rPr>
          <w:rFonts w:ascii="Tahoma" w:eastAsia="Tahoma" w:hAnsi="Tahoma" w:cs="Tahoma"/>
          <w:bdr w:val="nil"/>
          <w:lang w:val="th-TH"/>
        </w:rPr>
        <w:t xml:space="preserve"> (Transitional Housing Program) </w:t>
      </w:r>
    </w:p>
    <w:p w14:paraId="392F15E9" w14:textId="77777777" w:rsidR="00A74117" w:rsidRPr="00B011DB" w:rsidRDefault="00A74117">
      <w:pPr>
        <w:rPr>
          <w:rFonts w:ascii="Arial" w:hAnsi="Arial" w:cs="Arial"/>
        </w:rPr>
      </w:pPr>
    </w:p>
    <w:p w14:paraId="392F15EA" w14:textId="77777777" w:rsidR="00A74117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ลูกค้าทำสัญญาเช่ากับเจ้าของบ้าน</w:t>
      </w:r>
      <w:r>
        <w:rPr>
          <w:rFonts w:ascii="Tahoma" w:eastAsia="Tahoma" w:hAnsi="Tahoma" w:cs="Tahoma"/>
          <w:bdr w:val="nil"/>
          <w:lang w:val="th-TH"/>
        </w:rPr>
        <w:t xml:space="preserve">  </w:t>
      </w:r>
      <w:r>
        <w:rPr>
          <w:rFonts w:ascii="Tahoma" w:eastAsia="Tahoma" w:hAnsi="Tahoma" w:cs="Tahoma"/>
          <w:bdr w:val="nil"/>
          <w:cs/>
          <w:lang w:val="th-TH" w:bidi="th-TH"/>
        </w:rPr>
        <w:t>โปรแกรมจะให้ความช่วยเหลือการเช่าเพื่อสนับสนุนผู้ขอรับบริการนานสูงสุด</w:t>
      </w:r>
      <w:r>
        <w:rPr>
          <w:rFonts w:ascii="Tahoma" w:eastAsia="Tahoma" w:hAnsi="Tahoma" w:cs="Tahoma"/>
          <w:bdr w:val="nil"/>
          <w:lang w:val="th-TH"/>
        </w:rPr>
        <w:t xml:space="preserve"> 24 </w:t>
      </w:r>
      <w:r>
        <w:rPr>
          <w:rFonts w:ascii="Tahoma" w:eastAsia="Tahoma" w:hAnsi="Tahoma" w:cs="Tahoma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bdr w:val="nil"/>
          <w:lang w:val="th-TH"/>
        </w:rPr>
        <w:t xml:space="preserve">  </w:t>
      </w:r>
      <w:r>
        <w:rPr>
          <w:rFonts w:ascii="Tahoma" w:eastAsia="Tahoma" w:hAnsi="Tahoma" w:cs="Tahoma"/>
          <w:bdr w:val="nil"/>
          <w:cs/>
          <w:lang w:val="th-TH" w:bidi="th-TH"/>
        </w:rPr>
        <w:t>จำนวนเงินจะขึ้นอยู่กับความต้องการของผู้ขอรับบริการและได้รับการตรวจสอบทุกๆ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สามเดือน</w:t>
      </w:r>
      <w:r>
        <w:rPr>
          <w:rFonts w:ascii="Tahoma" w:eastAsia="Tahoma" w:hAnsi="Tahoma" w:cs="Tahoma"/>
          <w:bdr w:val="nil"/>
          <w:lang w:val="th-TH"/>
        </w:rPr>
        <w:t xml:space="preserve">  </w:t>
      </w:r>
      <w:r>
        <w:rPr>
          <w:rFonts w:ascii="Tahoma" w:eastAsia="Tahoma" w:hAnsi="Tahoma" w:cs="Tahoma"/>
          <w:bdr w:val="nil"/>
          <w:cs/>
          <w:lang w:val="th-TH" w:bidi="th-TH"/>
        </w:rPr>
        <w:t>เงินอุดหนุนจะจ่ายให้กับเจ้าของบ้านโดยตรง</w:t>
      </w:r>
    </w:p>
    <w:p w14:paraId="392F15EB" w14:textId="77777777" w:rsidR="00B74B1C" w:rsidRPr="00B011DB" w:rsidRDefault="00B74B1C">
      <w:pPr>
        <w:rPr>
          <w:rFonts w:ascii="Arial" w:hAnsi="Arial" w:cs="Arial"/>
        </w:rPr>
      </w:pPr>
    </w:p>
    <w:p w14:paraId="392F15EC" w14:textId="77777777" w:rsidR="002F261A" w:rsidRPr="00B011DB" w:rsidRDefault="000F0FF2" w:rsidP="002F261A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เจ้าของบ้านจะได้รับจดหมายเริ่มสัญญาจากเราโดยระบุจำนวนเงินอุดหนุนที่เราจะมอบให้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หากสัญญาเช่าถูกยกเลิกโดยเจ้าของบ้านหรือผู้เช่า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หรือหาก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ชื่อโปรแกรม</w:t>
      </w:r>
      <w:r>
        <w:rPr>
          <w:rFonts w:ascii="Tahoma" w:eastAsia="Tahoma" w:hAnsi="Tahoma" w:cs="Tahoma"/>
          <w:bdr w:val="nil"/>
          <w:cs/>
          <w:lang w:val="th-TH" w:bidi="th-TH"/>
        </w:rPr>
        <w:t>ระบุว่าผู้เช่าไม่มีสิทธิ์ได้รับความช่วยเหลือด้านที่อยู่อาศัยอีกต่อไป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เงินอุดหนุนจะถูกยุติทันที</w:t>
      </w:r>
    </w:p>
    <w:p w14:paraId="392F15ED" w14:textId="77777777" w:rsidR="002B31B8" w:rsidRDefault="002B31B8">
      <w:pPr>
        <w:rPr>
          <w:rFonts w:ascii="Arial" w:hAnsi="Arial" w:cs="Arial"/>
        </w:rPr>
      </w:pPr>
    </w:p>
    <w:p w14:paraId="392F15EE" w14:textId="77777777" w:rsidR="00414CE5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โปรแกรมจะแจ้งให้เจ้าของบ้านทราบอย่างทันท่วงที</w:t>
      </w:r>
    </w:p>
    <w:p w14:paraId="392F15EF" w14:textId="77777777" w:rsidR="00414CE5" w:rsidRPr="00B011DB" w:rsidRDefault="00414CE5">
      <w:pPr>
        <w:rPr>
          <w:rFonts w:ascii="Arial" w:hAnsi="Arial" w:cs="Arial"/>
        </w:rPr>
      </w:pPr>
    </w:p>
    <w:p w14:paraId="392F15F0" w14:textId="77777777" w:rsidR="002B31B8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หากคุณมีคำถามใดๆ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bdr w:val="nil"/>
          <w:cs/>
          <w:lang w:val="th-TH" w:bidi="th-TH"/>
        </w:rPr>
        <w:t>โปรดติดต่อที่</w:t>
      </w:r>
      <w:r>
        <w:rPr>
          <w:rFonts w:ascii="Tahoma" w:eastAsia="Tahoma" w:hAnsi="Tahoma" w:cs="Tahoma"/>
          <w:bdr w:val="nil"/>
          <w:lang w:val="th-TH"/>
        </w:rPr>
        <w:t xml:space="preserve"> </w:t>
      </w: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หมายเลขโปรแกรม</w:t>
      </w:r>
    </w:p>
    <w:p w14:paraId="392F15F1" w14:textId="77777777" w:rsidR="002B31B8" w:rsidRPr="00B011DB" w:rsidRDefault="002B31B8">
      <w:pPr>
        <w:rPr>
          <w:rFonts w:ascii="Arial" w:hAnsi="Arial" w:cs="Arial"/>
        </w:rPr>
      </w:pPr>
    </w:p>
    <w:p w14:paraId="392F15F2" w14:textId="77777777" w:rsidR="002B31B8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bdr w:val="nil"/>
          <w:cs/>
          <w:lang w:val="th-TH" w:bidi="th-TH"/>
        </w:rPr>
        <w:t>ขอขอบคุณ</w:t>
      </w:r>
    </w:p>
    <w:p w14:paraId="392F15F3" w14:textId="77777777" w:rsidR="002B31B8" w:rsidRPr="00B011DB" w:rsidRDefault="002B31B8">
      <w:pPr>
        <w:rPr>
          <w:rFonts w:ascii="Arial" w:hAnsi="Arial" w:cs="Arial"/>
        </w:rPr>
      </w:pPr>
    </w:p>
    <w:p w14:paraId="392F15F4" w14:textId="77777777" w:rsidR="00A74117" w:rsidRPr="00B011DB" w:rsidRDefault="000F0FF2">
      <w:pPr>
        <w:rPr>
          <w:rFonts w:ascii="Arial" w:hAnsi="Arial" w:cs="Arial"/>
          <w:highlight w:val="yellow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ชื่อผู้จัดการโปรแกรม</w:t>
      </w:r>
    </w:p>
    <w:p w14:paraId="392F15F5" w14:textId="77777777" w:rsidR="00AC43F1" w:rsidRPr="00B011DB" w:rsidRDefault="000F0FF2">
      <w:pPr>
        <w:rPr>
          <w:rFonts w:ascii="Arial" w:hAnsi="Arial" w:cs="Arial"/>
        </w:rPr>
      </w:pPr>
      <w:r>
        <w:rPr>
          <w:rFonts w:ascii="Tahoma" w:eastAsia="Tahoma" w:hAnsi="Tahoma" w:cs="Tahoma"/>
          <w:highlight w:val="yellow"/>
          <w:bdr w:val="nil"/>
          <w:cs/>
          <w:lang w:val="th-TH" w:bidi="th-TH"/>
        </w:rPr>
        <w:t>ตำแหน่ง</w:t>
      </w:r>
    </w:p>
    <w:sectPr w:rsidR="00AC43F1" w:rsidRPr="00B011DB" w:rsidSect="00B01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1601" w14:textId="77777777" w:rsidR="000F0FF2" w:rsidRDefault="000F0FF2">
      <w:r>
        <w:separator/>
      </w:r>
    </w:p>
  </w:endnote>
  <w:endnote w:type="continuationSeparator" w:id="0">
    <w:p w14:paraId="392F1603" w14:textId="77777777" w:rsidR="000F0FF2" w:rsidRDefault="000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5F8" w14:textId="77777777" w:rsidR="00D00297" w:rsidRDefault="00D00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5F9" w14:textId="77777777" w:rsidR="00B011DB" w:rsidRDefault="00B011DB" w:rsidP="00B011DB">
    <w:pPr>
      <w:pStyle w:val="Footer"/>
      <w:framePr w:wrap="around" w:vAnchor="text" w:hAnchor="margin" w:xAlign="right" w:y="1"/>
      <w:rPr>
        <w:rStyle w:val="PageNumber"/>
      </w:rPr>
    </w:pPr>
  </w:p>
  <w:p w14:paraId="392F15FA" w14:textId="77777777" w:rsidR="00B011DB" w:rsidRDefault="000F0FF2" w:rsidP="00B011DB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F15FD" wp14:editId="392F15FE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97725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สร้างขึ้นสำหรับการเปลี่ยนแปลงข้อมูล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ออกโดย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Network to End Domestic Violence (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เครือข่ายแห่งชาติเพื่อยุติความรุนแรงในครอบครัว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) 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ร่วมกับ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Office on Violence Against Women (</w:t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สำนักงานว่าด้วยความรุนแรงต่อสตรี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>)</w:t>
    </w:r>
    <w:r>
      <w:rPr>
        <w:rFonts w:ascii="Tahoma" w:eastAsia="Tahoma" w:hAnsi="Tahoma" w:cs="Tahoma"/>
        <w:i/>
        <w:iCs/>
        <w:bdr w:val="nil"/>
        <w:lang w:val="th-TH"/>
      </w:rPr>
      <w:t xml:space="preserve"> </w:t>
    </w:r>
    <w:r>
      <w:rPr>
        <w:rFonts w:ascii="Tahoma" w:eastAsia="Tahoma" w:hAnsi="Tahoma" w:cs="Tahoma"/>
        <w:i/>
        <w:iCs/>
        <w:bdr w:val="nil"/>
        <w:lang w:val="th-TH"/>
      </w:rPr>
      <w:br/>
    </w:r>
    <w:r>
      <w:rPr>
        <w:rFonts w:ascii="Tahoma" w:eastAsia="Tahoma" w:hAnsi="Tahoma" w:cs="Tahoma"/>
        <w:i/>
        <w:iCs/>
        <w:sz w:val="20"/>
        <w:szCs w:val="20"/>
        <w:bdr w:val="nil"/>
        <w:cs/>
        <w:lang w:val="th-TH" w:bidi="th-TH"/>
      </w:rPr>
      <w:t>แก้ไขเมื่อเดือนพฤศจิกายน</w:t>
    </w:r>
    <w:r>
      <w:rPr>
        <w:rFonts w:ascii="Tahoma" w:eastAsia="Tahoma" w:hAnsi="Tahoma" w:cs="Tahoma"/>
        <w:i/>
        <w:iCs/>
        <w:sz w:val="20"/>
        <w:szCs w:val="20"/>
        <w:bdr w:val="nil"/>
        <w:lang w:val="th-TH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5FC" w14:textId="77777777" w:rsidR="00D00297" w:rsidRDefault="00D0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15FD" w14:textId="77777777" w:rsidR="000F0FF2" w:rsidRDefault="000F0FF2">
      <w:r>
        <w:separator/>
      </w:r>
    </w:p>
  </w:footnote>
  <w:footnote w:type="continuationSeparator" w:id="0">
    <w:p w14:paraId="392F15FF" w14:textId="77777777" w:rsidR="000F0FF2" w:rsidRDefault="000F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5F6" w14:textId="77777777" w:rsidR="00D00297" w:rsidRDefault="00D00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755D" w14:textId="77777777" w:rsidR="000F0FF2" w:rsidRPr="00E443D7" w:rsidRDefault="000F0FF2" w:rsidP="000F0FF2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392F15F7" w14:textId="0455285F" w:rsidR="00B011DB" w:rsidRPr="000F0FF2" w:rsidRDefault="00B011DB" w:rsidP="000F0FF2">
    <w:pPr>
      <w:pStyle w:val="Header"/>
      <w:rPr>
        <w:rFonts w:eastAsia="MS Minch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15FB" w14:textId="77777777" w:rsidR="00D00297" w:rsidRDefault="00D0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17"/>
    <w:rsid w:val="00016C35"/>
    <w:rsid w:val="000B538F"/>
    <w:rsid w:val="000F0FF2"/>
    <w:rsid w:val="00137C29"/>
    <w:rsid w:val="001A37B9"/>
    <w:rsid w:val="002104A2"/>
    <w:rsid w:val="002452D3"/>
    <w:rsid w:val="002B31B8"/>
    <w:rsid w:val="002F261A"/>
    <w:rsid w:val="003D7BE2"/>
    <w:rsid w:val="00414CE5"/>
    <w:rsid w:val="004E798F"/>
    <w:rsid w:val="00500A3D"/>
    <w:rsid w:val="005A1DB1"/>
    <w:rsid w:val="007344AF"/>
    <w:rsid w:val="007D771C"/>
    <w:rsid w:val="008470BE"/>
    <w:rsid w:val="008E6104"/>
    <w:rsid w:val="009164F8"/>
    <w:rsid w:val="00935F13"/>
    <w:rsid w:val="00961824"/>
    <w:rsid w:val="00974A07"/>
    <w:rsid w:val="00982DAD"/>
    <w:rsid w:val="00A00B18"/>
    <w:rsid w:val="00A33FC1"/>
    <w:rsid w:val="00A74117"/>
    <w:rsid w:val="00AB115A"/>
    <w:rsid w:val="00AC43F1"/>
    <w:rsid w:val="00AE10AE"/>
    <w:rsid w:val="00B011DB"/>
    <w:rsid w:val="00B74B1C"/>
    <w:rsid w:val="00B829C3"/>
    <w:rsid w:val="00C75C29"/>
    <w:rsid w:val="00D00297"/>
    <w:rsid w:val="00D50B56"/>
    <w:rsid w:val="00D67373"/>
    <w:rsid w:val="00DC07C8"/>
    <w:rsid w:val="00DC61B0"/>
    <w:rsid w:val="00F76DC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2F15DB"/>
  <w15:docId w15:val="{777A49F5-AF0F-4AEF-9D80-D63C73D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23DD-C769-43A3-9EAF-85A53FE66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9579D-9882-48DF-81B7-0CA17D36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94F4-6C23-466C-8519-9D986919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1606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Luz Romero Montano</cp:lastModifiedBy>
  <cp:revision>5</cp:revision>
  <cp:lastPrinted>2011-12-29T14:40:00Z</cp:lastPrinted>
  <dcterms:created xsi:type="dcterms:W3CDTF">2019-07-17T15:11:00Z</dcterms:created>
  <dcterms:modified xsi:type="dcterms:W3CDTF">2023-12-04T22:42:00Z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6834200c99d77be4c6ddb9bfc830068b6644275cdfdcfc4f2fe8568fc125d335</vt:lpwstr>
  </property>
</Properties>
</file>