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8A" w:rsidRDefault="00097749" w:rsidP="0014708A">
      <w:pPr>
        <w:pStyle w:val="PlainText"/>
        <w:jc w:val="center"/>
      </w:pPr>
      <w:bookmarkStart w:id="0" w:name="_GoBack"/>
      <w:bookmarkEnd w:id="0"/>
      <w:r>
        <w:t>Notes on</w:t>
      </w:r>
      <w:r w:rsidR="0014708A">
        <w:t xml:space="preserve"> AZ coalition merger</w:t>
      </w:r>
    </w:p>
    <w:p w:rsidR="00097749" w:rsidRDefault="00097749" w:rsidP="0014708A">
      <w:pPr>
        <w:pStyle w:val="PlainText"/>
        <w:jc w:val="center"/>
      </w:pPr>
      <w:r>
        <w:t>Jan-Dec 2013</w:t>
      </w:r>
    </w:p>
    <w:p w:rsidR="0014708A" w:rsidRDefault="0014708A" w:rsidP="0014708A">
      <w:pPr>
        <w:pStyle w:val="PlainText"/>
      </w:pPr>
    </w:p>
    <w:p w:rsidR="0014708A" w:rsidRDefault="0014708A" w:rsidP="0014708A">
      <w:pPr>
        <w:pStyle w:val="PlainText"/>
      </w:pPr>
      <w:r>
        <w:t xml:space="preserve">AZ Situation- </w:t>
      </w:r>
      <w:r w:rsidR="00097749">
        <w:t>SA</w:t>
      </w:r>
      <w:r>
        <w:t xml:space="preserve"> coalition </w:t>
      </w:r>
      <w:r w:rsidR="00097749">
        <w:t xml:space="preserve">was relinquishing their status so DV coalition </w:t>
      </w:r>
      <w:r>
        <w:t xml:space="preserve">convened </w:t>
      </w:r>
      <w:r w:rsidR="00097749">
        <w:t>SA providers about becoming dual – the</w:t>
      </w:r>
      <w:r>
        <w:t xml:space="preserve"> feedback from programs drove this </w:t>
      </w:r>
      <w:r w:rsidR="00097749">
        <w:t>process</w:t>
      </w:r>
    </w:p>
    <w:p w:rsidR="00097749" w:rsidRDefault="00097749" w:rsidP="00097749">
      <w:pPr>
        <w:pStyle w:val="PlainText"/>
        <w:numPr>
          <w:ilvl w:val="0"/>
          <w:numId w:val="1"/>
        </w:numPr>
      </w:pPr>
      <w:r>
        <w:t xml:space="preserve">Dual provider was on board of DV coalition - started conversation and discussed with other SA providers  </w:t>
      </w:r>
    </w:p>
    <w:p w:rsidR="00097749" w:rsidRDefault="00097749" w:rsidP="00097749">
      <w:pPr>
        <w:pStyle w:val="PlainText"/>
        <w:numPr>
          <w:ilvl w:val="0"/>
          <w:numId w:val="1"/>
        </w:numPr>
      </w:pPr>
      <w:r>
        <w:t>Coalition invited providers from all over the state for 4-6 meetings – ended up writing a letter to the SA coalition after examining their effectiveness as a coalition asking to merge</w:t>
      </w:r>
    </w:p>
    <w:p w:rsidR="00097749" w:rsidRDefault="00097749" w:rsidP="00097749">
      <w:pPr>
        <w:pStyle w:val="PlainText"/>
        <w:numPr>
          <w:ilvl w:val="1"/>
          <w:numId w:val="1"/>
        </w:numPr>
      </w:pPr>
      <w:r>
        <w:t>SA coalition was doing direct services</w:t>
      </w:r>
    </w:p>
    <w:p w:rsidR="0028065B" w:rsidRDefault="00097749" w:rsidP="00097749">
      <w:pPr>
        <w:pStyle w:val="PlainText"/>
        <w:numPr>
          <w:ilvl w:val="1"/>
          <w:numId w:val="1"/>
        </w:numPr>
      </w:pPr>
      <w:r>
        <w:t>DV coalition ED tried to meet with SA coalition ED, but unable to talk about issues in person</w:t>
      </w:r>
    </w:p>
    <w:p w:rsidR="0028065B" w:rsidRDefault="0028065B" w:rsidP="0028065B">
      <w:pPr>
        <w:pStyle w:val="PlainText"/>
        <w:numPr>
          <w:ilvl w:val="2"/>
          <w:numId w:val="1"/>
        </w:numPr>
      </w:pPr>
      <w:r>
        <w:t>M</w:t>
      </w:r>
      <w:r w:rsidR="00097749">
        <w:t xml:space="preserve">et later </w:t>
      </w:r>
      <w:r>
        <w:t>-</w:t>
      </w:r>
      <w:r w:rsidR="00097749">
        <w:t xml:space="preserve"> she was former city council member and </w:t>
      </w:r>
      <w:r>
        <w:t xml:space="preserve">was worried about her reputation - </w:t>
      </w:r>
      <w:r w:rsidR="00097749">
        <w:t>she said that she would withdraw her role as the</w:t>
      </w:r>
      <w:r>
        <w:t xml:space="preserve"> SA coalition. </w:t>
      </w:r>
    </w:p>
    <w:p w:rsidR="00097749" w:rsidRDefault="0028065B" w:rsidP="0028065B">
      <w:pPr>
        <w:pStyle w:val="PlainText"/>
        <w:numPr>
          <w:ilvl w:val="2"/>
          <w:numId w:val="1"/>
        </w:numPr>
      </w:pPr>
      <w:r>
        <w:t xml:space="preserve">Their </w:t>
      </w:r>
      <w:r w:rsidR="00097749">
        <w:t xml:space="preserve">application had been put on hold </w:t>
      </w:r>
      <w:r>
        <w:t>since</w:t>
      </w:r>
      <w:r w:rsidR="00097749">
        <w:t xml:space="preserve"> </w:t>
      </w:r>
      <w:r>
        <w:t>DOJ</w:t>
      </w:r>
      <w:r w:rsidR="00097749">
        <w:t xml:space="preserve"> was questioning their report. </w:t>
      </w:r>
    </w:p>
    <w:p w:rsidR="0014708A" w:rsidRDefault="0028065B" w:rsidP="0014708A">
      <w:pPr>
        <w:pStyle w:val="PlainText"/>
      </w:pPr>
      <w:r>
        <w:t xml:space="preserve">Then DV coalition contacted DOJ- having SA providers on board was essential before this step </w:t>
      </w:r>
    </w:p>
    <w:p w:rsidR="0028065B" w:rsidRDefault="0028065B" w:rsidP="0014708A">
      <w:pPr>
        <w:pStyle w:val="PlainText"/>
        <w:numPr>
          <w:ilvl w:val="0"/>
          <w:numId w:val="2"/>
        </w:numPr>
      </w:pPr>
      <w:r>
        <w:t xml:space="preserve">DOJ referred to </w:t>
      </w:r>
      <w:r w:rsidR="0014708A">
        <w:t xml:space="preserve">injury prevention (Neil) at </w:t>
      </w:r>
      <w:r>
        <w:t xml:space="preserve">CDC to send letter to </w:t>
      </w:r>
      <w:proofErr w:type="spellStart"/>
      <w:r w:rsidR="0014708A">
        <w:t>to</w:t>
      </w:r>
      <w:proofErr w:type="spellEnd"/>
      <w:r w:rsidR="0014708A">
        <w:t xml:space="preserve"> state their intention to become a dual coalition a</w:t>
      </w:r>
      <w:r>
        <w:t xml:space="preserve">nd worked with board approval </w:t>
      </w:r>
    </w:p>
    <w:p w:rsidR="0028065B" w:rsidRDefault="0028065B" w:rsidP="0028065B">
      <w:pPr>
        <w:pStyle w:val="PlainText"/>
        <w:numPr>
          <w:ilvl w:val="1"/>
          <w:numId w:val="2"/>
        </w:numPr>
      </w:pPr>
      <w:r>
        <w:t xml:space="preserve">There was a </w:t>
      </w:r>
      <w:r w:rsidR="0014708A">
        <w:t>quick turnaround for approval</w:t>
      </w:r>
      <w:r>
        <w:t xml:space="preserve"> from CDC</w:t>
      </w:r>
    </w:p>
    <w:p w:rsidR="0028065B" w:rsidRDefault="0028065B" w:rsidP="0028065B">
      <w:pPr>
        <w:pStyle w:val="PlainText"/>
        <w:numPr>
          <w:ilvl w:val="1"/>
          <w:numId w:val="2"/>
        </w:numPr>
      </w:pPr>
      <w:r>
        <w:t>DOJ then</w:t>
      </w:r>
      <w:r w:rsidR="0014708A">
        <w:t xml:space="preserve"> asked for a revised budget </w:t>
      </w:r>
    </w:p>
    <w:p w:rsidR="0028065B" w:rsidRDefault="0028065B" w:rsidP="0028065B">
      <w:pPr>
        <w:pStyle w:val="PlainText"/>
        <w:numPr>
          <w:ilvl w:val="2"/>
          <w:numId w:val="2"/>
        </w:numPr>
      </w:pPr>
      <w:r>
        <w:t xml:space="preserve">Shortly after, received </w:t>
      </w:r>
      <w:r w:rsidR="0014708A">
        <w:t>email that</w:t>
      </w:r>
      <w:r>
        <w:t xml:space="preserve"> DOJ</w:t>
      </w:r>
      <w:r w:rsidR="0014708A">
        <w:t xml:space="preserve"> will be awarding </w:t>
      </w:r>
      <w:r>
        <w:t>DV coalition as dual coalition now</w:t>
      </w:r>
    </w:p>
    <w:p w:rsidR="0014708A" w:rsidRDefault="0028065B" w:rsidP="0028065B">
      <w:pPr>
        <w:pStyle w:val="PlainText"/>
        <w:numPr>
          <w:ilvl w:val="2"/>
          <w:numId w:val="2"/>
        </w:numPr>
      </w:pPr>
      <w:r>
        <w:t>Got</w:t>
      </w:r>
      <w:r w:rsidR="0014708A">
        <w:t xml:space="preserve"> sample budgets from other </w:t>
      </w:r>
      <w:r>
        <w:t xml:space="preserve">dual </w:t>
      </w:r>
      <w:r w:rsidR="0014708A">
        <w:t xml:space="preserve">coalitions </w:t>
      </w:r>
    </w:p>
    <w:p w:rsidR="0014708A" w:rsidRDefault="0028065B" w:rsidP="0014708A">
      <w:pPr>
        <w:pStyle w:val="PlainText"/>
      </w:pPr>
      <w:r>
        <w:t>Considerations:</w:t>
      </w:r>
    </w:p>
    <w:p w:rsidR="0028065B" w:rsidRDefault="0014708A" w:rsidP="0028065B">
      <w:pPr>
        <w:pStyle w:val="PlainText"/>
        <w:numPr>
          <w:ilvl w:val="0"/>
          <w:numId w:val="2"/>
        </w:numPr>
      </w:pPr>
      <w:r>
        <w:t>FVPSA has very specific definition of DV coalition, nothing like that for</w:t>
      </w:r>
      <w:r w:rsidR="0028065B">
        <w:t xml:space="preserve"> SA</w:t>
      </w:r>
      <w:r>
        <w:t xml:space="preserve"> coalitions </w:t>
      </w:r>
    </w:p>
    <w:p w:rsidR="0028065B" w:rsidRDefault="0028065B" w:rsidP="0028065B">
      <w:pPr>
        <w:pStyle w:val="PlainText"/>
        <w:numPr>
          <w:ilvl w:val="1"/>
          <w:numId w:val="2"/>
        </w:numPr>
      </w:pPr>
      <w:r>
        <w:t>CDC</w:t>
      </w:r>
      <w:r w:rsidR="0014708A">
        <w:t xml:space="preserve"> is the designating body - no membership required </w:t>
      </w:r>
      <w:r>
        <w:t>to be the designated SA coalition</w:t>
      </w:r>
    </w:p>
    <w:p w:rsidR="0028065B" w:rsidRDefault="0028065B" w:rsidP="0028065B">
      <w:pPr>
        <w:pStyle w:val="PlainText"/>
        <w:numPr>
          <w:ilvl w:val="0"/>
          <w:numId w:val="2"/>
        </w:numPr>
      </w:pPr>
      <w:r>
        <w:t xml:space="preserve">AZ </w:t>
      </w:r>
      <w:r w:rsidR="0014708A">
        <w:t xml:space="preserve">contacted </w:t>
      </w:r>
      <w:r>
        <w:t>RSP to get TA in the beginning</w:t>
      </w:r>
    </w:p>
    <w:p w:rsidR="0028065B" w:rsidRDefault="0028065B" w:rsidP="0014708A">
      <w:pPr>
        <w:pStyle w:val="PlainText"/>
        <w:numPr>
          <w:ilvl w:val="1"/>
          <w:numId w:val="2"/>
        </w:numPr>
      </w:pPr>
      <w:r>
        <w:t>Had a h</w:t>
      </w:r>
      <w:r w:rsidR="0014708A">
        <w:t xml:space="preserve">alf day meeting with </w:t>
      </w:r>
      <w:r>
        <w:t>DOJ</w:t>
      </w:r>
      <w:r w:rsidR="0014708A">
        <w:t xml:space="preserve"> to convene what would be done - discussed that there's no definition in writing </w:t>
      </w:r>
      <w:r>
        <w:t>for SA coalitions</w:t>
      </w:r>
    </w:p>
    <w:p w:rsidR="003C4169" w:rsidRDefault="0028065B" w:rsidP="0014708A">
      <w:pPr>
        <w:pStyle w:val="PlainText"/>
        <w:numPr>
          <w:ilvl w:val="0"/>
          <w:numId w:val="2"/>
        </w:numPr>
      </w:pPr>
      <w:r>
        <w:t>H</w:t>
      </w:r>
      <w:r w:rsidR="0014708A">
        <w:t xml:space="preserve">appened so fast - everyone recognized that </w:t>
      </w:r>
      <w:r>
        <w:t>there</w:t>
      </w:r>
      <w:r w:rsidR="0014708A">
        <w:t xml:space="preserve"> has not </w:t>
      </w:r>
      <w:r>
        <w:t>been</w:t>
      </w:r>
      <w:r w:rsidR="0014708A">
        <w:t xml:space="preserve"> an active</w:t>
      </w:r>
      <w:r>
        <w:t xml:space="preserve"> SA coalition</w:t>
      </w:r>
      <w:r w:rsidR="0014708A">
        <w:t xml:space="preserve"> for a while</w:t>
      </w:r>
      <w:r w:rsidR="003C4169">
        <w:t xml:space="preserve"> and that it was needed</w:t>
      </w:r>
    </w:p>
    <w:p w:rsidR="003C4169" w:rsidRDefault="003C4169" w:rsidP="0014708A">
      <w:pPr>
        <w:pStyle w:val="PlainText"/>
        <w:numPr>
          <w:ilvl w:val="0"/>
          <w:numId w:val="2"/>
        </w:numPr>
      </w:pPr>
      <w:r>
        <w:t>AZ h</w:t>
      </w:r>
      <w:r w:rsidR="0014708A">
        <w:t xml:space="preserve">ired </w:t>
      </w:r>
      <w:r>
        <w:t>G</w:t>
      </w:r>
      <w:r w:rsidR="0014708A">
        <w:t xml:space="preserve">race </w:t>
      </w:r>
      <w:r>
        <w:t xml:space="preserve">(former NH ED) </w:t>
      </w:r>
      <w:r w:rsidR="0014708A">
        <w:t>to b</w:t>
      </w:r>
      <w:r>
        <w:t>e consultant through process</w:t>
      </w:r>
    </w:p>
    <w:p w:rsidR="003C4169" w:rsidRDefault="003C4169" w:rsidP="0014708A">
      <w:pPr>
        <w:pStyle w:val="PlainText"/>
        <w:numPr>
          <w:ilvl w:val="1"/>
          <w:numId w:val="2"/>
        </w:numPr>
      </w:pPr>
      <w:r>
        <w:t xml:space="preserve">Held </w:t>
      </w:r>
      <w:r w:rsidR="0014708A">
        <w:t xml:space="preserve">2 provider meetings to discuss work with one another </w:t>
      </w:r>
      <w:r>
        <w:t>-</w:t>
      </w:r>
      <w:r w:rsidR="0014708A">
        <w:t xml:space="preserve"> had community sta</w:t>
      </w:r>
      <w:r>
        <w:t>ke</w:t>
      </w:r>
      <w:r w:rsidR="0014708A">
        <w:t xml:space="preserve">holder meeting and did strategic planning meeting and board officially adopted </w:t>
      </w:r>
      <w:r>
        <w:t>dual membership and status</w:t>
      </w:r>
    </w:p>
    <w:p w:rsidR="003C4169" w:rsidRDefault="0014708A" w:rsidP="0014708A">
      <w:pPr>
        <w:pStyle w:val="PlainText"/>
        <w:numPr>
          <w:ilvl w:val="1"/>
          <w:numId w:val="2"/>
        </w:numPr>
      </w:pPr>
      <w:r>
        <w:t xml:space="preserve">Chose consultant from board member suggestion - easy since she's familiar with federal reimbursement process </w:t>
      </w:r>
    </w:p>
    <w:p w:rsidR="003C4169" w:rsidRDefault="003C4169" w:rsidP="0014708A">
      <w:pPr>
        <w:pStyle w:val="PlainText"/>
        <w:numPr>
          <w:ilvl w:val="0"/>
          <w:numId w:val="2"/>
        </w:numPr>
      </w:pPr>
      <w:r>
        <w:t>RSP</w:t>
      </w:r>
      <w:r w:rsidR="0014708A">
        <w:t xml:space="preserve"> breaks up country in three regions and </w:t>
      </w:r>
      <w:r>
        <w:t xml:space="preserve">WA </w:t>
      </w:r>
      <w:r w:rsidR="0014708A">
        <w:t>state coalition provides TA for their region - set up biweekly calls to guide process</w:t>
      </w:r>
    </w:p>
    <w:p w:rsidR="003C4169" w:rsidRDefault="0014708A" w:rsidP="0014708A">
      <w:pPr>
        <w:pStyle w:val="PlainText"/>
        <w:numPr>
          <w:ilvl w:val="1"/>
          <w:numId w:val="2"/>
        </w:numPr>
      </w:pPr>
      <w:r>
        <w:t>Sent staff to core advocate</w:t>
      </w:r>
      <w:r w:rsidR="003C4169">
        <w:t xml:space="preserve"> SA</w:t>
      </w:r>
      <w:r>
        <w:t xml:space="preserve"> training and all staff training in training</w:t>
      </w:r>
    </w:p>
    <w:p w:rsidR="0014708A" w:rsidRDefault="003C4169" w:rsidP="003C4169">
      <w:pPr>
        <w:pStyle w:val="PlainText"/>
        <w:numPr>
          <w:ilvl w:val="0"/>
          <w:numId w:val="2"/>
        </w:numPr>
      </w:pPr>
      <w:r>
        <w:t xml:space="preserve">DOJ </w:t>
      </w:r>
      <w:r w:rsidR="0014708A">
        <w:t>allowed for transition expenses in budget - staff training, consultant work, and provider meetings</w:t>
      </w:r>
    </w:p>
    <w:p w:rsidR="0014708A" w:rsidRDefault="0014708A" w:rsidP="0014708A">
      <w:pPr>
        <w:pStyle w:val="PlainText"/>
      </w:pPr>
    </w:p>
    <w:p w:rsidR="0014708A" w:rsidRDefault="003C4169" w:rsidP="0014708A">
      <w:pPr>
        <w:pStyle w:val="PlainText"/>
      </w:pPr>
      <w:r>
        <w:t xml:space="preserve">Questions asked: </w:t>
      </w:r>
    </w:p>
    <w:p w:rsidR="003C4169" w:rsidRDefault="0014708A" w:rsidP="003C4169">
      <w:pPr>
        <w:pStyle w:val="PlainText"/>
        <w:numPr>
          <w:ilvl w:val="0"/>
          <w:numId w:val="3"/>
        </w:numPr>
      </w:pPr>
      <w:r>
        <w:t>What would service providers like added to the strategic plan, by laws include representative of membership, board recruitment wil</w:t>
      </w:r>
      <w:r w:rsidR="003C4169">
        <w:t>l be something to be worked on</w:t>
      </w:r>
    </w:p>
    <w:p w:rsidR="003C4169" w:rsidRDefault="003C4169" w:rsidP="003C4169">
      <w:pPr>
        <w:pStyle w:val="PlainText"/>
        <w:numPr>
          <w:ilvl w:val="0"/>
          <w:numId w:val="3"/>
        </w:numPr>
      </w:pPr>
      <w:r>
        <w:t>What are our g</w:t>
      </w:r>
      <w:r w:rsidR="0014708A">
        <w:t>uiding principles and values statements</w:t>
      </w:r>
      <w:r>
        <w:t xml:space="preserve"> need to change the foundation </w:t>
      </w:r>
    </w:p>
    <w:p w:rsidR="0014708A" w:rsidRDefault="003C4169" w:rsidP="003C4169">
      <w:pPr>
        <w:pStyle w:val="PlainText"/>
        <w:numPr>
          <w:ilvl w:val="1"/>
          <w:numId w:val="3"/>
        </w:numPr>
      </w:pPr>
      <w:r>
        <w:lastRenderedPageBreak/>
        <w:t>This process was</w:t>
      </w:r>
      <w:r w:rsidR="0014708A">
        <w:t xml:space="preserve"> led by </w:t>
      </w:r>
      <w:r>
        <w:t>ED</w:t>
      </w:r>
      <w:r w:rsidR="0014708A">
        <w:t xml:space="preserve"> and </w:t>
      </w:r>
      <w:r>
        <w:t>consultant</w:t>
      </w:r>
      <w:r w:rsidR="0014708A">
        <w:t xml:space="preserve"> </w:t>
      </w:r>
    </w:p>
    <w:p w:rsidR="003C4169" w:rsidRDefault="003C4169" w:rsidP="003C4169">
      <w:pPr>
        <w:pStyle w:val="PlainText"/>
      </w:pPr>
    </w:p>
    <w:p w:rsidR="003C4169" w:rsidRDefault="003C4169" w:rsidP="003C4169">
      <w:pPr>
        <w:pStyle w:val="PlainText"/>
      </w:pPr>
      <w:r>
        <w:t>Recent mergers in other states:</w:t>
      </w:r>
    </w:p>
    <w:p w:rsidR="0014708A" w:rsidRDefault="0014708A" w:rsidP="0014708A">
      <w:pPr>
        <w:pStyle w:val="PlainText"/>
      </w:pPr>
    </w:p>
    <w:p w:rsidR="003C4169" w:rsidRDefault="0014708A" w:rsidP="003C4169">
      <w:pPr>
        <w:pStyle w:val="PlainText"/>
        <w:numPr>
          <w:ilvl w:val="0"/>
          <w:numId w:val="4"/>
        </w:numPr>
      </w:pPr>
      <w:r>
        <w:t xml:space="preserve">Most recent is </w:t>
      </w:r>
      <w:proofErr w:type="spellStart"/>
      <w:r>
        <w:t>mo</w:t>
      </w:r>
      <w:proofErr w:type="spellEnd"/>
      <w:r>
        <w:t xml:space="preserve"> coalition in 2007, very process driven a</w:t>
      </w:r>
      <w:r w:rsidR="003C4169">
        <w:t>nd in collaboration with them</w:t>
      </w:r>
    </w:p>
    <w:p w:rsidR="003C4169" w:rsidRDefault="0014708A" w:rsidP="003C4169">
      <w:pPr>
        <w:pStyle w:val="PlainText"/>
        <w:numPr>
          <w:ilvl w:val="0"/>
          <w:numId w:val="4"/>
        </w:numPr>
      </w:pPr>
      <w:r>
        <w:t>Michigan was right before</w:t>
      </w:r>
    </w:p>
    <w:p w:rsidR="003C4169" w:rsidRDefault="0014708A" w:rsidP="0014708A">
      <w:pPr>
        <w:pStyle w:val="PlainText"/>
        <w:numPr>
          <w:ilvl w:val="0"/>
          <w:numId w:val="4"/>
        </w:numPr>
      </w:pPr>
      <w:r>
        <w:t xml:space="preserve">If </w:t>
      </w:r>
      <w:r w:rsidR="003C4169">
        <w:t>SA</w:t>
      </w:r>
      <w:r>
        <w:t xml:space="preserve"> coalition is active, it's difficult to </w:t>
      </w:r>
      <w:r w:rsidR="003C4169">
        <w:t>merge</w:t>
      </w:r>
    </w:p>
    <w:p w:rsidR="003C4169" w:rsidRDefault="0014708A" w:rsidP="0014708A">
      <w:pPr>
        <w:pStyle w:val="PlainText"/>
        <w:numPr>
          <w:ilvl w:val="0"/>
          <w:numId w:val="4"/>
        </w:numPr>
      </w:pPr>
      <w:r>
        <w:t>NJ service providers asked them to merge,</w:t>
      </w:r>
      <w:r w:rsidR="003C4169">
        <w:t xml:space="preserve"> but that’s still in discussion</w:t>
      </w:r>
    </w:p>
    <w:p w:rsidR="0014708A" w:rsidRDefault="0014708A" w:rsidP="0014708A">
      <w:pPr>
        <w:pStyle w:val="PlainText"/>
        <w:numPr>
          <w:ilvl w:val="0"/>
          <w:numId w:val="4"/>
        </w:numPr>
      </w:pPr>
      <w:r>
        <w:t>NV also has had similar history with</w:t>
      </w:r>
      <w:r w:rsidR="003C4169">
        <w:t xml:space="preserve"> SA</w:t>
      </w:r>
      <w:r>
        <w:t xml:space="preserve"> coalition </w:t>
      </w:r>
      <w:r w:rsidR="003C4169">
        <w:t>-</w:t>
      </w:r>
      <w:r>
        <w:t xml:space="preserve"> DV coalition is more established and want</w:t>
      </w:r>
      <w:r w:rsidR="003C4169">
        <w:t>ed to consider merger</w:t>
      </w:r>
    </w:p>
    <w:p w:rsidR="0014708A" w:rsidRDefault="0014708A" w:rsidP="0014708A">
      <w:pPr>
        <w:pStyle w:val="PlainText"/>
      </w:pPr>
    </w:p>
    <w:p w:rsidR="003C4169" w:rsidRDefault="003C4169" w:rsidP="0014708A">
      <w:pPr>
        <w:pStyle w:val="PlainText"/>
      </w:pPr>
      <w:r>
        <w:t>SA coalition designation:</w:t>
      </w:r>
    </w:p>
    <w:p w:rsidR="003C4169" w:rsidRDefault="0014708A" w:rsidP="003C4169">
      <w:pPr>
        <w:pStyle w:val="PlainText"/>
        <w:numPr>
          <w:ilvl w:val="0"/>
          <w:numId w:val="5"/>
        </w:numPr>
      </w:pPr>
      <w:r>
        <w:t xml:space="preserve">Up to the </w:t>
      </w:r>
      <w:r w:rsidR="003C4169">
        <w:t>CDC</w:t>
      </w:r>
      <w:r>
        <w:t xml:space="preserve"> to designated </w:t>
      </w:r>
    </w:p>
    <w:p w:rsidR="003C4169" w:rsidRDefault="003C4169" w:rsidP="0014708A">
      <w:pPr>
        <w:pStyle w:val="PlainText"/>
        <w:numPr>
          <w:ilvl w:val="0"/>
          <w:numId w:val="5"/>
        </w:numPr>
      </w:pPr>
      <w:r>
        <w:t xml:space="preserve">NEASV and RSP </w:t>
      </w:r>
      <w:r w:rsidR="0014708A">
        <w:t xml:space="preserve">work closely together </w:t>
      </w:r>
      <w:r>
        <w:t>with SA coalitions</w:t>
      </w:r>
    </w:p>
    <w:p w:rsidR="0014708A" w:rsidRDefault="003C4169" w:rsidP="0014708A">
      <w:pPr>
        <w:pStyle w:val="PlainText"/>
        <w:numPr>
          <w:ilvl w:val="0"/>
          <w:numId w:val="5"/>
        </w:numPr>
      </w:pPr>
      <w:r>
        <w:t xml:space="preserve">DOJ </w:t>
      </w:r>
      <w:r w:rsidR="0014708A">
        <w:t>grant</w:t>
      </w:r>
      <w:r>
        <w:t xml:space="preserve"> - can only apply for a </w:t>
      </w:r>
      <w:r w:rsidR="0014708A">
        <w:t xml:space="preserve">category under which you are </w:t>
      </w:r>
      <w:r>
        <w:t>recognized</w:t>
      </w:r>
    </w:p>
    <w:p w:rsidR="0014708A" w:rsidRDefault="0014708A" w:rsidP="0014708A">
      <w:pPr>
        <w:pStyle w:val="PlainText"/>
      </w:pPr>
    </w:p>
    <w:p w:rsidR="003C4169" w:rsidRDefault="003C4169" w:rsidP="0014708A">
      <w:pPr>
        <w:pStyle w:val="PlainText"/>
      </w:pPr>
      <w:r>
        <w:t>Steps to take if you’re considering a merger:</w:t>
      </w:r>
    </w:p>
    <w:p w:rsidR="002F2D10" w:rsidRDefault="0014708A" w:rsidP="0014708A">
      <w:pPr>
        <w:pStyle w:val="PlainText"/>
        <w:numPr>
          <w:ilvl w:val="0"/>
          <w:numId w:val="6"/>
        </w:numPr>
      </w:pPr>
      <w:r>
        <w:t>Start with the provider and see if</w:t>
      </w:r>
      <w:r w:rsidR="002F2D10">
        <w:t xml:space="preserve"> their needs are being met </w:t>
      </w:r>
    </w:p>
    <w:p w:rsidR="0014708A" w:rsidRDefault="0014708A" w:rsidP="0014708A">
      <w:pPr>
        <w:pStyle w:val="PlainText"/>
        <w:numPr>
          <w:ilvl w:val="0"/>
          <w:numId w:val="6"/>
        </w:numPr>
      </w:pPr>
      <w:r>
        <w:t xml:space="preserve">Support around DV work with NNEDV </w:t>
      </w:r>
      <w:r w:rsidR="002F2D10">
        <w:t>and SA work with RSP</w:t>
      </w:r>
    </w:p>
    <w:p w:rsidR="0014708A" w:rsidRDefault="0014708A" w:rsidP="0014708A">
      <w:pPr>
        <w:pStyle w:val="PlainText"/>
      </w:pPr>
    </w:p>
    <w:p w:rsidR="0014708A" w:rsidRDefault="0014708A" w:rsidP="0014708A">
      <w:pPr>
        <w:pStyle w:val="PlainText"/>
      </w:pPr>
    </w:p>
    <w:p w:rsidR="003006D1" w:rsidRDefault="003006D1"/>
    <w:sectPr w:rsidR="00300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AE9"/>
    <w:multiLevelType w:val="hybridMultilevel"/>
    <w:tmpl w:val="3EBE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92768"/>
    <w:multiLevelType w:val="hybridMultilevel"/>
    <w:tmpl w:val="EE48D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C05F2"/>
    <w:multiLevelType w:val="hybridMultilevel"/>
    <w:tmpl w:val="8710E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80298"/>
    <w:multiLevelType w:val="hybridMultilevel"/>
    <w:tmpl w:val="E4484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91CCA"/>
    <w:multiLevelType w:val="hybridMultilevel"/>
    <w:tmpl w:val="4C500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A1622"/>
    <w:multiLevelType w:val="hybridMultilevel"/>
    <w:tmpl w:val="AA46B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8A"/>
    <w:rsid w:val="00097749"/>
    <w:rsid w:val="0014708A"/>
    <w:rsid w:val="0028065B"/>
    <w:rsid w:val="002F2D10"/>
    <w:rsid w:val="003006D1"/>
    <w:rsid w:val="00321D4B"/>
    <w:rsid w:val="003C4169"/>
    <w:rsid w:val="00F0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4708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708A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4708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708A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lmcdaniel</dc:creator>
  <cp:lastModifiedBy>ngomez</cp:lastModifiedBy>
  <cp:revision>2</cp:revision>
  <dcterms:created xsi:type="dcterms:W3CDTF">2014-02-05T17:30:00Z</dcterms:created>
  <dcterms:modified xsi:type="dcterms:W3CDTF">2014-02-05T17:30:00Z</dcterms:modified>
</cp:coreProperties>
</file>