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C36" w:rsidRPr="00717C36" w:rsidRDefault="000346FF" w:rsidP="00717C36">
      <w:pPr>
        <w:jc w:val="center"/>
        <w:rPr>
          <w:rFonts w:ascii="Arial Narrow" w:hAnsi="Arial Narrow"/>
          <w:b/>
          <w:smallCaps/>
        </w:rPr>
      </w:pPr>
      <w:r>
        <w:rPr>
          <w:noProof/>
        </w:rPr>
        <w:drawing>
          <wp:anchor distT="0" distB="0" distL="114300" distR="114300" simplePos="0" relativeHeight="251657728" behindDoc="0" locked="0" layoutInCell="1" allowOverlap="1" wp14:anchorId="58232D58" wp14:editId="588F7E15">
            <wp:simplePos x="0" y="0"/>
            <wp:positionH relativeFrom="column">
              <wp:posOffset>0</wp:posOffset>
            </wp:positionH>
            <wp:positionV relativeFrom="paragraph">
              <wp:posOffset>-146685</wp:posOffset>
            </wp:positionV>
            <wp:extent cx="2057400" cy="95567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057400" cy="955675"/>
                    </a:xfrm>
                    <a:prstGeom prst="rect">
                      <a:avLst/>
                    </a:prstGeom>
                    <a:noFill/>
                  </pic:spPr>
                </pic:pic>
              </a:graphicData>
            </a:graphic>
            <wp14:sizeRelH relativeFrom="page">
              <wp14:pctWidth>0</wp14:pctWidth>
            </wp14:sizeRelH>
            <wp14:sizeRelV relativeFrom="page">
              <wp14:pctHeight>0</wp14:pctHeight>
            </wp14:sizeRelV>
          </wp:anchor>
        </w:drawing>
      </w:r>
    </w:p>
    <w:p w:rsidR="000346FF" w:rsidRDefault="000346FF" w:rsidP="007B486A">
      <w:pPr>
        <w:ind w:left="2880" w:firstLine="720"/>
        <w:rPr>
          <w:rFonts w:ascii="Arial Narrow" w:hAnsi="Arial Narrow"/>
          <w:b/>
          <w:smallCaps/>
          <w:sz w:val="40"/>
          <w:szCs w:val="36"/>
        </w:rPr>
      </w:pPr>
    </w:p>
    <w:p w:rsidR="00C758C9" w:rsidRDefault="000346FF" w:rsidP="007B486A">
      <w:pPr>
        <w:ind w:left="2880" w:firstLine="720"/>
        <w:rPr>
          <w:rFonts w:ascii="Arial Narrow" w:hAnsi="Arial Narrow"/>
          <w:b/>
          <w:smallCaps/>
          <w:sz w:val="36"/>
          <w:szCs w:val="36"/>
        </w:rPr>
      </w:pPr>
      <w:r>
        <w:rPr>
          <w:rFonts w:ascii="Arial Narrow" w:hAnsi="Arial Narrow"/>
          <w:b/>
          <w:smallCaps/>
          <w:sz w:val="40"/>
          <w:szCs w:val="36"/>
        </w:rPr>
        <w:t xml:space="preserve">   </w:t>
      </w:r>
      <w:r w:rsidR="00E2245C">
        <w:rPr>
          <w:rFonts w:ascii="Arial Narrow" w:hAnsi="Arial Narrow"/>
          <w:b/>
          <w:smallCaps/>
          <w:sz w:val="40"/>
          <w:szCs w:val="36"/>
        </w:rPr>
        <w:t>Welcome to</w:t>
      </w:r>
      <w:r w:rsidR="00717C36" w:rsidRPr="008432C9">
        <w:rPr>
          <w:rFonts w:ascii="Arial Narrow" w:hAnsi="Arial Narrow"/>
          <w:b/>
          <w:smallCaps/>
          <w:sz w:val="40"/>
          <w:szCs w:val="36"/>
        </w:rPr>
        <w:t xml:space="preserve"> NNEDV</w:t>
      </w:r>
    </w:p>
    <w:p w:rsidR="008970C2" w:rsidRDefault="008970C2" w:rsidP="00717C36">
      <w:pPr>
        <w:rPr>
          <w:rFonts w:ascii="Arial Narrow" w:hAnsi="Arial Narrow"/>
          <w:b/>
          <w:smallCaps/>
          <w:sz w:val="36"/>
          <w:szCs w:val="36"/>
        </w:rPr>
      </w:pPr>
    </w:p>
    <w:p w:rsidR="00717C36" w:rsidRDefault="00717C36" w:rsidP="00192A7C">
      <w:pPr>
        <w:rPr>
          <w:rFonts w:ascii="Arial Narrow" w:hAnsi="Arial Narrow"/>
          <w:b/>
        </w:rPr>
      </w:pPr>
    </w:p>
    <w:p w:rsidR="00E2245C" w:rsidRPr="00E2245C" w:rsidRDefault="000346FF" w:rsidP="00192A7C">
      <w:pPr>
        <w:rPr>
          <w:rFonts w:ascii="Arial Narrow" w:hAnsi="Arial Narrow"/>
          <w:b/>
          <w:u w:val="single"/>
        </w:rPr>
      </w:pPr>
      <w:r>
        <w:rPr>
          <w:rFonts w:ascii="Arial Narrow" w:hAnsi="Arial Narrow"/>
          <w:b/>
          <w:color w:val="FF9900"/>
          <w:u w:val="single"/>
        </w:rPr>
        <w:t xml:space="preserve">Mission &amp; History </w:t>
      </w:r>
    </w:p>
    <w:p w:rsidR="00980032" w:rsidRDefault="00980032" w:rsidP="00192A7C">
      <w:pPr>
        <w:rPr>
          <w:rFonts w:ascii="Arial Narrow" w:hAnsi="Arial Narrow"/>
          <w:b/>
        </w:rPr>
      </w:pPr>
    </w:p>
    <w:p w:rsidR="00FE04B9" w:rsidRPr="006B1EFA" w:rsidRDefault="001603A7" w:rsidP="00192A7C">
      <w:pPr>
        <w:rPr>
          <w:rFonts w:ascii="Arial Narrow" w:hAnsi="Arial Narrow"/>
          <w:b/>
        </w:rPr>
      </w:pPr>
      <w:r>
        <w:rPr>
          <w:rFonts w:ascii="Arial Narrow" w:hAnsi="Arial Narrow"/>
          <w:b/>
        </w:rPr>
        <w:t>Mission</w:t>
      </w:r>
      <w:r w:rsidR="00E2245C">
        <w:rPr>
          <w:rFonts w:ascii="Arial Narrow" w:hAnsi="Arial Narrow"/>
          <w:b/>
        </w:rPr>
        <w:t xml:space="preserve">: </w:t>
      </w:r>
      <w:r w:rsidR="00FE04B9" w:rsidRPr="006B1EFA">
        <w:rPr>
          <w:rFonts w:ascii="Arial Narrow" w:hAnsi="Arial Narrow"/>
          <w:b/>
        </w:rPr>
        <w:t>The National Network t</w:t>
      </w:r>
      <w:r w:rsidR="00CD7DC8">
        <w:rPr>
          <w:rFonts w:ascii="Arial Narrow" w:hAnsi="Arial Narrow"/>
          <w:b/>
        </w:rPr>
        <w:t>o End Domestic Violence (NNEDV)</w:t>
      </w:r>
      <w:r w:rsidR="00FE04B9" w:rsidRPr="006B1EFA">
        <w:rPr>
          <w:rFonts w:ascii="Arial Narrow" w:hAnsi="Arial Narrow"/>
          <w:b/>
        </w:rPr>
        <w:t xml:space="preserve"> is </w:t>
      </w:r>
      <w:r w:rsidR="00CD7DC8">
        <w:rPr>
          <w:rFonts w:ascii="Arial Narrow" w:hAnsi="Arial Narrow"/>
          <w:b/>
        </w:rPr>
        <w:t xml:space="preserve">a non-profit organization </w:t>
      </w:r>
      <w:r w:rsidR="00FE04B9" w:rsidRPr="006B1EFA">
        <w:rPr>
          <w:rFonts w:ascii="Arial Narrow" w:hAnsi="Arial Narrow"/>
          <w:b/>
        </w:rPr>
        <w:t>dedicated to creating a social, political</w:t>
      </w:r>
      <w:r w:rsidR="008432C9">
        <w:rPr>
          <w:rFonts w:ascii="Arial Narrow" w:hAnsi="Arial Narrow"/>
          <w:b/>
        </w:rPr>
        <w:t>,</w:t>
      </w:r>
      <w:r w:rsidR="00FE04B9" w:rsidRPr="006B1EFA">
        <w:rPr>
          <w:rFonts w:ascii="Arial Narrow" w:hAnsi="Arial Narrow"/>
          <w:b/>
        </w:rPr>
        <w:t xml:space="preserve"> and economic environment in which violence against women no longer exists.</w:t>
      </w:r>
    </w:p>
    <w:p w:rsidR="00980032" w:rsidRPr="00192A7C" w:rsidRDefault="00980032" w:rsidP="008432C9">
      <w:pPr>
        <w:rPr>
          <w:rFonts w:ascii="Arial Narrow" w:hAnsi="Arial Narrow"/>
        </w:rPr>
      </w:pPr>
    </w:p>
    <w:p w:rsidR="00E2245C" w:rsidRPr="00372089" w:rsidRDefault="00E2245C" w:rsidP="00E2245C">
      <w:pPr>
        <w:pStyle w:val="NormalWeb"/>
        <w:shd w:val="clear" w:color="auto" w:fill="FFFFFF"/>
        <w:spacing w:before="0" w:beforeAutospacing="0" w:after="0" w:afterAutospacing="0" w:line="210" w:lineRule="atLeast"/>
        <w:rPr>
          <w:rStyle w:val="Strong"/>
          <w:rFonts w:ascii="Arial Narrow" w:hAnsi="Arial Narrow" w:cs="Arial"/>
          <w:b w:val="0"/>
        </w:rPr>
      </w:pPr>
      <w:r w:rsidRPr="00372089">
        <w:rPr>
          <w:rStyle w:val="Strong"/>
          <w:rFonts w:ascii="Arial Narrow" w:hAnsi="Arial Narrow" w:cs="Arial"/>
          <w:b w:val="0"/>
        </w:rPr>
        <w:t xml:space="preserve">History: The National Network to End Domestic Violence (NNEDV) was founded more than </w:t>
      </w:r>
      <w:r w:rsidR="007D19BD" w:rsidRPr="00372089">
        <w:rPr>
          <w:rStyle w:val="Strong"/>
          <w:rFonts w:ascii="Arial Narrow" w:hAnsi="Arial Narrow" w:cs="Arial"/>
          <w:b w:val="0"/>
        </w:rPr>
        <w:t>25</w:t>
      </w:r>
      <w:r w:rsidRPr="00372089">
        <w:rPr>
          <w:rStyle w:val="Strong"/>
          <w:rFonts w:ascii="Arial Narrow" w:hAnsi="Arial Narrow" w:cs="Arial"/>
          <w:b w:val="0"/>
        </w:rPr>
        <w:t xml:space="preserve"> years ago to be the leading voice for survivors of domestic violence and their allies.</w:t>
      </w:r>
    </w:p>
    <w:p w:rsidR="00E2245C" w:rsidRPr="00980032" w:rsidRDefault="00E2245C" w:rsidP="00E2245C">
      <w:pPr>
        <w:pStyle w:val="NormalWeb"/>
        <w:shd w:val="clear" w:color="auto" w:fill="FFFFFF"/>
        <w:spacing w:before="0" w:beforeAutospacing="0" w:after="0" w:afterAutospacing="0" w:line="210" w:lineRule="atLeast"/>
        <w:rPr>
          <w:rFonts w:ascii="Arial Narrow" w:hAnsi="Arial Narrow" w:cs="Arial"/>
        </w:rPr>
      </w:pPr>
    </w:p>
    <w:p w:rsidR="0072624E" w:rsidRDefault="00E2245C" w:rsidP="00E2245C">
      <w:pPr>
        <w:pStyle w:val="NormalWeb"/>
        <w:shd w:val="clear" w:color="auto" w:fill="FFFFFF"/>
        <w:spacing w:before="0" w:beforeAutospacing="0" w:after="210" w:afterAutospacing="0" w:line="210" w:lineRule="atLeast"/>
        <w:rPr>
          <w:rFonts w:ascii="Arial Narrow" w:hAnsi="Arial Narrow" w:cs="Arial"/>
        </w:rPr>
      </w:pPr>
      <w:r w:rsidRPr="00980032">
        <w:rPr>
          <w:rFonts w:ascii="Arial Narrow" w:hAnsi="Arial Narrow" w:cs="Arial"/>
        </w:rPr>
        <w:t xml:space="preserve">NNEDV was formed in 1990 when a small group of domestic violence victim advocates </w:t>
      </w:r>
      <w:r w:rsidR="001603A7">
        <w:rPr>
          <w:rFonts w:ascii="Arial Narrow" w:hAnsi="Arial Narrow" w:cs="Arial"/>
        </w:rPr>
        <w:t xml:space="preserve">from state coalitions </w:t>
      </w:r>
      <w:r w:rsidRPr="00980032">
        <w:rPr>
          <w:rFonts w:ascii="Arial Narrow" w:hAnsi="Arial Narrow" w:cs="Arial"/>
        </w:rPr>
        <w:t>came together to promote federal legislation related to domestic violence.  The group was known as the Domestic Violence Coalition on Public Policy</w:t>
      </w:r>
      <w:r w:rsidR="001603A7">
        <w:rPr>
          <w:rFonts w:ascii="Arial Narrow" w:hAnsi="Arial Narrow" w:cs="Arial"/>
        </w:rPr>
        <w:t xml:space="preserve"> (DVCOPP)</w:t>
      </w:r>
      <w:r w:rsidR="00372089">
        <w:rPr>
          <w:rFonts w:ascii="Arial Narrow" w:hAnsi="Arial Narrow" w:cs="Arial"/>
        </w:rPr>
        <w:t xml:space="preserve">. </w:t>
      </w:r>
      <w:r w:rsidR="00BC1B4D">
        <w:rPr>
          <w:rFonts w:ascii="Arial Narrow" w:hAnsi="Arial Narrow" w:cs="Arial"/>
        </w:rPr>
        <w:t>In 1994, DVCOPP</w:t>
      </w:r>
      <w:r w:rsidR="00BC1B4D" w:rsidRPr="00980032">
        <w:rPr>
          <w:rFonts w:ascii="Arial Narrow" w:hAnsi="Arial Narrow" w:cs="Arial"/>
        </w:rPr>
        <w:t xml:space="preserve"> led efforts to pass the Violence </w:t>
      </w:r>
      <w:proofErr w:type="gramStart"/>
      <w:r w:rsidR="00BC1B4D" w:rsidRPr="00980032">
        <w:rPr>
          <w:rFonts w:ascii="Arial Narrow" w:hAnsi="Arial Narrow" w:cs="Arial"/>
        </w:rPr>
        <w:t>Against</w:t>
      </w:r>
      <w:proofErr w:type="gramEnd"/>
      <w:r w:rsidR="00BC1B4D" w:rsidRPr="00980032">
        <w:rPr>
          <w:rFonts w:ascii="Arial Narrow" w:hAnsi="Arial Narrow" w:cs="Arial"/>
        </w:rPr>
        <w:t xml:space="preserve"> Women Act (V</w:t>
      </w:r>
      <w:r w:rsidR="00BC1B4D">
        <w:rPr>
          <w:rFonts w:ascii="Arial Narrow" w:hAnsi="Arial Narrow" w:cs="Arial"/>
        </w:rPr>
        <w:t>AWA).</w:t>
      </w:r>
      <w:r w:rsidR="00BC1B4D" w:rsidRPr="00980032">
        <w:rPr>
          <w:rFonts w:ascii="Arial Narrow" w:hAnsi="Arial Narrow" w:cs="Arial"/>
        </w:rPr>
        <w:t xml:space="preserve"> In 1995, shortly after the passage of VAWA</w:t>
      </w:r>
      <w:r w:rsidR="00BC1B4D">
        <w:rPr>
          <w:rFonts w:ascii="Arial Narrow" w:hAnsi="Arial Narrow" w:cs="Arial"/>
        </w:rPr>
        <w:t>, DVCOPP</w:t>
      </w:r>
      <w:r w:rsidR="00BC1B4D" w:rsidRPr="00980032">
        <w:rPr>
          <w:rFonts w:ascii="Arial Narrow" w:hAnsi="Arial Narrow" w:cs="Arial"/>
        </w:rPr>
        <w:t xml:space="preserve"> became the National Network to End Domestic Violence</w:t>
      </w:r>
      <w:r w:rsidR="00BC1B4D">
        <w:rPr>
          <w:rFonts w:ascii="Arial Narrow" w:hAnsi="Arial Narrow" w:cs="Arial"/>
        </w:rPr>
        <w:t xml:space="preserve"> (NNEDV).</w:t>
      </w:r>
    </w:p>
    <w:p w:rsidR="00C73BBE" w:rsidRPr="00C73BBE" w:rsidRDefault="00C73BBE" w:rsidP="00C73BBE">
      <w:pPr>
        <w:pStyle w:val="NoSpacing"/>
        <w:rPr>
          <w:rFonts w:ascii="Arial Narrow" w:hAnsi="Arial Narrow"/>
        </w:rPr>
      </w:pPr>
      <w:r w:rsidRPr="00C73BBE">
        <w:rPr>
          <w:rFonts w:ascii="Arial Narrow" w:hAnsi="Arial Narrow"/>
        </w:rPr>
        <w:t xml:space="preserve">NNEDV works with </w:t>
      </w:r>
      <w:r>
        <w:rPr>
          <w:rFonts w:ascii="Arial Narrow" w:hAnsi="Arial Narrow"/>
        </w:rPr>
        <w:t>state and territory coalitions to support and connect coalitions and provide</w:t>
      </w:r>
      <w:r w:rsidRPr="00C73BBE">
        <w:rPr>
          <w:rFonts w:ascii="Arial Narrow" w:hAnsi="Arial Narrow"/>
        </w:rPr>
        <w:t xml:space="preserve"> training and assistance to the </w:t>
      </w:r>
      <w:r>
        <w:rPr>
          <w:rFonts w:ascii="Arial Narrow" w:hAnsi="Arial Narrow"/>
        </w:rPr>
        <w:t>coalitions</w:t>
      </w:r>
      <w:r w:rsidR="00372089">
        <w:rPr>
          <w:rFonts w:ascii="Arial Narrow" w:hAnsi="Arial Narrow"/>
        </w:rPr>
        <w:t xml:space="preserve">, fund administrators, </w:t>
      </w:r>
      <w:r w:rsidRPr="00C73BBE">
        <w:rPr>
          <w:rFonts w:ascii="Arial Narrow" w:hAnsi="Arial Narrow"/>
        </w:rPr>
        <w:t xml:space="preserve">victim advocates, judges, law enforcement personnel, prosecutors, governmental agencies and corporations.  </w:t>
      </w:r>
      <w:r>
        <w:rPr>
          <w:rFonts w:ascii="Arial Narrow" w:hAnsi="Arial Narrow"/>
        </w:rPr>
        <w:t>NNEDV works to advance</w:t>
      </w:r>
      <w:r w:rsidRPr="00C73BBE">
        <w:rPr>
          <w:rFonts w:ascii="Arial Narrow" w:hAnsi="Arial Narrow"/>
        </w:rPr>
        <w:t xml:space="preserve"> public awareness of domestic violence issues and advocates for federal legislation and funding</w:t>
      </w:r>
      <w:r>
        <w:rPr>
          <w:rFonts w:ascii="Arial Narrow" w:hAnsi="Arial Narrow"/>
        </w:rPr>
        <w:t xml:space="preserve"> in partnership with the state and territory coalitions. </w:t>
      </w:r>
      <w:r w:rsidRPr="00C73BBE">
        <w:rPr>
          <w:rFonts w:ascii="Arial Narrow" w:hAnsi="Arial Narrow"/>
        </w:rPr>
        <w:t xml:space="preserve">   </w:t>
      </w:r>
    </w:p>
    <w:p w:rsidR="00B179BB" w:rsidRDefault="00B179BB" w:rsidP="00B179BB">
      <w:pPr>
        <w:rPr>
          <w:rFonts w:ascii="Arial Narrow" w:hAnsi="Arial Narrow"/>
          <w:b/>
          <w:color w:val="FF9900"/>
          <w:u w:val="single"/>
        </w:rPr>
      </w:pPr>
      <w:bookmarkStart w:id="0" w:name="_Toc379809047"/>
    </w:p>
    <w:p w:rsidR="00372089" w:rsidRDefault="00372089" w:rsidP="00B179BB">
      <w:pPr>
        <w:rPr>
          <w:rFonts w:ascii="Arial Narrow" w:hAnsi="Arial Narrow"/>
          <w:b/>
          <w:color w:val="FF9900"/>
          <w:u w:val="single"/>
        </w:rPr>
      </w:pPr>
    </w:p>
    <w:bookmarkEnd w:id="0"/>
    <w:p w:rsidR="007D19BD" w:rsidRDefault="007D19BD">
      <w:pPr>
        <w:rPr>
          <w:rFonts w:ascii="Arial Narrow" w:hAnsi="Arial Narrow"/>
          <w:b/>
          <w:color w:val="FF9900"/>
          <w:u w:val="single"/>
        </w:rPr>
      </w:pPr>
    </w:p>
    <w:p w:rsidR="005D2DB8" w:rsidRPr="00610469" w:rsidRDefault="005D2DB8" w:rsidP="005D2DB8">
      <w:pPr>
        <w:ind w:left="360"/>
        <w:jc w:val="center"/>
        <w:rPr>
          <w:rFonts w:ascii="Arial Narrow" w:hAnsi="Arial Narrow"/>
          <w:b/>
          <w:sz w:val="28"/>
          <w:szCs w:val="28"/>
          <w:u w:val="single"/>
        </w:rPr>
      </w:pPr>
      <w:r w:rsidRPr="00610469">
        <w:rPr>
          <w:rFonts w:ascii="Arial Narrow" w:hAnsi="Arial Narrow"/>
          <w:b/>
          <w:sz w:val="28"/>
          <w:szCs w:val="28"/>
          <w:u w:val="single"/>
        </w:rPr>
        <w:t>NNEDV Projects</w:t>
      </w:r>
    </w:p>
    <w:p w:rsidR="007C03C8" w:rsidRPr="00980032" w:rsidRDefault="005D2DB8" w:rsidP="00372089">
      <w:pPr>
        <w:rPr>
          <w:rFonts w:ascii="Arial Narrow" w:hAnsi="Arial Narrow"/>
          <w:u w:val="single"/>
        </w:rPr>
      </w:pPr>
      <w:r>
        <w:rPr>
          <w:rFonts w:ascii="Arial Narrow" w:hAnsi="Arial Narrow"/>
          <w:b/>
          <w:color w:val="FF9900"/>
          <w:u w:val="single"/>
        </w:rPr>
        <w:t>Capacity</w:t>
      </w:r>
      <w:r w:rsidR="007C03C8" w:rsidRPr="00980032">
        <w:rPr>
          <w:rFonts w:ascii="Arial Narrow" w:hAnsi="Arial Narrow"/>
          <w:b/>
          <w:color w:val="FF9900"/>
          <w:u w:val="single"/>
        </w:rPr>
        <w:t xml:space="preserve"> </w:t>
      </w:r>
      <w:r w:rsidR="007C03C8">
        <w:rPr>
          <w:rFonts w:ascii="Arial Narrow" w:hAnsi="Arial Narrow"/>
          <w:b/>
          <w:color w:val="FF9900"/>
          <w:u w:val="single"/>
        </w:rPr>
        <w:t>Technical Assistance</w:t>
      </w:r>
      <w:r w:rsidR="007C03C8" w:rsidRPr="00980032">
        <w:rPr>
          <w:rFonts w:ascii="Arial Narrow" w:hAnsi="Arial Narrow"/>
          <w:b/>
          <w:color w:val="FF9900"/>
          <w:u w:val="single"/>
        </w:rPr>
        <w:t>:</w:t>
      </w:r>
      <w:r w:rsidR="007C03C8" w:rsidRPr="00980032">
        <w:rPr>
          <w:rFonts w:ascii="Arial Narrow" w:hAnsi="Arial Narrow"/>
          <w:u w:val="single"/>
        </w:rPr>
        <w:t xml:space="preserve">  </w:t>
      </w:r>
    </w:p>
    <w:p w:rsidR="007C03C8" w:rsidRDefault="007C03C8" w:rsidP="007C03C8">
      <w:pPr>
        <w:ind w:left="360"/>
        <w:rPr>
          <w:rFonts w:ascii="Arial Narrow" w:hAnsi="Arial Narrow"/>
          <w:i/>
        </w:rPr>
      </w:pPr>
      <w:r w:rsidRPr="00980032">
        <w:rPr>
          <w:rFonts w:ascii="Arial Narrow" w:hAnsi="Arial Narrow"/>
          <w:i/>
        </w:rPr>
        <w:t>Contact</w:t>
      </w:r>
      <w:r>
        <w:rPr>
          <w:rFonts w:ascii="Arial Narrow" w:hAnsi="Arial Narrow"/>
          <w:i/>
        </w:rPr>
        <w:t xml:space="preserve"> – </w:t>
      </w:r>
    </w:p>
    <w:p w:rsidR="007C03C8" w:rsidRPr="0026246A" w:rsidRDefault="007C03C8" w:rsidP="007C03C8">
      <w:pPr>
        <w:ind w:left="360"/>
        <w:rPr>
          <w:rFonts w:ascii="Arial Narrow" w:hAnsi="Arial Narrow"/>
          <w:i/>
        </w:rPr>
      </w:pPr>
      <w:r w:rsidRPr="0026246A">
        <w:rPr>
          <w:rFonts w:ascii="Arial Narrow" w:hAnsi="Arial Narrow"/>
          <w:b/>
          <w:i/>
        </w:rPr>
        <w:t>Kim Gandy</w:t>
      </w:r>
      <w:r w:rsidRPr="0026246A">
        <w:rPr>
          <w:rFonts w:ascii="Arial Narrow" w:hAnsi="Arial Narrow"/>
          <w:i/>
        </w:rPr>
        <w:t xml:space="preserve"> – </w:t>
      </w:r>
      <w:r w:rsidR="007D19BD">
        <w:rPr>
          <w:rFonts w:ascii="Arial Narrow" w:hAnsi="Arial Narrow"/>
          <w:i/>
        </w:rPr>
        <w:t>President, CEO</w:t>
      </w:r>
    </w:p>
    <w:p w:rsidR="007C03C8" w:rsidRDefault="007C03C8" w:rsidP="007C03C8">
      <w:pPr>
        <w:ind w:left="360"/>
        <w:rPr>
          <w:rFonts w:ascii="Arial Narrow" w:hAnsi="Arial Narrow"/>
          <w:i/>
        </w:rPr>
      </w:pPr>
      <w:r w:rsidRPr="004774E8">
        <w:rPr>
          <w:rFonts w:ascii="Arial Narrow" w:hAnsi="Arial Narrow"/>
          <w:b/>
          <w:i/>
        </w:rPr>
        <w:t>Rene Renick</w:t>
      </w:r>
      <w:r>
        <w:rPr>
          <w:rFonts w:ascii="Arial Narrow" w:hAnsi="Arial Narrow"/>
          <w:i/>
        </w:rPr>
        <w:t xml:space="preserve"> – </w:t>
      </w:r>
      <w:r w:rsidR="007D19BD">
        <w:rPr>
          <w:rFonts w:ascii="Arial Narrow" w:hAnsi="Arial Narrow"/>
          <w:i/>
        </w:rPr>
        <w:t>VP of Programs &amp; Emerging Issues</w:t>
      </w:r>
    </w:p>
    <w:p w:rsidR="007C03C8" w:rsidRDefault="007C03C8" w:rsidP="007C03C8">
      <w:pPr>
        <w:ind w:left="360"/>
        <w:rPr>
          <w:rFonts w:ascii="Arial Narrow" w:hAnsi="Arial Narrow"/>
          <w:i/>
        </w:rPr>
      </w:pPr>
      <w:r w:rsidRPr="004774E8">
        <w:rPr>
          <w:rFonts w:ascii="Arial Narrow" w:hAnsi="Arial Narrow"/>
          <w:b/>
          <w:i/>
        </w:rPr>
        <w:t>Cheryl Howard</w:t>
      </w:r>
      <w:r>
        <w:rPr>
          <w:rFonts w:ascii="Arial Narrow" w:hAnsi="Arial Narrow"/>
          <w:i/>
        </w:rPr>
        <w:t xml:space="preserve"> – </w:t>
      </w:r>
      <w:r w:rsidR="007D19BD">
        <w:rPr>
          <w:rFonts w:ascii="Arial Narrow" w:hAnsi="Arial Narrow"/>
          <w:i/>
        </w:rPr>
        <w:t xml:space="preserve">Director, </w:t>
      </w:r>
      <w:r w:rsidR="00DF089C">
        <w:rPr>
          <w:rFonts w:ascii="Arial Narrow" w:hAnsi="Arial Narrow"/>
          <w:i/>
        </w:rPr>
        <w:t>Capacity Technical Assistance</w:t>
      </w:r>
      <w:r w:rsidR="007D19BD">
        <w:rPr>
          <w:rFonts w:ascii="Arial Narrow" w:hAnsi="Arial Narrow"/>
          <w:i/>
        </w:rPr>
        <w:t xml:space="preserve"> Team</w:t>
      </w:r>
    </w:p>
    <w:p w:rsidR="00D879D3" w:rsidRDefault="00D879D3" w:rsidP="00D879D3">
      <w:pPr>
        <w:ind w:left="360"/>
        <w:rPr>
          <w:rFonts w:ascii="Arial Narrow" w:hAnsi="Arial Narrow"/>
          <w:i/>
        </w:rPr>
      </w:pPr>
      <w:r>
        <w:rPr>
          <w:rFonts w:ascii="Arial Narrow" w:hAnsi="Arial Narrow"/>
          <w:b/>
          <w:i/>
        </w:rPr>
        <w:t>Beth Meeks</w:t>
      </w:r>
      <w:r>
        <w:rPr>
          <w:rFonts w:ascii="Arial Narrow" w:hAnsi="Arial Narrow"/>
          <w:i/>
        </w:rPr>
        <w:t xml:space="preserve"> – Director, </w:t>
      </w:r>
      <w:r w:rsidR="00DF089C">
        <w:rPr>
          <w:rFonts w:ascii="Arial Narrow" w:hAnsi="Arial Narrow"/>
          <w:i/>
        </w:rPr>
        <w:t xml:space="preserve">Capacity Technical Assistance </w:t>
      </w:r>
      <w:r>
        <w:rPr>
          <w:rFonts w:ascii="Arial Narrow" w:hAnsi="Arial Narrow"/>
          <w:i/>
        </w:rPr>
        <w:t>Team</w:t>
      </w:r>
    </w:p>
    <w:p w:rsidR="007C03C8" w:rsidRDefault="007D19BD" w:rsidP="007C03C8">
      <w:pPr>
        <w:ind w:left="360"/>
        <w:rPr>
          <w:rFonts w:ascii="Arial Narrow" w:hAnsi="Arial Narrow"/>
          <w:i/>
        </w:rPr>
      </w:pPr>
      <w:r>
        <w:rPr>
          <w:rFonts w:ascii="Arial Narrow" w:hAnsi="Arial Narrow"/>
          <w:b/>
          <w:i/>
        </w:rPr>
        <w:t>Julie Colpitts</w:t>
      </w:r>
      <w:r w:rsidR="00D43B47">
        <w:rPr>
          <w:rFonts w:ascii="Arial Narrow" w:hAnsi="Arial Narrow"/>
          <w:b/>
          <w:i/>
        </w:rPr>
        <w:t xml:space="preserve"> </w:t>
      </w:r>
      <w:r w:rsidR="007C03C8">
        <w:rPr>
          <w:rFonts w:ascii="Arial Narrow" w:hAnsi="Arial Narrow"/>
          <w:i/>
        </w:rPr>
        <w:t xml:space="preserve">– </w:t>
      </w:r>
      <w:r>
        <w:rPr>
          <w:rFonts w:ascii="Arial Narrow" w:hAnsi="Arial Narrow"/>
          <w:i/>
        </w:rPr>
        <w:t xml:space="preserve">Deputy Director, </w:t>
      </w:r>
      <w:r w:rsidR="00DF089C">
        <w:rPr>
          <w:rFonts w:ascii="Arial Narrow" w:hAnsi="Arial Narrow"/>
          <w:i/>
        </w:rPr>
        <w:t xml:space="preserve">Capacity Technical Assistance </w:t>
      </w:r>
      <w:r>
        <w:rPr>
          <w:rFonts w:ascii="Arial Narrow" w:hAnsi="Arial Narrow"/>
          <w:i/>
        </w:rPr>
        <w:t>Team</w:t>
      </w:r>
    </w:p>
    <w:p w:rsidR="00D879D3" w:rsidRDefault="00DF089C" w:rsidP="00DF089C">
      <w:pPr>
        <w:ind w:left="360"/>
        <w:rPr>
          <w:rFonts w:ascii="Arial Narrow" w:hAnsi="Arial Narrow"/>
          <w:i/>
        </w:rPr>
      </w:pPr>
      <w:r>
        <w:rPr>
          <w:rFonts w:ascii="Arial Narrow" w:hAnsi="Arial Narrow"/>
          <w:b/>
          <w:i/>
        </w:rPr>
        <w:t xml:space="preserve">Tonia Moultry </w:t>
      </w:r>
      <w:r w:rsidR="00D879D3">
        <w:rPr>
          <w:rFonts w:ascii="Arial Narrow" w:hAnsi="Arial Narrow"/>
          <w:i/>
        </w:rPr>
        <w:t>– Deputy Director</w:t>
      </w:r>
      <w:r w:rsidRPr="00DF089C">
        <w:rPr>
          <w:rFonts w:ascii="Arial Narrow" w:hAnsi="Arial Narrow"/>
          <w:i/>
        </w:rPr>
        <w:t xml:space="preserve"> </w:t>
      </w:r>
      <w:r>
        <w:rPr>
          <w:rFonts w:ascii="Arial Narrow" w:hAnsi="Arial Narrow"/>
          <w:i/>
        </w:rPr>
        <w:t xml:space="preserve">Capacity Technical Assistance </w:t>
      </w:r>
      <w:r w:rsidR="00D879D3">
        <w:rPr>
          <w:rFonts w:ascii="Arial Narrow" w:hAnsi="Arial Narrow"/>
          <w:i/>
        </w:rPr>
        <w:t>Team</w:t>
      </w:r>
    </w:p>
    <w:p w:rsidR="007C03C8" w:rsidRPr="00980032" w:rsidRDefault="00DF089C" w:rsidP="007C03C8">
      <w:pPr>
        <w:ind w:left="360"/>
        <w:rPr>
          <w:rFonts w:ascii="Arial Narrow" w:hAnsi="Arial Narrow"/>
          <w:i/>
        </w:rPr>
      </w:pPr>
      <w:r>
        <w:rPr>
          <w:rFonts w:ascii="Arial Narrow" w:hAnsi="Arial Narrow"/>
          <w:b/>
          <w:i/>
        </w:rPr>
        <w:t>Josie St. John</w:t>
      </w:r>
      <w:r w:rsidR="007C03C8">
        <w:rPr>
          <w:rFonts w:ascii="Arial Narrow" w:hAnsi="Arial Narrow"/>
          <w:i/>
        </w:rPr>
        <w:t xml:space="preserve"> –</w:t>
      </w:r>
      <w:r w:rsidR="007D19BD">
        <w:rPr>
          <w:rFonts w:ascii="Arial Narrow" w:hAnsi="Arial Narrow"/>
          <w:i/>
        </w:rPr>
        <w:t>Capacity</w:t>
      </w:r>
      <w:r>
        <w:rPr>
          <w:rFonts w:ascii="Arial Narrow" w:hAnsi="Arial Narrow"/>
          <w:i/>
        </w:rPr>
        <w:t xml:space="preserve"> Technical Assistance </w:t>
      </w:r>
      <w:r w:rsidR="007D19BD">
        <w:rPr>
          <w:rFonts w:ascii="Arial Narrow" w:hAnsi="Arial Narrow"/>
          <w:i/>
        </w:rPr>
        <w:t>Coordinator</w:t>
      </w:r>
    </w:p>
    <w:p w:rsidR="007C03C8" w:rsidRDefault="007C03C8" w:rsidP="007C03C8">
      <w:pPr>
        <w:ind w:left="360"/>
        <w:rPr>
          <w:rFonts w:ascii="Arial Narrow" w:hAnsi="Arial Narrow"/>
        </w:rPr>
      </w:pPr>
    </w:p>
    <w:p w:rsidR="007C03C8" w:rsidRDefault="007C03C8" w:rsidP="007C03C8">
      <w:pPr>
        <w:ind w:left="360"/>
        <w:rPr>
          <w:rFonts w:ascii="Arial Narrow" w:hAnsi="Arial Narrow"/>
        </w:rPr>
      </w:pPr>
      <w:r w:rsidRPr="007B486A">
        <w:rPr>
          <w:rFonts w:ascii="Arial Narrow" w:hAnsi="Arial Narrow"/>
        </w:rPr>
        <w:t xml:space="preserve">NNEDV provides comprehensive and specialized technical assistance and training to support the </w:t>
      </w:r>
      <w:r>
        <w:rPr>
          <w:rFonts w:ascii="Arial Narrow" w:hAnsi="Arial Narrow"/>
        </w:rPr>
        <w:t xml:space="preserve">vital </w:t>
      </w:r>
      <w:r w:rsidRPr="007B486A">
        <w:rPr>
          <w:rFonts w:ascii="Arial Narrow" w:hAnsi="Arial Narrow"/>
        </w:rPr>
        <w:t>work of state and territoria</w:t>
      </w:r>
      <w:r>
        <w:rPr>
          <w:rFonts w:ascii="Arial Narrow" w:hAnsi="Arial Narrow"/>
        </w:rPr>
        <w:t xml:space="preserve">l domestic violence coalitions. Our team works to connect the coalitions to resources, information, and peer supports that enhance and support state/territory coalition work.  The Coalition TA team convenes regional meetings and conference calls, organizes an Annual Roundtable of state/territory DV and Dual Coalitions, and hosts topic specific webinars.  </w:t>
      </w:r>
      <w:r w:rsidR="00972F04">
        <w:rPr>
          <w:rFonts w:ascii="Arial Narrow" w:hAnsi="Arial Narrow"/>
        </w:rPr>
        <w:t xml:space="preserve">In our recent partnership with FVPSA, we are also the TA provider for FVPSA State Administrators. </w:t>
      </w:r>
    </w:p>
    <w:p w:rsidR="00F07B20" w:rsidRDefault="00F07B20" w:rsidP="00F07B20">
      <w:pPr>
        <w:rPr>
          <w:rFonts w:ascii="Arial Narrow" w:hAnsi="Arial Narrow"/>
          <w:b/>
        </w:rPr>
      </w:pPr>
    </w:p>
    <w:p w:rsidR="00F07B20" w:rsidRDefault="00F07B20" w:rsidP="00972F04">
      <w:pPr>
        <w:ind w:firstLine="360"/>
        <w:rPr>
          <w:rFonts w:ascii="Arial Narrow" w:hAnsi="Arial Narrow"/>
          <w:b/>
          <w:u w:val="single"/>
        </w:rPr>
      </w:pPr>
      <w:r>
        <w:rPr>
          <w:rFonts w:ascii="Arial Narrow" w:hAnsi="Arial Narrow"/>
          <w:b/>
          <w:u w:val="single"/>
        </w:rPr>
        <w:lastRenderedPageBreak/>
        <w:t>Resources:</w:t>
      </w:r>
    </w:p>
    <w:p w:rsidR="00F07B20" w:rsidRPr="00972F04" w:rsidRDefault="00F07B20" w:rsidP="00972F04">
      <w:pPr>
        <w:pStyle w:val="ListParagraph"/>
        <w:numPr>
          <w:ilvl w:val="0"/>
          <w:numId w:val="45"/>
        </w:numPr>
        <w:rPr>
          <w:rFonts w:ascii="Arial Narrow" w:hAnsi="Arial Narrow"/>
          <w:b/>
          <w:u w:val="single"/>
        </w:rPr>
      </w:pPr>
      <w:r w:rsidRPr="00F07B20">
        <w:rPr>
          <w:rFonts w:ascii="Arial Narrow" w:hAnsi="Arial Narrow"/>
          <w:b/>
        </w:rPr>
        <w:t xml:space="preserve">NNEDV Website:  </w:t>
      </w:r>
      <w:hyperlink r:id="rId11" w:history="1">
        <w:r w:rsidR="00972F04" w:rsidRPr="00972F04">
          <w:rPr>
            <w:rStyle w:val="Hyperlink"/>
            <w:rFonts w:ascii="Arial Narrow" w:hAnsi="Arial Narrow"/>
            <w:b/>
          </w:rPr>
          <w:t>www.NNEDV.org</w:t>
        </w:r>
      </w:hyperlink>
    </w:p>
    <w:p w:rsidR="00F07B20" w:rsidRDefault="00F07B20" w:rsidP="00F07B20">
      <w:pPr>
        <w:pStyle w:val="ListParagraph"/>
        <w:numPr>
          <w:ilvl w:val="1"/>
          <w:numId w:val="45"/>
        </w:numPr>
        <w:rPr>
          <w:rFonts w:ascii="Arial Narrow" w:hAnsi="Arial Narrow"/>
        </w:rPr>
      </w:pPr>
      <w:r>
        <w:rPr>
          <w:rFonts w:ascii="Arial Narrow" w:hAnsi="Arial Narrow"/>
        </w:rPr>
        <w:t>Public Resources &amp; Toolkits – There are several public resources on nnedv.org, including:</w:t>
      </w:r>
    </w:p>
    <w:p w:rsidR="00F07B20" w:rsidRDefault="00F07B20" w:rsidP="00972F04">
      <w:pPr>
        <w:pStyle w:val="ListParagraph"/>
        <w:numPr>
          <w:ilvl w:val="2"/>
          <w:numId w:val="46"/>
        </w:numPr>
        <w:rPr>
          <w:rFonts w:ascii="Arial Narrow" w:hAnsi="Arial Narrow"/>
        </w:rPr>
      </w:pPr>
      <w:r>
        <w:rPr>
          <w:rFonts w:ascii="Arial Narrow" w:hAnsi="Arial Narrow"/>
        </w:rPr>
        <w:t>Transitional Housing Toolkit</w:t>
      </w:r>
    </w:p>
    <w:p w:rsidR="00F07B20" w:rsidRDefault="00F07B20" w:rsidP="00972F04">
      <w:pPr>
        <w:pStyle w:val="ListParagraph"/>
        <w:numPr>
          <w:ilvl w:val="2"/>
          <w:numId w:val="46"/>
        </w:numPr>
        <w:rPr>
          <w:rFonts w:ascii="Arial Narrow" w:hAnsi="Arial Narrow"/>
        </w:rPr>
      </w:pPr>
      <w:r>
        <w:rPr>
          <w:rFonts w:ascii="Arial Narrow" w:hAnsi="Arial Narrow"/>
        </w:rPr>
        <w:t>Economic Justice “Moving Ahead Through Financial Management” Curriculum</w:t>
      </w:r>
    </w:p>
    <w:p w:rsidR="00F07B20" w:rsidRDefault="00F07B20" w:rsidP="00972F04">
      <w:pPr>
        <w:pStyle w:val="ListParagraph"/>
        <w:numPr>
          <w:ilvl w:val="2"/>
          <w:numId w:val="46"/>
        </w:numPr>
        <w:rPr>
          <w:rFonts w:ascii="Arial Narrow" w:hAnsi="Arial Narrow"/>
        </w:rPr>
      </w:pPr>
      <w:r>
        <w:rPr>
          <w:rFonts w:ascii="Arial Narrow" w:hAnsi="Arial Narrow"/>
        </w:rPr>
        <w:t>Technology Safety Toolkit</w:t>
      </w:r>
    </w:p>
    <w:p w:rsidR="00F07B20" w:rsidRDefault="00F07B20" w:rsidP="00972F04">
      <w:pPr>
        <w:pStyle w:val="ListParagraph"/>
        <w:numPr>
          <w:ilvl w:val="2"/>
          <w:numId w:val="46"/>
        </w:numPr>
        <w:rPr>
          <w:rFonts w:ascii="Arial Narrow" w:hAnsi="Arial Narrow"/>
        </w:rPr>
      </w:pPr>
      <w:r>
        <w:rPr>
          <w:rFonts w:ascii="Arial Narrow" w:hAnsi="Arial Narrow"/>
        </w:rPr>
        <w:t>Technology and Confidentiality Resources Toolkit</w:t>
      </w:r>
    </w:p>
    <w:p w:rsidR="00F07B20" w:rsidRDefault="00F07B20" w:rsidP="00972F04">
      <w:pPr>
        <w:pStyle w:val="ListParagraph"/>
        <w:numPr>
          <w:ilvl w:val="2"/>
          <w:numId w:val="46"/>
        </w:numPr>
        <w:rPr>
          <w:rFonts w:ascii="Arial Narrow" w:hAnsi="Arial Narrow"/>
        </w:rPr>
      </w:pPr>
      <w:r>
        <w:rPr>
          <w:rFonts w:ascii="Arial Narrow" w:hAnsi="Arial Narrow"/>
        </w:rPr>
        <w:t>DV/HIV Toolkit</w:t>
      </w:r>
    </w:p>
    <w:p w:rsidR="00972F04" w:rsidRPr="003253EB" w:rsidRDefault="00972F04" w:rsidP="00972F04">
      <w:pPr>
        <w:pStyle w:val="ListParagraph"/>
        <w:ind w:left="2160"/>
        <w:rPr>
          <w:rFonts w:ascii="Arial Narrow" w:hAnsi="Arial Narrow"/>
        </w:rPr>
      </w:pPr>
    </w:p>
    <w:p w:rsidR="00972F04" w:rsidRDefault="00F07B20" w:rsidP="00972F04">
      <w:pPr>
        <w:pStyle w:val="ListParagraph"/>
        <w:numPr>
          <w:ilvl w:val="0"/>
          <w:numId w:val="45"/>
        </w:numPr>
        <w:rPr>
          <w:rFonts w:ascii="Arial Narrow" w:hAnsi="Arial Narrow"/>
        </w:rPr>
      </w:pPr>
      <w:r>
        <w:rPr>
          <w:rFonts w:ascii="Arial Narrow" w:hAnsi="Arial Narrow"/>
          <w:b/>
        </w:rPr>
        <w:t xml:space="preserve">NNEDV Private Resource Library: </w:t>
      </w:r>
      <w:r w:rsidRPr="00F07B20">
        <w:rPr>
          <w:rFonts w:ascii="Arial Narrow" w:hAnsi="Arial Narrow"/>
        </w:rPr>
        <w:t xml:space="preserve"> </w:t>
      </w:r>
      <w:r w:rsidR="00972F04" w:rsidRPr="00F07B20">
        <w:rPr>
          <w:rFonts w:ascii="Arial Narrow" w:hAnsi="Arial Narrow"/>
        </w:rPr>
        <w:t xml:space="preserve">Each State Administrator has access to NNEDV’s private online library of resources, which include information shared by other state administrators regarding internal processes and policies as well as programming resources, grant management information, and NNEDV documents.  </w:t>
      </w:r>
      <w:r w:rsidRPr="00F07B20">
        <w:rPr>
          <w:rFonts w:ascii="Arial Narrow" w:hAnsi="Arial Narrow"/>
        </w:rPr>
        <w:t xml:space="preserve">It is encouraged that all state administrators use this site to both access and share information related to your work as an administrator.  </w:t>
      </w:r>
    </w:p>
    <w:p w:rsidR="00F07B20" w:rsidRPr="00972F04" w:rsidRDefault="00F07B20" w:rsidP="00972F04">
      <w:pPr>
        <w:pStyle w:val="ListParagraph"/>
        <w:numPr>
          <w:ilvl w:val="1"/>
          <w:numId w:val="45"/>
        </w:numPr>
        <w:rPr>
          <w:rFonts w:ascii="Arial Narrow" w:hAnsi="Arial Narrow"/>
        </w:rPr>
      </w:pPr>
      <w:r w:rsidRPr="00972F04">
        <w:rPr>
          <w:rFonts w:ascii="Arial Narrow" w:hAnsi="Arial Narrow"/>
        </w:rPr>
        <w:t xml:space="preserve">To get a username and password to access the private site, email the Coalition TA team at </w:t>
      </w:r>
      <w:hyperlink r:id="rId12" w:history="1">
        <w:r w:rsidRPr="00972F04">
          <w:rPr>
            <w:rStyle w:val="Hyperlink"/>
            <w:rFonts w:ascii="Arial Narrow" w:hAnsi="Arial Narrow"/>
          </w:rPr>
          <w:t>capacity_ta@nnedv.org</w:t>
        </w:r>
      </w:hyperlink>
      <w:r w:rsidRPr="00972F04">
        <w:rPr>
          <w:rFonts w:ascii="Arial Narrow" w:hAnsi="Arial Narrow"/>
        </w:rPr>
        <w:t>.</w:t>
      </w:r>
    </w:p>
    <w:p w:rsidR="00F07B20" w:rsidRPr="004774E8" w:rsidRDefault="00F07B20" w:rsidP="007C03C8">
      <w:pPr>
        <w:ind w:left="360"/>
        <w:rPr>
          <w:rFonts w:ascii="Arial Narrow" w:hAnsi="Arial Narrow"/>
          <w:u w:val="single"/>
        </w:rPr>
      </w:pPr>
    </w:p>
    <w:p w:rsidR="007C03C8" w:rsidRPr="004774E8" w:rsidRDefault="00972F04" w:rsidP="007C03C8">
      <w:pPr>
        <w:pStyle w:val="ListParagraph"/>
        <w:numPr>
          <w:ilvl w:val="0"/>
          <w:numId w:val="38"/>
        </w:numPr>
        <w:rPr>
          <w:rFonts w:ascii="Arial Narrow" w:hAnsi="Arial Narrow"/>
          <w:u w:val="single"/>
        </w:rPr>
      </w:pPr>
      <w:r>
        <w:rPr>
          <w:rFonts w:ascii="Arial Narrow" w:hAnsi="Arial Narrow"/>
          <w:b/>
        </w:rPr>
        <w:t>Resources b</w:t>
      </w:r>
      <w:r w:rsidR="007C03C8" w:rsidRPr="00D43B47">
        <w:rPr>
          <w:rFonts w:ascii="Arial Narrow" w:hAnsi="Arial Narrow"/>
          <w:b/>
        </w:rPr>
        <w:t xml:space="preserve">y Request: </w:t>
      </w:r>
      <w:r w:rsidR="007C03C8" w:rsidRPr="00D43B47">
        <w:rPr>
          <w:rFonts w:ascii="Arial Narrow" w:hAnsi="Arial Narrow"/>
        </w:rPr>
        <w:t>The coalition team responds to individual requests for information, resources, or</w:t>
      </w:r>
      <w:r w:rsidR="007C03C8">
        <w:rPr>
          <w:rFonts w:ascii="Arial Narrow" w:hAnsi="Arial Narrow"/>
        </w:rPr>
        <w:t xml:space="preserve"> trends in the field. Requests include topics such as:</w:t>
      </w:r>
    </w:p>
    <w:p w:rsidR="007C03C8" w:rsidRPr="004774E8" w:rsidRDefault="007C03C8" w:rsidP="007C03C8">
      <w:pPr>
        <w:pStyle w:val="ListParagraph"/>
        <w:numPr>
          <w:ilvl w:val="1"/>
          <w:numId w:val="38"/>
        </w:numPr>
        <w:rPr>
          <w:rFonts w:ascii="Arial Narrow" w:hAnsi="Arial Narrow"/>
          <w:u w:val="single"/>
        </w:rPr>
      </w:pPr>
      <w:r>
        <w:rPr>
          <w:rFonts w:ascii="Arial Narrow" w:hAnsi="Arial Narrow"/>
        </w:rPr>
        <w:t xml:space="preserve">Board Development resources, sample policies and procedures, guidance on federal grants &amp; the Grants Management System, best practices in a service areas (ex. Working with youth), etc. </w:t>
      </w:r>
    </w:p>
    <w:p w:rsidR="007C03C8" w:rsidRDefault="007C03C8" w:rsidP="007C03C8">
      <w:pPr>
        <w:ind w:left="360"/>
        <w:rPr>
          <w:rFonts w:ascii="Arial Narrow" w:hAnsi="Arial Narrow"/>
        </w:rPr>
      </w:pPr>
    </w:p>
    <w:p w:rsidR="007C03C8" w:rsidRPr="007F7025" w:rsidRDefault="007C03C8" w:rsidP="007C03C8">
      <w:pPr>
        <w:ind w:left="360"/>
        <w:rPr>
          <w:rFonts w:ascii="Arial Narrow" w:hAnsi="Arial Narrow"/>
          <w:b/>
        </w:rPr>
      </w:pPr>
      <w:r w:rsidRPr="007F7025">
        <w:rPr>
          <w:rFonts w:ascii="Arial Narrow" w:hAnsi="Arial Narrow"/>
          <w:b/>
          <w:u w:val="single"/>
        </w:rPr>
        <w:t>Conferences</w:t>
      </w:r>
      <w:r w:rsidR="007F7025" w:rsidRPr="007F7025">
        <w:rPr>
          <w:rFonts w:ascii="Arial Narrow" w:hAnsi="Arial Narrow"/>
          <w:b/>
          <w:u w:val="single"/>
        </w:rPr>
        <w:t>:</w:t>
      </w:r>
      <w:r w:rsidRPr="007F7025">
        <w:rPr>
          <w:rFonts w:ascii="Arial Narrow" w:hAnsi="Arial Narrow"/>
          <w:b/>
        </w:rPr>
        <w:t xml:space="preserve"> </w:t>
      </w:r>
    </w:p>
    <w:p w:rsidR="007C03C8" w:rsidRPr="00C64CBA" w:rsidRDefault="007C03C8" w:rsidP="007C03C8">
      <w:pPr>
        <w:pStyle w:val="ListParagraph"/>
        <w:numPr>
          <w:ilvl w:val="0"/>
          <w:numId w:val="13"/>
        </w:numPr>
        <w:autoSpaceDE w:val="0"/>
        <w:autoSpaceDN w:val="0"/>
        <w:adjustRightInd w:val="0"/>
        <w:rPr>
          <w:rFonts w:ascii="Arial Narrow" w:hAnsi="Arial Narrow"/>
          <w:b/>
        </w:rPr>
      </w:pPr>
      <w:r w:rsidRPr="00C64CBA">
        <w:rPr>
          <w:rFonts w:ascii="Arial Narrow" w:hAnsi="Arial Narrow"/>
          <w:b/>
        </w:rPr>
        <w:t>Annual</w:t>
      </w:r>
      <w:r>
        <w:rPr>
          <w:rFonts w:ascii="Arial Narrow" w:hAnsi="Arial Narrow"/>
          <w:b/>
        </w:rPr>
        <w:t xml:space="preserve"> Coalition</w:t>
      </w:r>
      <w:r w:rsidRPr="00C64CBA">
        <w:rPr>
          <w:rFonts w:ascii="Arial Narrow" w:hAnsi="Arial Narrow"/>
          <w:b/>
        </w:rPr>
        <w:t xml:space="preserve"> Roundtable</w:t>
      </w:r>
      <w:r w:rsidR="007D19BD">
        <w:rPr>
          <w:rFonts w:ascii="Arial Narrow" w:hAnsi="Arial Narrow"/>
          <w:b/>
        </w:rPr>
        <w:t xml:space="preserve"> </w:t>
      </w:r>
      <w:r>
        <w:rPr>
          <w:rFonts w:ascii="Arial Narrow" w:hAnsi="Arial Narrow"/>
          <w:b/>
        </w:rPr>
        <w:t>&amp; NNEDV Annual Meeting</w:t>
      </w:r>
    </w:p>
    <w:p w:rsidR="003832F3" w:rsidRDefault="007C03C8" w:rsidP="007C03C8">
      <w:pPr>
        <w:pStyle w:val="ListParagraph"/>
        <w:numPr>
          <w:ilvl w:val="1"/>
          <w:numId w:val="13"/>
        </w:numPr>
        <w:autoSpaceDE w:val="0"/>
        <w:autoSpaceDN w:val="0"/>
        <w:adjustRightInd w:val="0"/>
        <w:rPr>
          <w:rFonts w:ascii="Arial Narrow" w:hAnsi="Arial Narrow"/>
        </w:rPr>
      </w:pPr>
      <w:r w:rsidRPr="003832F3">
        <w:rPr>
          <w:rFonts w:ascii="Arial Narrow" w:hAnsi="Arial Narrow"/>
        </w:rPr>
        <w:t>All state/territory DV and Dual Coalitions gather for 3 days to attend NNEDV’s</w:t>
      </w:r>
      <w:r w:rsidR="003832F3">
        <w:rPr>
          <w:rFonts w:ascii="Arial Narrow" w:hAnsi="Arial Narrow"/>
        </w:rPr>
        <w:t xml:space="preserve"> Annual Meeting and Roundtable.</w:t>
      </w:r>
    </w:p>
    <w:p w:rsidR="007F7025" w:rsidRPr="007F7025" w:rsidRDefault="007F7025" w:rsidP="007F7025">
      <w:pPr>
        <w:pStyle w:val="ListParagraph"/>
        <w:autoSpaceDE w:val="0"/>
        <w:autoSpaceDN w:val="0"/>
        <w:adjustRightInd w:val="0"/>
        <w:ind w:left="1440"/>
        <w:rPr>
          <w:rFonts w:ascii="Arial Narrow" w:hAnsi="Arial Narrow"/>
        </w:rPr>
      </w:pPr>
    </w:p>
    <w:p w:rsidR="007C03C8" w:rsidRPr="0026246A" w:rsidRDefault="007C03C8" w:rsidP="007C03C8">
      <w:pPr>
        <w:pStyle w:val="ListParagraph"/>
        <w:numPr>
          <w:ilvl w:val="0"/>
          <w:numId w:val="13"/>
        </w:numPr>
        <w:autoSpaceDE w:val="0"/>
        <w:autoSpaceDN w:val="0"/>
        <w:adjustRightInd w:val="0"/>
        <w:rPr>
          <w:rFonts w:ascii="Arial Narrow" w:hAnsi="Arial Narrow"/>
        </w:rPr>
      </w:pPr>
      <w:r>
        <w:rPr>
          <w:rFonts w:ascii="Arial Narrow" w:hAnsi="Arial Narrow"/>
          <w:b/>
        </w:rPr>
        <w:t>STOP Administrators and Coalition Directors Meeting</w:t>
      </w:r>
    </w:p>
    <w:p w:rsidR="007C03C8" w:rsidRDefault="007C03C8" w:rsidP="007C03C8">
      <w:pPr>
        <w:pStyle w:val="ListParagraph"/>
        <w:numPr>
          <w:ilvl w:val="1"/>
          <w:numId w:val="13"/>
        </w:numPr>
        <w:autoSpaceDE w:val="0"/>
        <w:autoSpaceDN w:val="0"/>
        <w:adjustRightInd w:val="0"/>
        <w:rPr>
          <w:rFonts w:ascii="Arial Narrow" w:hAnsi="Arial Narrow"/>
        </w:rPr>
      </w:pPr>
      <w:r>
        <w:rPr>
          <w:rFonts w:ascii="Arial Narrow" w:hAnsi="Arial Narrow"/>
        </w:rPr>
        <w:t>Every 2 years in the Spring; 2 day conference with rotating location</w:t>
      </w:r>
    </w:p>
    <w:p w:rsidR="007C03C8" w:rsidRPr="007C03C8" w:rsidRDefault="007C03C8" w:rsidP="007C03C8">
      <w:pPr>
        <w:pStyle w:val="ListParagraph"/>
        <w:numPr>
          <w:ilvl w:val="1"/>
          <w:numId w:val="13"/>
        </w:numPr>
        <w:autoSpaceDE w:val="0"/>
        <w:autoSpaceDN w:val="0"/>
        <w:adjustRightInd w:val="0"/>
        <w:rPr>
          <w:rFonts w:ascii="Arial Narrow" w:hAnsi="Arial Narrow"/>
        </w:rPr>
      </w:pPr>
      <w:r>
        <w:rPr>
          <w:rFonts w:ascii="Arial Narrow" w:hAnsi="Arial Narrow"/>
        </w:rPr>
        <w:t>Agenda: planned by OVW, ALSO (State Administrator TA Provider), NNEDV, and RSP (SA coalition TA provider)</w:t>
      </w:r>
    </w:p>
    <w:p w:rsidR="007C03C8" w:rsidRPr="00C64CBA" w:rsidRDefault="007C03C8" w:rsidP="007C03C8">
      <w:pPr>
        <w:pStyle w:val="ListParagraph"/>
        <w:numPr>
          <w:ilvl w:val="0"/>
          <w:numId w:val="13"/>
        </w:numPr>
        <w:autoSpaceDE w:val="0"/>
        <w:autoSpaceDN w:val="0"/>
        <w:adjustRightInd w:val="0"/>
        <w:rPr>
          <w:rFonts w:ascii="Arial Narrow" w:hAnsi="Arial Narrow"/>
        </w:rPr>
      </w:pPr>
      <w:r>
        <w:rPr>
          <w:rFonts w:ascii="Arial Narrow" w:hAnsi="Arial Narrow"/>
          <w:b/>
        </w:rPr>
        <w:t>Regional Meetings</w:t>
      </w:r>
    </w:p>
    <w:p w:rsidR="007C03C8" w:rsidRPr="0026246A" w:rsidRDefault="007C03C8" w:rsidP="007C03C8">
      <w:pPr>
        <w:pStyle w:val="ListParagraph"/>
        <w:numPr>
          <w:ilvl w:val="1"/>
          <w:numId w:val="13"/>
        </w:numPr>
        <w:autoSpaceDE w:val="0"/>
        <w:autoSpaceDN w:val="0"/>
        <w:adjustRightInd w:val="0"/>
        <w:rPr>
          <w:rFonts w:ascii="Arial Narrow" w:hAnsi="Arial Narrow"/>
        </w:rPr>
      </w:pPr>
      <w:r>
        <w:rPr>
          <w:rFonts w:ascii="Arial Narrow" w:hAnsi="Arial Narrow"/>
        </w:rPr>
        <w:t xml:space="preserve">These meetings are </w:t>
      </w:r>
      <w:r w:rsidRPr="0093628E">
        <w:rPr>
          <w:rFonts w:ascii="Arial Narrow" w:hAnsi="Arial Narrow"/>
        </w:rPr>
        <w:t xml:space="preserve">convened </w:t>
      </w:r>
      <w:r>
        <w:rPr>
          <w:rFonts w:ascii="Arial Narrow" w:hAnsi="Arial Narrow"/>
        </w:rPr>
        <w:t xml:space="preserve">approximately </w:t>
      </w:r>
      <w:r w:rsidRPr="0093628E">
        <w:rPr>
          <w:rFonts w:ascii="Arial Narrow" w:hAnsi="Arial Narrow"/>
        </w:rPr>
        <w:t>every 2 years</w:t>
      </w:r>
      <w:r>
        <w:rPr>
          <w:rFonts w:ascii="Arial Narrow" w:hAnsi="Arial Narrow"/>
        </w:rPr>
        <w:t>, rotate locations, and serve to convene in-person meetings for each of the 8 regions (listed on pg X).</w:t>
      </w:r>
    </w:p>
    <w:p w:rsidR="007C03C8" w:rsidRDefault="007C03C8" w:rsidP="007C03C8">
      <w:pPr>
        <w:ind w:left="360"/>
        <w:rPr>
          <w:rFonts w:ascii="Arial Narrow" w:hAnsi="Arial Narrow"/>
          <w:u w:val="single"/>
        </w:rPr>
      </w:pPr>
    </w:p>
    <w:p w:rsidR="007C03C8" w:rsidRDefault="007C03C8" w:rsidP="007C03C8">
      <w:pPr>
        <w:ind w:left="360"/>
        <w:rPr>
          <w:rFonts w:ascii="Arial Narrow" w:hAnsi="Arial Narrow"/>
          <w:u w:val="single"/>
        </w:rPr>
      </w:pPr>
      <w:r w:rsidRPr="00C64CBA">
        <w:rPr>
          <w:rFonts w:ascii="Arial Narrow" w:hAnsi="Arial Narrow"/>
          <w:u w:val="single"/>
        </w:rPr>
        <w:t xml:space="preserve">In-person </w:t>
      </w:r>
      <w:r>
        <w:rPr>
          <w:rFonts w:ascii="Arial Narrow" w:hAnsi="Arial Narrow"/>
          <w:u w:val="single"/>
        </w:rPr>
        <w:t>consultations</w:t>
      </w:r>
      <w:r w:rsidR="007F7025">
        <w:rPr>
          <w:rFonts w:ascii="Arial Narrow" w:hAnsi="Arial Narrow"/>
          <w:u w:val="single"/>
        </w:rPr>
        <w:t xml:space="preserve"> &amp; TA visits:</w:t>
      </w:r>
    </w:p>
    <w:p w:rsidR="007C03C8" w:rsidRPr="007F7025" w:rsidRDefault="007C03C8" w:rsidP="007F7025">
      <w:pPr>
        <w:pStyle w:val="ListParagraph"/>
        <w:numPr>
          <w:ilvl w:val="0"/>
          <w:numId w:val="39"/>
        </w:numPr>
        <w:rPr>
          <w:rFonts w:ascii="Arial Narrow" w:hAnsi="Arial Narrow"/>
          <w:u w:val="single"/>
        </w:rPr>
      </w:pPr>
      <w:r>
        <w:rPr>
          <w:rFonts w:ascii="Arial Narrow" w:hAnsi="Arial Narrow"/>
          <w:b/>
        </w:rPr>
        <w:t xml:space="preserve">By request/as needed: </w:t>
      </w:r>
      <w:r>
        <w:rPr>
          <w:rFonts w:ascii="Arial Narrow" w:hAnsi="Arial Narrow"/>
        </w:rPr>
        <w:t xml:space="preserve">Coalitions </w:t>
      </w:r>
      <w:r w:rsidR="007F7025">
        <w:rPr>
          <w:rFonts w:ascii="Arial Narrow" w:hAnsi="Arial Narrow"/>
        </w:rPr>
        <w:t xml:space="preserve">and Administrators </w:t>
      </w:r>
      <w:r>
        <w:rPr>
          <w:rFonts w:ascii="Arial Narrow" w:hAnsi="Arial Narrow"/>
        </w:rPr>
        <w:t xml:space="preserve">can request that the Capacity team or specific staff conduct an in-person consultations and/or trainings on a variety of topics </w:t>
      </w:r>
      <w:r w:rsidR="007F7025">
        <w:rPr>
          <w:rFonts w:ascii="Arial Narrow" w:hAnsi="Arial Narrow"/>
        </w:rPr>
        <w:t>for them</w:t>
      </w:r>
      <w:r>
        <w:rPr>
          <w:rFonts w:ascii="Arial Narrow" w:hAnsi="Arial Narrow"/>
        </w:rPr>
        <w:t xml:space="preserve"> and/or their community partners and stakeholders. </w:t>
      </w:r>
      <w:r w:rsidRPr="007F7025">
        <w:rPr>
          <w:rFonts w:ascii="Arial Narrow" w:hAnsi="Arial Narrow"/>
        </w:rPr>
        <w:t>Coalitions</w:t>
      </w:r>
      <w:r w:rsidR="007F7025" w:rsidRPr="007F7025">
        <w:rPr>
          <w:rFonts w:ascii="Arial Narrow" w:hAnsi="Arial Narrow"/>
        </w:rPr>
        <w:t xml:space="preserve"> and Administrators</w:t>
      </w:r>
      <w:r w:rsidRPr="007F7025">
        <w:rPr>
          <w:rFonts w:ascii="Arial Narrow" w:hAnsi="Arial Narrow"/>
        </w:rPr>
        <w:t xml:space="preserve"> struggling with a specific issue or in need of immediate TA can request that the </w:t>
      </w:r>
      <w:r w:rsidR="007F7025" w:rsidRPr="007F7025">
        <w:rPr>
          <w:rFonts w:ascii="Arial Narrow" w:hAnsi="Arial Narrow"/>
        </w:rPr>
        <w:t>Capacity</w:t>
      </w:r>
      <w:r w:rsidRPr="007F7025">
        <w:rPr>
          <w:rFonts w:ascii="Arial Narrow" w:hAnsi="Arial Narrow"/>
        </w:rPr>
        <w:t xml:space="preserve"> TA staff conduct a TA visit to address that need and provide support.</w:t>
      </w:r>
    </w:p>
    <w:p w:rsidR="007C03C8" w:rsidRPr="00C64CBA" w:rsidRDefault="007C03C8" w:rsidP="007C03C8">
      <w:pPr>
        <w:ind w:left="360"/>
        <w:rPr>
          <w:rFonts w:ascii="Arial Narrow" w:hAnsi="Arial Narrow"/>
          <w:u w:val="single"/>
        </w:rPr>
      </w:pPr>
    </w:p>
    <w:p w:rsidR="007C03C8" w:rsidRPr="00C64CBA" w:rsidRDefault="007C03C8" w:rsidP="007C03C8">
      <w:pPr>
        <w:ind w:left="360"/>
        <w:rPr>
          <w:rFonts w:ascii="Arial Narrow" w:hAnsi="Arial Narrow"/>
          <w:u w:val="single"/>
        </w:rPr>
      </w:pPr>
      <w:r w:rsidRPr="00C64CBA">
        <w:rPr>
          <w:rFonts w:ascii="Arial Narrow" w:hAnsi="Arial Narrow"/>
          <w:u w:val="single"/>
        </w:rPr>
        <w:t>Webinars</w:t>
      </w:r>
    </w:p>
    <w:p w:rsidR="007C03C8" w:rsidRPr="00C64CBA" w:rsidRDefault="007C03C8" w:rsidP="007C03C8">
      <w:pPr>
        <w:pStyle w:val="ListParagraph"/>
        <w:numPr>
          <w:ilvl w:val="0"/>
          <w:numId w:val="39"/>
        </w:numPr>
        <w:rPr>
          <w:rFonts w:ascii="Arial Narrow" w:hAnsi="Arial Narrow"/>
          <w:u w:val="single"/>
        </w:rPr>
      </w:pPr>
      <w:r>
        <w:rPr>
          <w:rFonts w:ascii="Arial Narrow" w:hAnsi="Arial Narrow"/>
          <w:b/>
        </w:rPr>
        <w:t xml:space="preserve">Rotating Topics: </w:t>
      </w:r>
      <w:r w:rsidR="007F7025" w:rsidRPr="007F7025">
        <w:rPr>
          <w:rFonts w:ascii="Arial Narrow" w:hAnsi="Arial Narrow"/>
        </w:rPr>
        <w:t>The</w:t>
      </w:r>
      <w:r w:rsidR="007F7025">
        <w:rPr>
          <w:rFonts w:ascii="Arial Narrow" w:hAnsi="Arial Narrow"/>
          <w:b/>
        </w:rPr>
        <w:t xml:space="preserve"> </w:t>
      </w:r>
      <w:r w:rsidR="007F7025">
        <w:rPr>
          <w:rFonts w:ascii="Arial Narrow" w:hAnsi="Arial Narrow"/>
        </w:rPr>
        <w:t>Capacity</w:t>
      </w:r>
      <w:r>
        <w:rPr>
          <w:rFonts w:ascii="Arial Narrow" w:hAnsi="Arial Narrow"/>
        </w:rPr>
        <w:t xml:space="preserve"> TA team responds to requests for information, guidance, and support by creating tailored webinars open to coalition leaders and staff. Previous topics have included:</w:t>
      </w:r>
    </w:p>
    <w:p w:rsidR="007C03C8" w:rsidRPr="00372089" w:rsidRDefault="007C03C8" w:rsidP="007C03C8">
      <w:pPr>
        <w:pStyle w:val="ListParagraph"/>
        <w:numPr>
          <w:ilvl w:val="1"/>
          <w:numId w:val="39"/>
        </w:numPr>
        <w:rPr>
          <w:rFonts w:ascii="Arial Narrow" w:hAnsi="Arial Narrow"/>
          <w:u w:val="single"/>
        </w:rPr>
      </w:pPr>
      <w:r>
        <w:rPr>
          <w:rFonts w:ascii="Arial Narrow" w:hAnsi="Arial Narrow"/>
        </w:rPr>
        <w:t xml:space="preserve">OVW/FVPSA Grant Overview, Understanding the ACA, Retirement Guide for Advocates, etc. </w:t>
      </w:r>
    </w:p>
    <w:p w:rsidR="00372089" w:rsidRPr="00C64CBA" w:rsidRDefault="00372089" w:rsidP="007C03C8">
      <w:pPr>
        <w:pStyle w:val="ListParagraph"/>
        <w:numPr>
          <w:ilvl w:val="1"/>
          <w:numId w:val="39"/>
        </w:numPr>
        <w:rPr>
          <w:rFonts w:ascii="Arial Narrow" w:hAnsi="Arial Narrow"/>
          <w:u w:val="single"/>
        </w:rPr>
      </w:pPr>
    </w:p>
    <w:p w:rsidR="007D19BD" w:rsidRDefault="007D19BD">
      <w:pPr>
        <w:rPr>
          <w:rFonts w:ascii="Arial Narrow" w:hAnsi="Arial Narrow"/>
          <w:b/>
          <w:color w:val="FF9900"/>
          <w:u w:val="single"/>
        </w:rPr>
      </w:pPr>
    </w:p>
    <w:p w:rsidR="005D2DB8" w:rsidRPr="00980032" w:rsidRDefault="005D2DB8" w:rsidP="00372089">
      <w:pPr>
        <w:rPr>
          <w:rFonts w:ascii="Arial Narrow" w:hAnsi="Arial Narrow"/>
          <w:b/>
          <w:color w:val="FF9900"/>
          <w:u w:val="single"/>
        </w:rPr>
      </w:pPr>
      <w:r w:rsidRPr="00980032">
        <w:rPr>
          <w:rFonts w:ascii="Arial Narrow" w:hAnsi="Arial Narrow"/>
          <w:b/>
          <w:color w:val="FF9900"/>
          <w:u w:val="single"/>
        </w:rPr>
        <w:lastRenderedPageBreak/>
        <w:t xml:space="preserve">Public Policy:  </w:t>
      </w:r>
    </w:p>
    <w:p w:rsidR="005D2DB8" w:rsidRDefault="005D2DB8" w:rsidP="005D2DB8">
      <w:pPr>
        <w:ind w:left="360"/>
        <w:rPr>
          <w:rFonts w:ascii="Arial Narrow" w:hAnsi="Arial Narrow"/>
          <w:i/>
        </w:rPr>
      </w:pPr>
      <w:r w:rsidRPr="00980032">
        <w:rPr>
          <w:rFonts w:ascii="Arial Narrow" w:hAnsi="Arial Narrow"/>
          <w:i/>
        </w:rPr>
        <w:t>Contact</w:t>
      </w:r>
      <w:r>
        <w:rPr>
          <w:rFonts w:ascii="Arial Narrow" w:hAnsi="Arial Narrow"/>
          <w:i/>
        </w:rPr>
        <w:t xml:space="preserve"> –</w:t>
      </w:r>
    </w:p>
    <w:p w:rsidR="005D2DB8" w:rsidRPr="00980032" w:rsidRDefault="005D2DB8" w:rsidP="005D2DB8">
      <w:pPr>
        <w:ind w:firstLine="360"/>
        <w:rPr>
          <w:rFonts w:ascii="Arial Narrow" w:hAnsi="Arial Narrow"/>
          <w:i/>
        </w:rPr>
      </w:pPr>
      <w:r w:rsidRPr="00D45BA8">
        <w:rPr>
          <w:rFonts w:ascii="Arial Narrow" w:hAnsi="Arial Narrow"/>
          <w:b/>
          <w:i/>
        </w:rPr>
        <w:t>Monica McLaughlin</w:t>
      </w:r>
      <w:r w:rsidRPr="00D45BA8">
        <w:rPr>
          <w:rFonts w:ascii="Arial Narrow" w:hAnsi="Arial Narrow"/>
          <w:i/>
        </w:rPr>
        <w:t xml:space="preserve"> </w:t>
      </w:r>
      <w:r>
        <w:rPr>
          <w:rFonts w:ascii="Arial Narrow" w:hAnsi="Arial Narrow"/>
          <w:i/>
        </w:rPr>
        <w:t>– Senior Public Policy Specialist</w:t>
      </w:r>
    </w:p>
    <w:p w:rsidR="005D2DB8" w:rsidRDefault="005D2DB8" w:rsidP="005D2DB8">
      <w:pPr>
        <w:ind w:firstLine="360"/>
        <w:rPr>
          <w:rFonts w:ascii="Arial Narrow" w:hAnsi="Arial Narrow"/>
          <w:i/>
        </w:rPr>
      </w:pPr>
      <w:r>
        <w:rPr>
          <w:rFonts w:ascii="Arial Narrow" w:hAnsi="Arial Narrow"/>
          <w:b/>
          <w:i/>
        </w:rPr>
        <w:t>Marium Durrani</w:t>
      </w:r>
      <w:r w:rsidRPr="00D45BA8">
        <w:rPr>
          <w:rFonts w:ascii="Arial Narrow" w:hAnsi="Arial Narrow"/>
          <w:i/>
        </w:rPr>
        <w:t xml:space="preserve"> </w:t>
      </w:r>
      <w:r>
        <w:rPr>
          <w:rFonts w:ascii="Arial Narrow" w:hAnsi="Arial Narrow"/>
          <w:i/>
        </w:rPr>
        <w:t>– Public Policy Attorney</w:t>
      </w:r>
    </w:p>
    <w:p w:rsidR="005D2DB8" w:rsidRDefault="005D2DB8" w:rsidP="005D2DB8">
      <w:pPr>
        <w:ind w:left="360"/>
        <w:rPr>
          <w:rFonts w:ascii="Arial Narrow" w:hAnsi="Arial Narrow"/>
        </w:rPr>
      </w:pPr>
    </w:p>
    <w:p w:rsidR="007F7025" w:rsidRPr="007F7025" w:rsidRDefault="005D2DB8" w:rsidP="007F7025">
      <w:pPr>
        <w:ind w:left="360"/>
        <w:rPr>
          <w:rFonts w:ascii="Arial Narrow" w:hAnsi="Arial Narrow"/>
        </w:rPr>
      </w:pPr>
      <w:r>
        <w:rPr>
          <w:rFonts w:ascii="Arial Narrow" w:hAnsi="Arial Narrow"/>
        </w:rPr>
        <w:t xml:space="preserve">The </w:t>
      </w:r>
      <w:r w:rsidRPr="00DB778A">
        <w:rPr>
          <w:rFonts w:ascii="Arial Narrow" w:hAnsi="Arial Narrow"/>
        </w:rPr>
        <w:t xml:space="preserve">Policy </w:t>
      </w:r>
      <w:r>
        <w:rPr>
          <w:rFonts w:ascii="Arial Narrow" w:hAnsi="Arial Narrow"/>
        </w:rPr>
        <w:t>T</w:t>
      </w:r>
      <w:r w:rsidRPr="00DB778A">
        <w:rPr>
          <w:rFonts w:ascii="Arial Narrow" w:hAnsi="Arial Narrow"/>
        </w:rPr>
        <w:t xml:space="preserve">eam works closely with </w:t>
      </w:r>
      <w:r>
        <w:rPr>
          <w:rFonts w:ascii="Arial Narrow" w:hAnsi="Arial Narrow"/>
        </w:rPr>
        <w:t>S</w:t>
      </w:r>
      <w:r w:rsidRPr="00DB778A">
        <w:rPr>
          <w:rFonts w:ascii="Arial Narrow" w:hAnsi="Arial Narrow"/>
        </w:rPr>
        <w:t>tate</w:t>
      </w:r>
      <w:r>
        <w:rPr>
          <w:rFonts w:ascii="Arial Narrow" w:hAnsi="Arial Narrow"/>
        </w:rPr>
        <w:t xml:space="preserve"> and T</w:t>
      </w:r>
      <w:r w:rsidRPr="00DB778A">
        <w:rPr>
          <w:rFonts w:ascii="Arial Narrow" w:hAnsi="Arial Narrow"/>
        </w:rPr>
        <w:t xml:space="preserve">erritory </w:t>
      </w:r>
      <w:r>
        <w:rPr>
          <w:rFonts w:ascii="Arial Narrow" w:hAnsi="Arial Narrow"/>
        </w:rPr>
        <w:t>C</w:t>
      </w:r>
      <w:r w:rsidRPr="00DB778A">
        <w:rPr>
          <w:rFonts w:ascii="Arial Narrow" w:hAnsi="Arial Narrow"/>
        </w:rPr>
        <w:t xml:space="preserve">oalitions to understand the ongoing and emerging needs at the local and state level </w:t>
      </w:r>
      <w:r>
        <w:rPr>
          <w:rFonts w:ascii="Arial Narrow" w:hAnsi="Arial Narrow"/>
        </w:rPr>
        <w:t xml:space="preserve">and to </w:t>
      </w:r>
      <w:r w:rsidRPr="00DB778A">
        <w:rPr>
          <w:rFonts w:ascii="Arial Narrow" w:hAnsi="Arial Narrow"/>
        </w:rPr>
        <w:t>ensure</w:t>
      </w:r>
      <w:r>
        <w:rPr>
          <w:rFonts w:ascii="Arial Narrow" w:hAnsi="Arial Narrow"/>
        </w:rPr>
        <w:t xml:space="preserve"> </w:t>
      </w:r>
      <w:r w:rsidRPr="00DB778A">
        <w:rPr>
          <w:rFonts w:ascii="Arial Narrow" w:hAnsi="Arial Narrow"/>
        </w:rPr>
        <w:t xml:space="preserve">that those needs are heard and understood by policymakers at the national level. The Policy Team </w:t>
      </w:r>
      <w:r>
        <w:rPr>
          <w:rFonts w:ascii="Arial Narrow" w:hAnsi="Arial Narrow"/>
        </w:rPr>
        <w:t>leads and coordinates national strategy with Washington D.C. policy allies and meets regularly with administrative agencies and Congressional offices, provides C</w:t>
      </w:r>
      <w:r w:rsidRPr="00DB778A">
        <w:rPr>
          <w:rFonts w:ascii="Arial Narrow" w:hAnsi="Arial Narrow"/>
        </w:rPr>
        <w:t xml:space="preserve">oalitions </w:t>
      </w:r>
      <w:r>
        <w:rPr>
          <w:rFonts w:ascii="Arial Narrow" w:hAnsi="Arial Narrow"/>
        </w:rPr>
        <w:t xml:space="preserve">with </w:t>
      </w:r>
      <w:r w:rsidRPr="00DB778A">
        <w:rPr>
          <w:rFonts w:ascii="Arial Narrow" w:hAnsi="Arial Narrow"/>
        </w:rPr>
        <w:t xml:space="preserve">summaries of federal legislation, offers assistance and answers questions about policy implementation and interpretation, </w:t>
      </w:r>
      <w:r>
        <w:rPr>
          <w:rFonts w:ascii="Arial Narrow" w:hAnsi="Arial Narrow"/>
        </w:rPr>
        <w:t xml:space="preserve">supports NNEDV’s Public Policy Committee, provides analysis for local and state legislation and administrative policies, and more – all to effectively advocate for federal legislation, funding and administrative changes to advance the needs of survivors, local programs and Coalitions.  </w:t>
      </w:r>
      <w:r w:rsidRPr="00DB778A">
        <w:rPr>
          <w:rFonts w:ascii="Arial Narrow" w:hAnsi="Arial Narrow"/>
        </w:rPr>
        <w:t xml:space="preserve"> </w:t>
      </w:r>
    </w:p>
    <w:p w:rsidR="007F7025" w:rsidRDefault="007F7025" w:rsidP="00CA203A">
      <w:pPr>
        <w:ind w:left="360"/>
        <w:rPr>
          <w:rFonts w:ascii="Arial Narrow" w:hAnsi="Arial Narrow"/>
          <w:b/>
          <w:color w:val="FF9900"/>
          <w:u w:val="single"/>
        </w:rPr>
      </w:pPr>
    </w:p>
    <w:p w:rsidR="00CA203A" w:rsidRDefault="00CA203A" w:rsidP="00372089">
      <w:pPr>
        <w:rPr>
          <w:rFonts w:ascii="Arial Narrow" w:hAnsi="Arial Narrow"/>
          <w:b/>
          <w:color w:val="FF9900"/>
          <w:u w:val="single"/>
        </w:rPr>
      </w:pPr>
      <w:r>
        <w:rPr>
          <w:rFonts w:ascii="Arial Narrow" w:hAnsi="Arial Narrow"/>
          <w:b/>
          <w:color w:val="FF9900"/>
          <w:u w:val="single"/>
        </w:rPr>
        <w:t xml:space="preserve">Economic Justice </w:t>
      </w:r>
    </w:p>
    <w:p w:rsidR="00CA203A" w:rsidRDefault="00CA203A" w:rsidP="00CA203A">
      <w:pPr>
        <w:ind w:left="360"/>
        <w:rPr>
          <w:rFonts w:ascii="Arial Narrow" w:hAnsi="Arial Narrow"/>
          <w:i/>
        </w:rPr>
      </w:pPr>
      <w:r w:rsidRPr="00980032">
        <w:rPr>
          <w:rFonts w:ascii="Arial Narrow" w:hAnsi="Arial Narrow"/>
          <w:i/>
        </w:rPr>
        <w:t>Contact</w:t>
      </w:r>
      <w:r>
        <w:rPr>
          <w:rFonts w:ascii="Arial Narrow" w:hAnsi="Arial Narrow"/>
          <w:i/>
        </w:rPr>
        <w:t xml:space="preserve"> – </w:t>
      </w:r>
    </w:p>
    <w:p w:rsidR="00CA203A" w:rsidRDefault="00CA203A" w:rsidP="007D19BD">
      <w:pPr>
        <w:ind w:left="360"/>
        <w:rPr>
          <w:rFonts w:ascii="Arial Narrow" w:hAnsi="Arial Narrow"/>
          <w:i/>
        </w:rPr>
      </w:pPr>
      <w:r w:rsidRPr="00345051">
        <w:rPr>
          <w:rFonts w:ascii="Arial Narrow" w:hAnsi="Arial Narrow"/>
          <w:b/>
          <w:i/>
        </w:rPr>
        <w:t>Kim Pentico</w:t>
      </w:r>
      <w:r w:rsidR="007D19BD">
        <w:rPr>
          <w:rFonts w:ascii="Arial Narrow" w:hAnsi="Arial Narrow"/>
          <w:i/>
        </w:rPr>
        <w:t xml:space="preserve"> – Economic Justice Director</w:t>
      </w:r>
    </w:p>
    <w:p w:rsidR="005D2DB8" w:rsidRPr="005D2DB8" w:rsidRDefault="005D2DB8" w:rsidP="007D19BD">
      <w:pPr>
        <w:ind w:left="360"/>
        <w:rPr>
          <w:rFonts w:ascii="Arial Narrow" w:hAnsi="Arial Narrow"/>
          <w:b/>
          <w:i/>
        </w:rPr>
      </w:pPr>
      <w:r>
        <w:rPr>
          <w:rFonts w:ascii="Arial Narrow" w:hAnsi="Arial Narrow"/>
          <w:b/>
          <w:i/>
        </w:rPr>
        <w:t xml:space="preserve">Peter </w:t>
      </w:r>
      <w:proofErr w:type="spellStart"/>
      <w:r>
        <w:rPr>
          <w:rFonts w:ascii="Arial Narrow" w:hAnsi="Arial Narrow"/>
          <w:b/>
          <w:i/>
        </w:rPr>
        <w:t>Pieh</w:t>
      </w:r>
      <w:proofErr w:type="spellEnd"/>
      <w:r>
        <w:rPr>
          <w:rFonts w:ascii="Arial Narrow" w:hAnsi="Arial Narrow"/>
          <w:b/>
          <w:i/>
        </w:rPr>
        <w:t xml:space="preserve"> </w:t>
      </w:r>
      <w:r w:rsidRPr="005D2DB8">
        <w:rPr>
          <w:rFonts w:ascii="Arial Narrow" w:hAnsi="Arial Narrow"/>
          <w:i/>
        </w:rPr>
        <w:t>-</w:t>
      </w:r>
      <w:r>
        <w:rPr>
          <w:rFonts w:ascii="Arial Narrow" w:hAnsi="Arial Narrow"/>
          <w:i/>
        </w:rPr>
        <w:t xml:space="preserve"> Economic Justice &amp; Microloans Specialist</w:t>
      </w:r>
    </w:p>
    <w:p w:rsidR="00B80E1B" w:rsidRPr="00B80E1B" w:rsidRDefault="00B80E1B" w:rsidP="007D19BD">
      <w:pPr>
        <w:ind w:left="360"/>
        <w:rPr>
          <w:rFonts w:ascii="Arial Narrow" w:hAnsi="Arial Narrow"/>
          <w:i/>
        </w:rPr>
      </w:pPr>
      <w:r>
        <w:rPr>
          <w:rFonts w:ascii="Arial Narrow" w:hAnsi="Arial Narrow"/>
          <w:b/>
          <w:i/>
        </w:rPr>
        <w:t xml:space="preserve">Kara Rhodebeck </w:t>
      </w:r>
      <w:r>
        <w:rPr>
          <w:rFonts w:ascii="Arial Narrow" w:hAnsi="Arial Narrow"/>
          <w:i/>
        </w:rPr>
        <w:t>– Economic Justice &amp; Microloans Coordinator</w:t>
      </w:r>
    </w:p>
    <w:p w:rsidR="00CA203A" w:rsidRDefault="00CA203A" w:rsidP="00CA203A">
      <w:pPr>
        <w:ind w:left="360"/>
        <w:rPr>
          <w:rFonts w:ascii="Arial Narrow" w:hAnsi="Arial Narrow"/>
          <w:color w:val="000000"/>
        </w:rPr>
      </w:pPr>
    </w:p>
    <w:p w:rsidR="00CA203A" w:rsidRDefault="00CA203A" w:rsidP="00CA203A">
      <w:pPr>
        <w:ind w:left="360"/>
        <w:rPr>
          <w:rFonts w:ascii="Arial Narrow" w:hAnsi="Arial Narrow"/>
        </w:rPr>
      </w:pPr>
      <w:r w:rsidRPr="00472DB8">
        <w:rPr>
          <w:rFonts w:ascii="Arial Narrow" w:hAnsi="Arial Narrow"/>
          <w:color w:val="000000"/>
        </w:rPr>
        <w:t>Increasing survivors and advocates economic and financial knowledge and resources increase their choices and reduce risks.  NNEDV's EJ project aims to move survivors from crisis, to safety and long-term security.</w:t>
      </w:r>
      <w:r>
        <w:rPr>
          <w:rFonts w:ascii="Arial Narrow" w:hAnsi="Arial Narrow"/>
          <w:i/>
        </w:rPr>
        <w:t xml:space="preserve"> </w:t>
      </w:r>
      <w:r w:rsidRPr="007B486A">
        <w:rPr>
          <w:rFonts w:ascii="Arial Narrow" w:hAnsi="Arial Narrow"/>
        </w:rPr>
        <w:t>This work is made possible in large part due to the partnership between NNEDV and The Allstate Foundation</w:t>
      </w:r>
      <w:r>
        <w:rPr>
          <w:rFonts w:ascii="Arial Narrow" w:hAnsi="Arial Narrow"/>
        </w:rPr>
        <w:t>,</w:t>
      </w:r>
      <w:r w:rsidRPr="007B486A">
        <w:rPr>
          <w:rFonts w:ascii="Arial Narrow" w:hAnsi="Arial Narrow"/>
        </w:rPr>
        <w:t xml:space="preserve"> which focuses on providing the knowledge and skills that help victims of domestic violence achieve economic self-sufficiency.</w:t>
      </w:r>
    </w:p>
    <w:p w:rsidR="00CA203A" w:rsidRDefault="00CA203A" w:rsidP="00CA203A">
      <w:pPr>
        <w:ind w:left="360"/>
        <w:rPr>
          <w:rFonts w:ascii="Arial Narrow" w:hAnsi="Arial Narrow"/>
        </w:rPr>
      </w:pPr>
    </w:p>
    <w:p w:rsidR="007D19BD" w:rsidRDefault="007D19BD">
      <w:pPr>
        <w:rPr>
          <w:rFonts w:ascii="Arial Narrow" w:hAnsi="Arial Narrow"/>
          <w:b/>
          <w:color w:val="FF9900"/>
          <w:u w:val="single"/>
        </w:rPr>
      </w:pPr>
    </w:p>
    <w:p w:rsidR="00373277" w:rsidRPr="00980032" w:rsidRDefault="00373277" w:rsidP="00372089">
      <w:pPr>
        <w:rPr>
          <w:rFonts w:ascii="Arial Narrow" w:hAnsi="Arial Narrow"/>
          <w:u w:val="single"/>
        </w:rPr>
      </w:pPr>
      <w:r>
        <w:rPr>
          <w:rFonts w:ascii="Arial Narrow" w:hAnsi="Arial Narrow"/>
          <w:b/>
          <w:color w:val="FF9900"/>
          <w:u w:val="single"/>
        </w:rPr>
        <w:t>Safety Net Technology</w:t>
      </w:r>
    </w:p>
    <w:p w:rsidR="00373277" w:rsidRDefault="00373277" w:rsidP="00373277">
      <w:pPr>
        <w:ind w:left="360"/>
        <w:rPr>
          <w:rFonts w:ascii="Arial Narrow" w:hAnsi="Arial Narrow"/>
          <w:i/>
        </w:rPr>
      </w:pPr>
      <w:r w:rsidRPr="00980032">
        <w:rPr>
          <w:rFonts w:ascii="Arial Narrow" w:hAnsi="Arial Narrow"/>
          <w:i/>
        </w:rPr>
        <w:t>Contact</w:t>
      </w:r>
      <w:r>
        <w:rPr>
          <w:rFonts w:ascii="Arial Narrow" w:hAnsi="Arial Narrow"/>
          <w:i/>
        </w:rPr>
        <w:t>s –</w:t>
      </w:r>
    </w:p>
    <w:p w:rsidR="00373277" w:rsidRDefault="00373277" w:rsidP="00373277">
      <w:pPr>
        <w:ind w:left="360"/>
        <w:rPr>
          <w:rFonts w:ascii="Arial Narrow" w:hAnsi="Arial Narrow"/>
          <w:i/>
        </w:rPr>
      </w:pPr>
      <w:r>
        <w:rPr>
          <w:rFonts w:ascii="Arial Narrow" w:hAnsi="Arial Narrow"/>
          <w:b/>
          <w:i/>
        </w:rPr>
        <w:t>Erica Olsen</w:t>
      </w:r>
      <w:r>
        <w:rPr>
          <w:rFonts w:ascii="Arial Narrow" w:hAnsi="Arial Narrow"/>
          <w:i/>
        </w:rPr>
        <w:t xml:space="preserve"> </w:t>
      </w:r>
      <w:r w:rsidR="007D19BD">
        <w:rPr>
          <w:rFonts w:ascii="Arial Narrow" w:hAnsi="Arial Narrow"/>
          <w:i/>
        </w:rPr>
        <w:t>–</w:t>
      </w:r>
      <w:r>
        <w:rPr>
          <w:rFonts w:ascii="Arial Narrow" w:hAnsi="Arial Narrow"/>
          <w:i/>
        </w:rPr>
        <w:t xml:space="preserve"> </w:t>
      </w:r>
      <w:r w:rsidR="007D19BD">
        <w:rPr>
          <w:rFonts w:ascii="Arial Narrow" w:hAnsi="Arial Narrow"/>
          <w:i/>
        </w:rPr>
        <w:t>Safety Net Director</w:t>
      </w:r>
    </w:p>
    <w:p w:rsidR="00B80E1B" w:rsidRDefault="00B80E1B" w:rsidP="00373277">
      <w:pPr>
        <w:ind w:left="360"/>
        <w:rPr>
          <w:rFonts w:ascii="Arial Narrow" w:hAnsi="Arial Narrow"/>
          <w:b/>
          <w:i/>
        </w:rPr>
      </w:pPr>
      <w:r>
        <w:rPr>
          <w:rFonts w:ascii="Arial Narrow" w:hAnsi="Arial Narrow"/>
          <w:b/>
          <w:i/>
        </w:rPr>
        <w:t xml:space="preserve">Toby </w:t>
      </w:r>
      <w:proofErr w:type="spellStart"/>
      <w:r>
        <w:rPr>
          <w:rFonts w:ascii="Arial Narrow" w:hAnsi="Arial Narrow"/>
          <w:b/>
          <w:i/>
        </w:rPr>
        <w:t>Shulruff</w:t>
      </w:r>
      <w:proofErr w:type="spellEnd"/>
      <w:r>
        <w:rPr>
          <w:rFonts w:ascii="Arial Narrow" w:hAnsi="Arial Narrow"/>
          <w:b/>
          <w:i/>
        </w:rPr>
        <w:t xml:space="preserve">- </w:t>
      </w:r>
      <w:r>
        <w:rPr>
          <w:rFonts w:ascii="Arial Narrow" w:hAnsi="Arial Narrow"/>
          <w:i/>
        </w:rPr>
        <w:t>Technology Safety Senior Specialist</w:t>
      </w:r>
    </w:p>
    <w:p w:rsidR="00B80E1B" w:rsidRDefault="00B80E1B" w:rsidP="00373277">
      <w:pPr>
        <w:ind w:left="360"/>
        <w:rPr>
          <w:rFonts w:ascii="Arial Narrow" w:hAnsi="Arial Narrow"/>
          <w:b/>
          <w:i/>
        </w:rPr>
      </w:pPr>
      <w:r>
        <w:rPr>
          <w:rFonts w:ascii="Arial Narrow" w:hAnsi="Arial Narrow"/>
          <w:b/>
          <w:i/>
        </w:rPr>
        <w:t xml:space="preserve">Ian Harris- </w:t>
      </w:r>
      <w:r>
        <w:rPr>
          <w:rFonts w:ascii="Arial Narrow" w:hAnsi="Arial Narrow"/>
          <w:i/>
        </w:rPr>
        <w:t>Safety Net Legal Manager</w:t>
      </w:r>
    </w:p>
    <w:p w:rsidR="00B80E1B" w:rsidRDefault="00B80E1B" w:rsidP="00373277">
      <w:pPr>
        <w:ind w:left="360"/>
        <w:rPr>
          <w:rFonts w:ascii="Arial Narrow" w:hAnsi="Arial Narrow"/>
          <w:b/>
          <w:i/>
        </w:rPr>
      </w:pPr>
      <w:r>
        <w:rPr>
          <w:rFonts w:ascii="Arial Narrow" w:hAnsi="Arial Narrow"/>
          <w:b/>
          <w:i/>
        </w:rPr>
        <w:t xml:space="preserve">Alex Palacios- </w:t>
      </w:r>
      <w:r>
        <w:rPr>
          <w:rFonts w:ascii="Arial Narrow" w:hAnsi="Arial Narrow"/>
          <w:i/>
        </w:rPr>
        <w:t>Technology Safety Specialist</w:t>
      </w:r>
    </w:p>
    <w:p w:rsidR="00B80E1B" w:rsidRDefault="00B80E1B" w:rsidP="00373277">
      <w:pPr>
        <w:ind w:left="360"/>
        <w:rPr>
          <w:rFonts w:ascii="Arial Narrow" w:hAnsi="Arial Narrow"/>
          <w:b/>
          <w:i/>
        </w:rPr>
      </w:pPr>
      <w:r>
        <w:rPr>
          <w:rFonts w:ascii="Arial Narrow" w:hAnsi="Arial Narrow"/>
          <w:b/>
          <w:i/>
        </w:rPr>
        <w:t>Corbin Streett</w:t>
      </w:r>
      <w:r w:rsidRPr="00B80E1B">
        <w:rPr>
          <w:rFonts w:ascii="Arial Narrow" w:hAnsi="Arial Narrow"/>
          <w:i/>
        </w:rPr>
        <w:t xml:space="preserve"> </w:t>
      </w:r>
      <w:r>
        <w:rPr>
          <w:rFonts w:ascii="Arial Narrow" w:hAnsi="Arial Narrow"/>
          <w:i/>
        </w:rPr>
        <w:t>Technology Safety Specialist</w:t>
      </w:r>
    </w:p>
    <w:p w:rsidR="00B80E1B" w:rsidRDefault="00B80E1B" w:rsidP="00373277">
      <w:pPr>
        <w:ind w:left="360"/>
        <w:rPr>
          <w:rFonts w:ascii="Arial Narrow" w:hAnsi="Arial Narrow"/>
          <w:i/>
        </w:rPr>
      </w:pPr>
      <w:r>
        <w:rPr>
          <w:rFonts w:ascii="Arial Narrow" w:hAnsi="Arial Narrow"/>
          <w:b/>
          <w:i/>
        </w:rPr>
        <w:t xml:space="preserve">Shalini Batra- </w:t>
      </w:r>
      <w:r>
        <w:rPr>
          <w:rFonts w:ascii="Arial Narrow" w:hAnsi="Arial Narrow"/>
          <w:i/>
        </w:rPr>
        <w:t>Safety Net Project Senior Coordinator</w:t>
      </w:r>
    </w:p>
    <w:p w:rsidR="00373277" w:rsidRDefault="00373277" w:rsidP="00373277">
      <w:pPr>
        <w:ind w:left="360"/>
        <w:rPr>
          <w:rFonts w:ascii="Arial Narrow" w:hAnsi="Arial Narrow"/>
        </w:rPr>
      </w:pPr>
    </w:p>
    <w:p w:rsidR="00373277" w:rsidRDefault="00373277" w:rsidP="00373277">
      <w:pPr>
        <w:ind w:left="360"/>
        <w:rPr>
          <w:rFonts w:ascii="Arial Narrow" w:hAnsi="Arial Narrow"/>
        </w:rPr>
      </w:pPr>
      <w:r>
        <w:rPr>
          <w:rFonts w:ascii="Arial Narrow" w:hAnsi="Arial Narrow"/>
        </w:rPr>
        <w:t>NNEDV's Safety Net Technology Project educates victims of abuse, their advocates, and other professionals working with survivors on how technology impacts the safety, privacy, accessibility, and civil rights of victims. The Safety Net Project helps build the capacity of communities and agencies to increase accessibility and create effective services for survivors. For more than a decade, Safety Net has focused on developing a network of technology safety advocates at the state coalitions through their annual training-of-trainers. As of 2013, the state coalitions-only training of trainers expanded to become a Technology Summit that is open to all disciplines with a day specifically devoted for state coalition members. The Safety Net Project</w:t>
      </w:r>
      <w:r w:rsidRPr="00807D5C">
        <w:rPr>
          <w:rFonts w:ascii="Arial Narrow" w:hAnsi="Arial Narrow"/>
        </w:rPr>
        <w:t xml:space="preserve"> has presented more than 900 trainings to more than 64,000 advocates, law enforcement, youth, counselors, and others </w:t>
      </w:r>
      <w:r>
        <w:rPr>
          <w:rFonts w:ascii="Arial Narrow" w:hAnsi="Arial Narrow"/>
        </w:rPr>
        <w:t xml:space="preserve">on </w:t>
      </w:r>
      <w:r w:rsidRPr="00807D5C">
        <w:rPr>
          <w:rFonts w:ascii="Arial Narrow" w:hAnsi="Arial Narrow"/>
        </w:rPr>
        <w:t xml:space="preserve">high-technology stalking, data and Internet privacy, and safely using social media. </w:t>
      </w:r>
      <w:r>
        <w:rPr>
          <w:rFonts w:ascii="Arial Narrow" w:hAnsi="Arial Narrow"/>
        </w:rPr>
        <w:t xml:space="preserve">Although </w:t>
      </w:r>
      <w:r w:rsidRPr="00807D5C">
        <w:rPr>
          <w:rFonts w:ascii="Arial Narrow" w:hAnsi="Arial Narrow"/>
        </w:rPr>
        <w:t>these trainings</w:t>
      </w:r>
      <w:r>
        <w:rPr>
          <w:rFonts w:ascii="Arial Narrow" w:hAnsi="Arial Narrow"/>
        </w:rPr>
        <w:t xml:space="preserve"> were mostly in the United States, the Safety Net project have trained victim service providers</w:t>
      </w:r>
      <w:r w:rsidRPr="00807D5C">
        <w:rPr>
          <w:rFonts w:ascii="Arial Narrow" w:hAnsi="Arial Narrow"/>
        </w:rPr>
        <w:t xml:space="preserve"> in other countries, including Austria, Australia, Canada, England, Mexico, and Portugal. </w:t>
      </w:r>
    </w:p>
    <w:p w:rsidR="00373277" w:rsidRDefault="00373277" w:rsidP="00373277">
      <w:pPr>
        <w:rPr>
          <w:rFonts w:ascii="Arial Narrow" w:hAnsi="Arial Narrow"/>
        </w:rPr>
      </w:pPr>
    </w:p>
    <w:p w:rsidR="001E021F" w:rsidRPr="00980032" w:rsidRDefault="001E021F" w:rsidP="00372089">
      <w:pPr>
        <w:rPr>
          <w:rFonts w:ascii="Arial Narrow" w:hAnsi="Arial Narrow"/>
          <w:u w:val="single"/>
        </w:rPr>
      </w:pPr>
      <w:r>
        <w:rPr>
          <w:rFonts w:ascii="Arial Narrow" w:hAnsi="Arial Narrow"/>
          <w:b/>
          <w:color w:val="FF9900"/>
          <w:u w:val="single"/>
        </w:rPr>
        <w:lastRenderedPageBreak/>
        <w:t>WomensLaw.org</w:t>
      </w:r>
    </w:p>
    <w:p w:rsidR="007D19BD" w:rsidRDefault="001E021F" w:rsidP="007D19BD">
      <w:pPr>
        <w:ind w:left="360"/>
        <w:rPr>
          <w:rFonts w:ascii="Arial Narrow" w:hAnsi="Arial Narrow"/>
          <w:i/>
        </w:rPr>
      </w:pPr>
      <w:r w:rsidRPr="00980032">
        <w:rPr>
          <w:rFonts w:ascii="Arial Narrow" w:hAnsi="Arial Narrow"/>
          <w:i/>
        </w:rPr>
        <w:t>Contact</w:t>
      </w:r>
      <w:r>
        <w:rPr>
          <w:rFonts w:ascii="Arial Narrow" w:hAnsi="Arial Narrow"/>
          <w:i/>
        </w:rPr>
        <w:t>s</w:t>
      </w:r>
      <w:r w:rsidR="007D19BD">
        <w:rPr>
          <w:rFonts w:ascii="Arial Narrow" w:hAnsi="Arial Narrow"/>
          <w:i/>
        </w:rPr>
        <w:t xml:space="preserve"> – </w:t>
      </w:r>
      <w:r>
        <w:rPr>
          <w:rFonts w:ascii="Arial Narrow" w:hAnsi="Arial Narrow"/>
          <w:i/>
        </w:rPr>
        <w:t xml:space="preserve"> </w:t>
      </w:r>
    </w:p>
    <w:p w:rsidR="007D19BD" w:rsidRPr="007D19BD" w:rsidRDefault="001E021F" w:rsidP="001E021F">
      <w:pPr>
        <w:ind w:left="360"/>
        <w:rPr>
          <w:rFonts w:ascii="Arial Narrow" w:hAnsi="Arial Narrow"/>
          <w:i/>
        </w:rPr>
      </w:pPr>
      <w:r w:rsidRPr="00B47B0D">
        <w:rPr>
          <w:rFonts w:ascii="Arial Narrow" w:hAnsi="Arial Narrow"/>
          <w:b/>
          <w:i/>
        </w:rPr>
        <w:t>Stacey Sarver</w:t>
      </w:r>
      <w:r w:rsidR="007D19BD">
        <w:rPr>
          <w:rFonts w:ascii="Arial Narrow" w:hAnsi="Arial Narrow"/>
          <w:b/>
          <w:i/>
        </w:rPr>
        <w:t xml:space="preserve"> </w:t>
      </w:r>
      <w:r w:rsidR="007D19BD">
        <w:rPr>
          <w:rFonts w:ascii="Arial Narrow" w:hAnsi="Arial Narrow"/>
          <w:i/>
        </w:rPr>
        <w:t xml:space="preserve">– </w:t>
      </w:r>
      <w:proofErr w:type="spellStart"/>
      <w:r w:rsidR="007D19BD">
        <w:rPr>
          <w:rFonts w:ascii="Arial Narrow" w:hAnsi="Arial Narrow"/>
          <w:i/>
        </w:rPr>
        <w:t>WomensLaw</w:t>
      </w:r>
      <w:proofErr w:type="spellEnd"/>
      <w:r w:rsidR="007D19BD">
        <w:rPr>
          <w:rFonts w:ascii="Arial Narrow" w:hAnsi="Arial Narrow"/>
          <w:i/>
        </w:rPr>
        <w:t xml:space="preserve"> Director &amp; Senior Attorney</w:t>
      </w:r>
    </w:p>
    <w:p w:rsidR="001E021F" w:rsidRPr="007D19BD" w:rsidRDefault="00754017" w:rsidP="001E021F">
      <w:pPr>
        <w:ind w:left="360"/>
        <w:rPr>
          <w:rFonts w:ascii="Arial Narrow" w:hAnsi="Arial Narrow"/>
          <w:i/>
        </w:rPr>
      </w:pPr>
      <w:r>
        <w:rPr>
          <w:rFonts w:ascii="Arial Narrow" w:hAnsi="Arial Narrow"/>
          <w:b/>
          <w:i/>
        </w:rPr>
        <w:t>Julia Saladino</w:t>
      </w:r>
      <w:r w:rsidR="007D19BD">
        <w:rPr>
          <w:rFonts w:ascii="Arial Narrow" w:hAnsi="Arial Narrow"/>
          <w:b/>
          <w:i/>
        </w:rPr>
        <w:t xml:space="preserve"> </w:t>
      </w:r>
      <w:proofErr w:type="spellStart"/>
      <w:r w:rsidR="007D19BD">
        <w:rPr>
          <w:rFonts w:ascii="Arial Narrow" w:hAnsi="Arial Narrow"/>
          <w:i/>
        </w:rPr>
        <w:t>WomensLaw</w:t>
      </w:r>
      <w:proofErr w:type="spellEnd"/>
      <w:r w:rsidR="007D19BD">
        <w:rPr>
          <w:rFonts w:ascii="Arial Narrow" w:hAnsi="Arial Narrow"/>
          <w:i/>
        </w:rPr>
        <w:t xml:space="preserve"> Program Attorney</w:t>
      </w:r>
    </w:p>
    <w:p w:rsidR="007D19BD" w:rsidRPr="007D19BD" w:rsidRDefault="007D19BD" w:rsidP="001E021F">
      <w:pPr>
        <w:ind w:left="360"/>
        <w:rPr>
          <w:rFonts w:ascii="Arial Narrow" w:hAnsi="Arial Narrow"/>
          <w:i/>
        </w:rPr>
      </w:pPr>
      <w:r>
        <w:rPr>
          <w:rFonts w:ascii="Arial Narrow" w:hAnsi="Arial Narrow"/>
          <w:b/>
          <w:i/>
        </w:rPr>
        <w:t xml:space="preserve">Michelle Robles-Torres </w:t>
      </w:r>
      <w:r>
        <w:rPr>
          <w:rFonts w:ascii="Arial Narrow" w:hAnsi="Arial Narrow"/>
          <w:i/>
        </w:rPr>
        <w:t xml:space="preserve">– </w:t>
      </w:r>
      <w:proofErr w:type="spellStart"/>
      <w:r>
        <w:rPr>
          <w:rFonts w:ascii="Arial Narrow" w:hAnsi="Arial Narrow"/>
          <w:i/>
        </w:rPr>
        <w:t>WomensLaw</w:t>
      </w:r>
      <w:proofErr w:type="spellEnd"/>
      <w:r>
        <w:rPr>
          <w:rFonts w:ascii="Arial Narrow" w:hAnsi="Arial Narrow"/>
          <w:i/>
        </w:rPr>
        <w:t xml:space="preserve"> Bilingual Program Attorney</w:t>
      </w:r>
    </w:p>
    <w:p w:rsidR="001E021F" w:rsidRDefault="001E021F" w:rsidP="001E021F">
      <w:pPr>
        <w:ind w:left="360"/>
        <w:rPr>
          <w:rFonts w:ascii="Arial Narrow" w:hAnsi="Arial Narrow"/>
        </w:rPr>
      </w:pPr>
    </w:p>
    <w:p w:rsidR="001E021F" w:rsidRDefault="001E021F" w:rsidP="001E021F">
      <w:pPr>
        <w:ind w:left="360"/>
        <w:rPr>
          <w:rFonts w:ascii="Arial Narrow" w:hAnsi="Arial Narrow"/>
          <w:b/>
          <w:bCs/>
        </w:rPr>
      </w:pPr>
      <w:r>
        <w:rPr>
          <w:rFonts w:ascii="Arial Narrow" w:hAnsi="Arial Narrow"/>
        </w:rPr>
        <w:t xml:space="preserve">NNEDV's WomensLaw project provides plain-language, easy-to-understand, state-specific legal information and resources to women living with or escaping domestic violence or sexual assault, as well an email hotline for individualized responses.  </w:t>
      </w:r>
      <w:r>
        <w:rPr>
          <w:rFonts w:ascii="Arial Narrow" w:hAnsi="Arial Narrow"/>
          <w:b/>
          <w:bCs/>
        </w:rPr>
        <w:t>WomensLaw.org</w:t>
      </w:r>
      <w:r>
        <w:rPr>
          <w:rFonts w:ascii="Arial Narrow" w:hAnsi="Arial Narrow"/>
        </w:rPr>
        <w:t xml:space="preserve"> is an invaluable resource and reference for state/territory coalitions and depends on the partnership to maintain the most up-to-date and accurate information for each state/territory. </w:t>
      </w:r>
    </w:p>
    <w:p w:rsidR="007D19BD" w:rsidRPr="00972F04" w:rsidRDefault="001E021F" w:rsidP="00972F04">
      <w:pPr>
        <w:ind w:left="360"/>
        <w:rPr>
          <w:rFonts w:ascii="Arial Narrow" w:hAnsi="Arial Narrow"/>
        </w:rPr>
      </w:pPr>
      <w:r>
        <w:rPr>
          <w:rFonts w:ascii="Arial Narrow" w:hAnsi="Arial Narrow"/>
        </w:rPr>
        <w:t xml:space="preserve"> </w:t>
      </w:r>
    </w:p>
    <w:p w:rsidR="00CA203A" w:rsidRPr="007D19BD" w:rsidRDefault="00CA203A" w:rsidP="00372089">
      <w:pPr>
        <w:rPr>
          <w:rFonts w:ascii="Arial Narrow" w:hAnsi="Arial Narrow"/>
          <w:b/>
          <w:bCs/>
          <w:color w:val="FF9900"/>
          <w:u w:val="single"/>
        </w:rPr>
      </w:pPr>
      <w:r w:rsidRPr="0039664E">
        <w:rPr>
          <w:rFonts w:ascii="Arial Narrow" w:hAnsi="Arial Narrow"/>
          <w:b/>
          <w:bCs/>
          <w:color w:val="FF9900"/>
          <w:u w:val="single"/>
        </w:rPr>
        <w:t xml:space="preserve">Transitional Housing </w:t>
      </w:r>
      <w:r w:rsidRPr="0039664E">
        <w:rPr>
          <w:rFonts w:ascii="Arial Narrow" w:hAnsi="Arial Narrow"/>
          <w:u w:val="single"/>
        </w:rPr>
        <w:t xml:space="preserve"> </w:t>
      </w:r>
    </w:p>
    <w:p w:rsidR="00CA203A" w:rsidRDefault="00CA203A" w:rsidP="00CA203A">
      <w:pPr>
        <w:ind w:firstLine="360"/>
        <w:rPr>
          <w:rFonts w:ascii="Arial Narrow" w:hAnsi="Arial Narrow"/>
          <w:i/>
        </w:rPr>
      </w:pPr>
      <w:r>
        <w:rPr>
          <w:rFonts w:ascii="Arial Narrow" w:hAnsi="Arial Narrow"/>
          <w:i/>
        </w:rPr>
        <w:t xml:space="preserve">Contacts – </w:t>
      </w:r>
    </w:p>
    <w:p w:rsidR="007D19BD" w:rsidRPr="007D19BD" w:rsidRDefault="005D2DB8" w:rsidP="00CA203A">
      <w:pPr>
        <w:ind w:firstLine="360"/>
        <w:rPr>
          <w:rFonts w:ascii="Arial Narrow" w:hAnsi="Arial Narrow"/>
          <w:i/>
        </w:rPr>
      </w:pPr>
      <w:r>
        <w:rPr>
          <w:rFonts w:ascii="Arial Narrow" w:hAnsi="Arial Narrow"/>
          <w:b/>
          <w:i/>
        </w:rPr>
        <w:t>Vacant</w:t>
      </w:r>
      <w:r w:rsidR="007D19BD">
        <w:rPr>
          <w:rFonts w:ascii="Arial Narrow" w:hAnsi="Arial Narrow"/>
          <w:b/>
          <w:i/>
        </w:rPr>
        <w:t xml:space="preserve"> </w:t>
      </w:r>
      <w:r w:rsidR="007D19BD">
        <w:rPr>
          <w:rFonts w:ascii="Arial Narrow" w:hAnsi="Arial Narrow"/>
          <w:i/>
        </w:rPr>
        <w:t>– Transitional Housing Director</w:t>
      </w:r>
    </w:p>
    <w:p w:rsidR="00CA203A" w:rsidRDefault="00CA203A" w:rsidP="00B47B0D">
      <w:pPr>
        <w:ind w:left="360"/>
        <w:rPr>
          <w:rFonts w:ascii="Arial Narrow" w:hAnsi="Arial Narrow"/>
          <w:i/>
        </w:rPr>
      </w:pPr>
      <w:r w:rsidRPr="0039664E">
        <w:rPr>
          <w:rFonts w:ascii="Arial Narrow" w:hAnsi="Arial Narrow"/>
          <w:b/>
          <w:i/>
        </w:rPr>
        <w:t>Ashley Slye</w:t>
      </w:r>
      <w:r w:rsidR="007D19BD">
        <w:rPr>
          <w:rFonts w:ascii="Arial Narrow" w:hAnsi="Arial Narrow"/>
          <w:b/>
          <w:i/>
        </w:rPr>
        <w:t xml:space="preserve"> </w:t>
      </w:r>
      <w:r w:rsidR="007D19BD">
        <w:rPr>
          <w:rFonts w:ascii="Arial Narrow" w:hAnsi="Arial Narrow"/>
          <w:i/>
        </w:rPr>
        <w:t>– Transitional Housing Specialist</w:t>
      </w:r>
    </w:p>
    <w:p w:rsidR="007D19BD" w:rsidRDefault="007D19BD" w:rsidP="00B47B0D">
      <w:pPr>
        <w:ind w:left="360"/>
        <w:rPr>
          <w:rFonts w:ascii="Arial Narrow" w:hAnsi="Arial Narrow"/>
          <w:i/>
        </w:rPr>
      </w:pPr>
      <w:r>
        <w:rPr>
          <w:rFonts w:ascii="Arial Narrow" w:hAnsi="Arial Narrow"/>
          <w:b/>
          <w:i/>
        </w:rPr>
        <w:t xml:space="preserve">Teresa Lopez </w:t>
      </w:r>
      <w:r>
        <w:rPr>
          <w:rFonts w:ascii="Arial Narrow" w:hAnsi="Arial Narrow"/>
          <w:i/>
        </w:rPr>
        <w:t>– Transitional Housing Specialist</w:t>
      </w:r>
    </w:p>
    <w:p w:rsidR="007D19BD" w:rsidRPr="007D19BD" w:rsidRDefault="00DC6E45" w:rsidP="00B47B0D">
      <w:pPr>
        <w:ind w:left="360"/>
        <w:rPr>
          <w:rFonts w:ascii="Arial Narrow" w:hAnsi="Arial Narrow"/>
          <w:i/>
        </w:rPr>
      </w:pPr>
      <w:r>
        <w:rPr>
          <w:rFonts w:ascii="Arial Narrow" w:hAnsi="Arial Narrow"/>
          <w:b/>
          <w:i/>
        </w:rPr>
        <w:t>Sydney Palinkas</w:t>
      </w:r>
      <w:r w:rsidR="007D19BD">
        <w:rPr>
          <w:rFonts w:ascii="Arial Narrow" w:hAnsi="Arial Narrow"/>
          <w:b/>
          <w:i/>
        </w:rPr>
        <w:t xml:space="preserve"> </w:t>
      </w:r>
      <w:r w:rsidR="007D19BD">
        <w:rPr>
          <w:rFonts w:ascii="Arial Narrow" w:hAnsi="Arial Narrow"/>
          <w:i/>
        </w:rPr>
        <w:t>– Transitional Housing Coordinator</w:t>
      </w:r>
    </w:p>
    <w:p w:rsidR="00CA203A" w:rsidRPr="0039664E" w:rsidRDefault="00CA203A" w:rsidP="00CA203A">
      <w:pPr>
        <w:rPr>
          <w:rFonts w:ascii="Arial Narrow" w:hAnsi="Arial Narrow"/>
        </w:rPr>
      </w:pPr>
    </w:p>
    <w:p w:rsidR="00CA203A" w:rsidRPr="0039664E" w:rsidRDefault="00CA203A" w:rsidP="00CA203A">
      <w:pPr>
        <w:ind w:left="360"/>
        <w:rPr>
          <w:rFonts w:ascii="Arial Narrow" w:hAnsi="Arial Narrow"/>
        </w:rPr>
      </w:pPr>
      <w:r w:rsidRPr="0039664E">
        <w:rPr>
          <w:rFonts w:ascii="Arial Narrow" w:hAnsi="Arial Narrow"/>
        </w:rPr>
        <w:t xml:space="preserve">The Transitional Housing team provides </w:t>
      </w:r>
      <w:r w:rsidRPr="0039664E">
        <w:rPr>
          <w:rFonts w:ascii="Arial Narrow" w:hAnsi="Arial Narrow" w:cs="Arial"/>
          <w:lang w:val="en-GB"/>
        </w:rPr>
        <w:t>comprehensive and specialized technical assistance and training to local, state and territorial OVW Transitional Housing (TH) Grantees. The transitional housing team helps local DV &amp; SA programs, homeless service providers, and state coalitions create best practices in housing, transitional housing and related services for victims, and strengthens programs' response to victims with an emphasis on survivor-driven, empowerment-based and trauma-informed services.</w:t>
      </w:r>
    </w:p>
    <w:p w:rsidR="007D19BD" w:rsidRDefault="007D19BD">
      <w:pPr>
        <w:rPr>
          <w:rFonts w:ascii="Arial Narrow" w:hAnsi="Arial Narrow"/>
          <w:b/>
          <w:color w:val="FF9900"/>
          <w:u w:val="single"/>
        </w:rPr>
      </w:pPr>
    </w:p>
    <w:p w:rsidR="003832F3" w:rsidRDefault="003832F3" w:rsidP="008432C9">
      <w:pPr>
        <w:ind w:left="360"/>
        <w:rPr>
          <w:rFonts w:ascii="Arial Narrow" w:hAnsi="Arial Narrow"/>
          <w:b/>
          <w:color w:val="FF9900"/>
          <w:u w:val="single"/>
        </w:rPr>
      </w:pPr>
    </w:p>
    <w:p w:rsidR="003832F3" w:rsidRDefault="003832F3" w:rsidP="008432C9">
      <w:pPr>
        <w:ind w:left="360"/>
        <w:rPr>
          <w:rFonts w:ascii="Arial Narrow" w:hAnsi="Arial Narrow"/>
          <w:b/>
          <w:color w:val="FF9900"/>
          <w:u w:val="single"/>
        </w:rPr>
      </w:pPr>
    </w:p>
    <w:p w:rsidR="00E2245C" w:rsidRPr="00980032" w:rsidRDefault="00CD7DC8" w:rsidP="00372089">
      <w:pPr>
        <w:rPr>
          <w:rFonts w:ascii="Arial Narrow" w:hAnsi="Arial Narrow"/>
          <w:u w:val="single"/>
        </w:rPr>
      </w:pPr>
      <w:r w:rsidRPr="00980032">
        <w:rPr>
          <w:rFonts w:ascii="Arial Narrow" w:hAnsi="Arial Narrow"/>
          <w:b/>
          <w:color w:val="FF9900"/>
          <w:u w:val="single"/>
        </w:rPr>
        <w:t>Domestic Violence Counts</w:t>
      </w:r>
      <w:r w:rsidR="006753B7" w:rsidRPr="00980032">
        <w:rPr>
          <w:rFonts w:ascii="Arial Narrow" w:hAnsi="Arial Narrow"/>
          <w:b/>
          <w:color w:val="FF9900"/>
          <w:u w:val="single"/>
        </w:rPr>
        <w:t>/Census</w:t>
      </w:r>
      <w:r w:rsidRPr="00980032">
        <w:rPr>
          <w:rFonts w:ascii="Arial Narrow" w:hAnsi="Arial Narrow"/>
          <w:b/>
          <w:color w:val="FF9900"/>
          <w:u w:val="single"/>
        </w:rPr>
        <w:t xml:space="preserve">: </w:t>
      </w:r>
      <w:r w:rsidR="008432C9" w:rsidRPr="00980032">
        <w:rPr>
          <w:rFonts w:ascii="Arial Narrow" w:hAnsi="Arial Narrow"/>
          <w:u w:val="single"/>
        </w:rPr>
        <w:t xml:space="preserve"> </w:t>
      </w:r>
    </w:p>
    <w:p w:rsidR="009A752B" w:rsidRPr="00713E1D" w:rsidRDefault="009A752B" w:rsidP="009A752B">
      <w:pPr>
        <w:ind w:firstLine="360"/>
        <w:rPr>
          <w:rFonts w:ascii="Arial Narrow" w:hAnsi="Arial Narrow"/>
          <w:i/>
        </w:rPr>
      </w:pPr>
      <w:r w:rsidRPr="00713E1D">
        <w:rPr>
          <w:rFonts w:ascii="Arial Narrow" w:hAnsi="Arial Narrow"/>
          <w:i/>
        </w:rPr>
        <w:t>Contact</w:t>
      </w:r>
      <w:r w:rsidR="007D19BD">
        <w:rPr>
          <w:rFonts w:ascii="Arial Narrow" w:hAnsi="Arial Narrow"/>
          <w:i/>
        </w:rPr>
        <w:t xml:space="preserve"> – Monica McLaughlin, </w:t>
      </w:r>
      <w:r w:rsidR="00DC6E45">
        <w:rPr>
          <w:rFonts w:ascii="Arial Narrow" w:hAnsi="Arial Narrow"/>
          <w:i/>
        </w:rPr>
        <w:t>Marium Durrani</w:t>
      </w:r>
    </w:p>
    <w:p w:rsidR="009A752B" w:rsidRDefault="009A752B" w:rsidP="009A752B">
      <w:pPr>
        <w:rPr>
          <w:rFonts w:ascii="Arial Narrow" w:hAnsi="Arial Narrow"/>
        </w:rPr>
      </w:pPr>
    </w:p>
    <w:p w:rsidR="009A752B" w:rsidRPr="00257741" w:rsidRDefault="009A752B" w:rsidP="009A752B">
      <w:pPr>
        <w:ind w:left="360"/>
        <w:rPr>
          <w:rFonts w:ascii="Arial Narrow" w:hAnsi="Arial Narrow"/>
        </w:rPr>
      </w:pPr>
      <w:r>
        <w:rPr>
          <w:rFonts w:ascii="Arial Narrow" w:hAnsi="Arial Narrow"/>
        </w:rPr>
        <w:t xml:space="preserve">Since 2006, </w:t>
      </w:r>
      <w:r w:rsidRPr="00257741">
        <w:rPr>
          <w:rFonts w:ascii="Arial Narrow" w:hAnsi="Arial Narrow"/>
        </w:rPr>
        <w:t xml:space="preserve">NNEDV has </w:t>
      </w:r>
      <w:r>
        <w:rPr>
          <w:rFonts w:ascii="Arial Narrow" w:hAnsi="Arial Narrow"/>
        </w:rPr>
        <w:t xml:space="preserve">conducted the </w:t>
      </w:r>
      <w:r w:rsidRPr="00257741">
        <w:rPr>
          <w:rFonts w:ascii="Arial Narrow" w:hAnsi="Arial Narrow"/>
        </w:rPr>
        <w:t>U</w:t>
      </w:r>
      <w:r>
        <w:rPr>
          <w:rFonts w:ascii="Arial Narrow" w:hAnsi="Arial Narrow"/>
        </w:rPr>
        <w:t>.</w:t>
      </w:r>
      <w:r w:rsidRPr="00257741">
        <w:rPr>
          <w:rFonts w:ascii="Arial Narrow" w:hAnsi="Arial Narrow"/>
        </w:rPr>
        <w:t>S</w:t>
      </w:r>
      <w:r>
        <w:rPr>
          <w:rFonts w:ascii="Arial Narrow" w:hAnsi="Arial Narrow"/>
        </w:rPr>
        <w:t>.</w:t>
      </w:r>
      <w:r w:rsidRPr="00257741">
        <w:rPr>
          <w:rFonts w:ascii="Arial Narrow" w:hAnsi="Arial Narrow"/>
        </w:rPr>
        <w:t xml:space="preserve"> National Census of Domestic Violence Services</w:t>
      </w:r>
      <w:r>
        <w:rPr>
          <w:rFonts w:ascii="Arial Narrow" w:hAnsi="Arial Narrow"/>
        </w:rPr>
        <w:t xml:space="preserve"> (Census), a 24-hour snapshot of domestic violence services provided across the United States and Territories. </w:t>
      </w:r>
      <w:r w:rsidRPr="00257741">
        <w:rPr>
          <w:rFonts w:ascii="Arial Narrow" w:hAnsi="Arial Narrow"/>
        </w:rPr>
        <w:t xml:space="preserve">The Census </w:t>
      </w:r>
      <w:r>
        <w:rPr>
          <w:rFonts w:ascii="Arial Narrow" w:hAnsi="Arial Narrow"/>
        </w:rPr>
        <w:t>collects the number of survivors who sought services, the types of services provided, and the number of requests that went unmet because of lack of resources. B</w:t>
      </w:r>
      <w:r w:rsidRPr="00257741">
        <w:rPr>
          <w:rFonts w:ascii="Arial Narrow" w:hAnsi="Arial Narrow"/>
        </w:rPr>
        <w:t xml:space="preserve">ecause of the depth and breadth of </w:t>
      </w:r>
      <w:r>
        <w:rPr>
          <w:rFonts w:ascii="Arial Narrow" w:hAnsi="Arial Narrow"/>
        </w:rPr>
        <w:t xml:space="preserve">state specific and national </w:t>
      </w:r>
      <w:r w:rsidRPr="00257741">
        <w:rPr>
          <w:rFonts w:ascii="Arial Narrow" w:hAnsi="Arial Narrow"/>
        </w:rPr>
        <w:t>data it provides</w:t>
      </w:r>
      <w:r>
        <w:rPr>
          <w:rFonts w:ascii="Arial Narrow" w:hAnsi="Arial Narrow"/>
        </w:rPr>
        <w:t>,</w:t>
      </w:r>
      <w:r w:rsidRPr="00257741">
        <w:rPr>
          <w:rFonts w:ascii="Arial Narrow" w:hAnsi="Arial Narrow"/>
        </w:rPr>
        <w:t xml:space="preserve"> </w:t>
      </w:r>
      <w:r>
        <w:rPr>
          <w:rFonts w:ascii="Arial Narrow" w:hAnsi="Arial Narrow"/>
        </w:rPr>
        <w:t xml:space="preserve">the Census </w:t>
      </w:r>
      <w:r w:rsidRPr="00257741">
        <w:rPr>
          <w:rFonts w:ascii="Arial Narrow" w:hAnsi="Arial Narrow"/>
        </w:rPr>
        <w:t>has been an invaluable tool for coalitions, advocates</w:t>
      </w:r>
      <w:r>
        <w:rPr>
          <w:rFonts w:ascii="Arial Narrow" w:hAnsi="Arial Narrow"/>
        </w:rPr>
        <w:t>,</w:t>
      </w:r>
      <w:r w:rsidRPr="00257741">
        <w:rPr>
          <w:rFonts w:ascii="Arial Narrow" w:hAnsi="Arial Narrow"/>
        </w:rPr>
        <w:t xml:space="preserve"> and policymakers </w:t>
      </w:r>
      <w:r>
        <w:rPr>
          <w:rFonts w:ascii="Arial Narrow" w:hAnsi="Arial Narrow"/>
        </w:rPr>
        <w:t>to talk about the work they do with legislators, funders, and community members</w:t>
      </w:r>
      <w:r w:rsidRPr="00257741">
        <w:rPr>
          <w:rFonts w:ascii="Arial Narrow" w:hAnsi="Arial Narrow"/>
        </w:rPr>
        <w:t xml:space="preserve">. </w:t>
      </w:r>
      <w:r>
        <w:rPr>
          <w:rFonts w:ascii="Arial Narrow" w:hAnsi="Arial Narrow"/>
        </w:rPr>
        <w:t xml:space="preserve">The Census tells the story of advocates and domestic violence programs. To get the full picture, </w:t>
      </w:r>
      <w:r w:rsidRPr="00257741">
        <w:rPr>
          <w:rFonts w:ascii="Arial Narrow" w:hAnsi="Arial Narrow"/>
        </w:rPr>
        <w:t xml:space="preserve">it is extremely important for </w:t>
      </w:r>
      <w:r w:rsidRPr="00713E1D">
        <w:rPr>
          <w:rFonts w:ascii="Arial Narrow" w:hAnsi="Arial Narrow"/>
          <w:b/>
        </w:rPr>
        <w:t>each state to get a 100% response rate</w:t>
      </w:r>
      <w:r w:rsidRPr="00257741">
        <w:rPr>
          <w:rFonts w:ascii="Arial Narrow" w:hAnsi="Arial Narrow"/>
        </w:rPr>
        <w:t xml:space="preserve"> from the primary purpose DV service providers each year. </w:t>
      </w:r>
      <w:r>
        <w:rPr>
          <w:rFonts w:ascii="Arial Narrow" w:hAnsi="Arial Narrow"/>
        </w:rPr>
        <w:t xml:space="preserve">The state coalitions are integral in getting the programs in their state to respond to the survey. </w:t>
      </w:r>
    </w:p>
    <w:p w:rsidR="007D19BD" w:rsidRDefault="007D19BD">
      <w:pPr>
        <w:rPr>
          <w:rFonts w:ascii="Arial Narrow" w:hAnsi="Arial Narrow"/>
          <w:b/>
          <w:bCs/>
          <w:color w:val="FF9900"/>
          <w:u w:val="single"/>
        </w:rPr>
      </w:pPr>
    </w:p>
    <w:p w:rsidR="001E021F" w:rsidRDefault="00B47B0D" w:rsidP="00372089">
      <w:pPr>
        <w:rPr>
          <w:rFonts w:ascii="Arial Narrow" w:hAnsi="Arial Narrow"/>
          <w:u w:val="single"/>
        </w:rPr>
      </w:pPr>
      <w:r>
        <w:rPr>
          <w:rFonts w:ascii="Arial Narrow" w:hAnsi="Arial Narrow"/>
          <w:b/>
          <w:bCs/>
          <w:color w:val="FF9900"/>
          <w:u w:val="single"/>
        </w:rPr>
        <w:t xml:space="preserve">Positively Safe: The Intersection of </w:t>
      </w:r>
      <w:r w:rsidR="001E021F">
        <w:rPr>
          <w:rFonts w:ascii="Arial Narrow" w:hAnsi="Arial Narrow"/>
          <w:b/>
          <w:bCs/>
          <w:color w:val="FF9900"/>
          <w:u w:val="single"/>
        </w:rPr>
        <w:t>HIV/AIDS &amp; Domestic Violence:</w:t>
      </w:r>
      <w:r w:rsidR="001E021F">
        <w:rPr>
          <w:rFonts w:ascii="Arial Narrow" w:hAnsi="Arial Narrow"/>
          <w:u w:val="single"/>
        </w:rPr>
        <w:t xml:space="preserve"> </w:t>
      </w:r>
    </w:p>
    <w:p w:rsidR="00902043" w:rsidRDefault="00902043" w:rsidP="00902043">
      <w:pPr>
        <w:ind w:left="360"/>
        <w:rPr>
          <w:rFonts w:ascii="Arial Narrow" w:hAnsi="Arial Narrow"/>
          <w:i/>
          <w:iCs/>
        </w:rPr>
      </w:pPr>
      <w:r>
        <w:rPr>
          <w:rFonts w:ascii="Arial Narrow" w:hAnsi="Arial Narrow"/>
          <w:i/>
          <w:iCs/>
        </w:rPr>
        <w:t xml:space="preserve">Contact: Ashley Slye, </w:t>
      </w:r>
      <w:r w:rsidR="002E56A0">
        <w:rPr>
          <w:rFonts w:ascii="Arial Narrow" w:hAnsi="Arial Narrow"/>
          <w:i/>
          <w:iCs/>
        </w:rPr>
        <w:t xml:space="preserve">Sydney Palinkas, </w:t>
      </w:r>
      <w:r w:rsidR="007D19BD">
        <w:rPr>
          <w:rFonts w:ascii="Arial Narrow" w:hAnsi="Arial Narrow"/>
          <w:i/>
          <w:iCs/>
        </w:rPr>
        <w:t>Rene Renick</w:t>
      </w:r>
      <w:r w:rsidR="00B47B0D">
        <w:rPr>
          <w:rFonts w:ascii="Arial Narrow" w:hAnsi="Arial Narrow"/>
          <w:i/>
          <w:iCs/>
        </w:rPr>
        <w:t xml:space="preserve"> </w:t>
      </w:r>
    </w:p>
    <w:p w:rsidR="00902043" w:rsidRDefault="00902043" w:rsidP="00902043">
      <w:pPr>
        <w:ind w:left="360"/>
        <w:rPr>
          <w:rFonts w:ascii="Arial Narrow" w:hAnsi="Arial Narrow"/>
          <w:lang w:eastAsia="ja-JP"/>
        </w:rPr>
      </w:pPr>
    </w:p>
    <w:p w:rsidR="00902043" w:rsidRDefault="00902043" w:rsidP="00902043">
      <w:pPr>
        <w:ind w:left="360"/>
        <w:rPr>
          <w:rFonts w:ascii="Arial Narrow" w:hAnsi="Arial Narrow"/>
          <w:lang w:eastAsia="ja-JP"/>
        </w:rPr>
      </w:pPr>
      <w:r>
        <w:rPr>
          <w:rFonts w:ascii="Arial Narrow" w:hAnsi="Arial Narrow"/>
          <w:lang w:eastAsia="ja-JP"/>
        </w:rPr>
        <w:t xml:space="preserve">Since 2010, NNEDV‘s HIV/AIDS &amp; Domestic Violence Project has been working to systematically address the unique challenges and barriers facing victims of domestic violence who also have HIV/AIDS. This team has conducted two training of trainers in 2012 &amp; 2013 with state/territory coalition advocates and HIV/AIDS advocates to help these groups build partnerships and begin working on the ground to address this </w:t>
      </w:r>
      <w:r>
        <w:rPr>
          <w:rFonts w:ascii="Arial Narrow" w:hAnsi="Arial Narrow"/>
          <w:lang w:eastAsia="ja-JP"/>
        </w:rPr>
        <w:lastRenderedPageBreak/>
        <w:t xml:space="preserve">intersection.  The HIV/AIDS and DV project continues to offer trainings on the intersection of HIV/AIDS and DV for state and local organizations and has resources and information for both DV and HIV/AIDS advocates. </w:t>
      </w:r>
    </w:p>
    <w:p w:rsidR="003832F3" w:rsidRDefault="003832F3" w:rsidP="00CA203A">
      <w:pPr>
        <w:ind w:left="360"/>
        <w:rPr>
          <w:rFonts w:ascii="Arial Narrow" w:hAnsi="Arial Narrow"/>
          <w:b/>
          <w:color w:val="FF9900"/>
          <w:u w:val="single"/>
        </w:rPr>
      </w:pPr>
    </w:p>
    <w:p w:rsidR="00CA203A" w:rsidRPr="00980032" w:rsidRDefault="00CA203A" w:rsidP="00372089">
      <w:pPr>
        <w:rPr>
          <w:rFonts w:ascii="Arial Narrow" w:hAnsi="Arial Narrow"/>
          <w:u w:val="single"/>
        </w:rPr>
      </w:pPr>
      <w:r>
        <w:rPr>
          <w:rFonts w:ascii="Arial Narrow" w:hAnsi="Arial Narrow"/>
          <w:b/>
          <w:color w:val="FF9900"/>
          <w:u w:val="single"/>
        </w:rPr>
        <w:t xml:space="preserve">Development &amp; </w:t>
      </w:r>
      <w:r w:rsidR="002D4D42">
        <w:rPr>
          <w:rFonts w:ascii="Arial Narrow" w:hAnsi="Arial Narrow"/>
          <w:b/>
          <w:color w:val="FF9900"/>
          <w:u w:val="single"/>
        </w:rPr>
        <w:t>Communications</w:t>
      </w:r>
    </w:p>
    <w:p w:rsidR="00CA203A" w:rsidRDefault="00CA203A" w:rsidP="00CA203A">
      <w:pPr>
        <w:ind w:left="360"/>
        <w:rPr>
          <w:rFonts w:ascii="Arial Narrow" w:hAnsi="Arial Narrow"/>
          <w:i/>
        </w:rPr>
      </w:pPr>
      <w:r w:rsidRPr="00980032">
        <w:rPr>
          <w:rFonts w:ascii="Arial Narrow" w:hAnsi="Arial Narrow"/>
          <w:i/>
        </w:rPr>
        <w:t>Contact</w:t>
      </w:r>
      <w:r>
        <w:rPr>
          <w:rFonts w:ascii="Arial Narrow" w:hAnsi="Arial Narrow"/>
          <w:i/>
        </w:rPr>
        <w:t>s –</w:t>
      </w:r>
      <w:bookmarkStart w:id="1" w:name="_GoBack"/>
      <w:bookmarkEnd w:id="1"/>
    </w:p>
    <w:p w:rsidR="00CA203A" w:rsidRDefault="00CA203A" w:rsidP="00CA203A">
      <w:pPr>
        <w:ind w:left="360"/>
        <w:rPr>
          <w:rFonts w:ascii="Arial Narrow" w:hAnsi="Arial Narrow"/>
          <w:i/>
        </w:rPr>
      </w:pPr>
      <w:r w:rsidRPr="005A60E9">
        <w:rPr>
          <w:rFonts w:ascii="Arial Narrow" w:hAnsi="Arial Narrow"/>
          <w:b/>
          <w:i/>
        </w:rPr>
        <w:t>Emily Dahl</w:t>
      </w:r>
      <w:r>
        <w:rPr>
          <w:rFonts w:ascii="Arial Narrow" w:hAnsi="Arial Narrow"/>
          <w:i/>
        </w:rPr>
        <w:t xml:space="preserve"> – </w:t>
      </w:r>
      <w:r w:rsidR="007D19BD">
        <w:rPr>
          <w:rFonts w:ascii="Arial Narrow" w:hAnsi="Arial Narrow"/>
          <w:i/>
        </w:rPr>
        <w:t>Senior Development &amp; Communications Specialist</w:t>
      </w:r>
    </w:p>
    <w:p w:rsidR="007D19BD" w:rsidRDefault="007D19BD" w:rsidP="00CA203A">
      <w:pPr>
        <w:ind w:left="360"/>
        <w:rPr>
          <w:rFonts w:ascii="Arial Narrow" w:hAnsi="Arial Narrow"/>
          <w:i/>
        </w:rPr>
      </w:pPr>
      <w:r>
        <w:rPr>
          <w:rFonts w:ascii="Arial Narrow" w:hAnsi="Arial Narrow"/>
          <w:b/>
          <w:i/>
        </w:rPr>
        <w:t xml:space="preserve">Morgan Dewey </w:t>
      </w:r>
      <w:r>
        <w:rPr>
          <w:rFonts w:ascii="Arial Narrow" w:hAnsi="Arial Narrow"/>
          <w:i/>
        </w:rPr>
        <w:t>– Development &amp; Communications Coordinator</w:t>
      </w:r>
    </w:p>
    <w:p w:rsidR="00DC6E45" w:rsidRDefault="00DC6E45" w:rsidP="00CA203A">
      <w:pPr>
        <w:ind w:left="360"/>
        <w:rPr>
          <w:rFonts w:ascii="Arial Narrow" w:hAnsi="Arial Narrow"/>
          <w:i/>
        </w:rPr>
      </w:pPr>
      <w:r>
        <w:rPr>
          <w:rFonts w:ascii="Arial Narrow" w:hAnsi="Arial Narrow"/>
          <w:b/>
          <w:i/>
        </w:rPr>
        <w:t>LySaundra Campbell</w:t>
      </w:r>
      <w:r w:rsidRPr="00DC6E45">
        <w:rPr>
          <w:rFonts w:ascii="Arial Narrow" w:hAnsi="Arial Narrow"/>
          <w:i/>
        </w:rPr>
        <w:t>-</w:t>
      </w:r>
      <w:r>
        <w:rPr>
          <w:rFonts w:ascii="Arial Narrow" w:hAnsi="Arial Narrow"/>
          <w:i/>
        </w:rPr>
        <w:t xml:space="preserve"> Program Coordinator</w:t>
      </w:r>
    </w:p>
    <w:p w:rsidR="002E56A0" w:rsidRPr="002E56A0" w:rsidRDefault="002E56A0" w:rsidP="00CA203A">
      <w:pPr>
        <w:ind w:left="360"/>
        <w:rPr>
          <w:rFonts w:ascii="Arial Narrow" w:hAnsi="Arial Narrow"/>
          <w:i/>
        </w:rPr>
      </w:pPr>
      <w:r>
        <w:rPr>
          <w:rFonts w:ascii="Arial Narrow" w:hAnsi="Arial Narrow"/>
          <w:b/>
          <w:i/>
        </w:rPr>
        <w:t>Valentina Lara</w:t>
      </w:r>
      <w:r w:rsidRPr="002E56A0">
        <w:rPr>
          <w:rFonts w:ascii="Arial Narrow" w:hAnsi="Arial Narrow"/>
          <w:i/>
        </w:rPr>
        <w:t>-</w:t>
      </w:r>
      <w:r w:rsidRPr="002E56A0">
        <w:rPr>
          <w:rFonts w:ascii="Arial Narrow" w:hAnsi="Arial Narrow"/>
          <w:b/>
          <w:i/>
        </w:rPr>
        <w:t>Sanchez</w:t>
      </w:r>
      <w:r>
        <w:rPr>
          <w:rFonts w:ascii="Arial Narrow" w:hAnsi="Arial Narrow"/>
          <w:b/>
          <w:i/>
        </w:rPr>
        <w:t>-</w:t>
      </w:r>
      <w:r>
        <w:rPr>
          <w:rFonts w:ascii="Arial Narrow" w:hAnsi="Arial Narrow"/>
          <w:i/>
        </w:rPr>
        <w:t>Grants Coordinator</w:t>
      </w:r>
    </w:p>
    <w:p w:rsidR="00CA203A" w:rsidRDefault="00CA203A" w:rsidP="00CA203A">
      <w:pPr>
        <w:ind w:left="360"/>
        <w:rPr>
          <w:rFonts w:ascii="Arial Narrow" w:hAnsi="Arial Narrow"/>
        </w:rPr>
      </w:pPr>
    </w:p>
    <w:p w:rsidR="00CA203A" w:rsidRDefault="00CA203A" w:rsidP="00CA203A">
      <w:pPr>
        <w:ind w:left="360"/>
        <w:rPr>
          <w:rFonts w:ascii="Arial Narrow" w:hAnsi="Arial Narrow"/>
        </w:rPr>
      </w:pPr>
      <w:r>
        <w:rPr>
          <w:rFonts w:ascii="Arial Narrow" w:hAnsi="Arial Narrow"/>
        </w:rPr>
        <w:t xml:space="preserve">The Development &amp; Grants Team at NNEDV seeks out and secures funding for NNEDV’s projects and overhead costs. Funding sources include the government, corporate entities, and individual donors. In addition, the Development &amp; Grants Team supports NNEDV’s communications activities, including social media, the website, public relations and more. </w:t>
      </w:r>
    </w:p>
    <w:p w:rsidR="004573D8" w:rsidRPr="004573D8" w:rsidRDefault="00CA203A" w:rsidP="00972F04">
      <w:pPr>
        <w:ind w:left="360"/>
        <w:rPr>
          <w:rFonts w:ascii="Arial Narrow" w:hAnsi="Arial Narrow"/>
        </w:rPr>
      </w:pPr>
      <w:r>
        <w:rPr>
          <w:rFonts w:ascii="Arial Narrow" w:hAnsi="Arial Narrow"/>
        </w:rPr>
        <w:t xml:space="preserve"> </w:t>
      </w:r>
    </w:p>
    <w:p w:rsidR="004573D8" w:rsidRPr="004573D8" w:rsidRDefault="004573D8" w:rsidP="004573D8">
      <w:pPr>
        <w:rPr>
          <w:rFonts w:ascii="Arial Narrow" w:hAnsi="Arial Narrow"/>
        </w:rPr>
      </w:pPr>
      <w:r w:rsidRPr="004573D8">
        <w:rPr>
          <w:rFonts w:ascii="Arial Narrow" w:hAnsi="Arial Narrow"/>
        </w:rPr>
        <w:t xml:space="preserve">*If you have general questions, please email </w:t>
      </w:r>
      <w:hyperlink r:id="rId13" w:history="1">
        <w:r w:rsidR="00660E92">
          <w:rPr>
            <w:rStyle w:val="Hyperlink"/>
            <w:rFonts w:ascii="Arial Narrow" w:hAnsi="Arial Narrow"/>
          </w:rPr>
          <w:t>capacity_ta@nnedv.org</w:t>
        </w:r>
      </w:hyperlink>
    </w:p>
    <w:p w:rsidR="004573D8" w:rsidRPr="004573D8" w:rsidRDefault="004573D8" w:rsidP="004573D8">
      <w:pPr>
        <w:tabs>
          <w:tab w:val="right" w:pos="9360"/>
        </w:tabs>
        <w:rPr>
          <w:rFonts w:ascii="Arial Narrow" w:hAnsi="Arial Narrow"/>
        </w:rPr>
      </w:pPr>
    </w:p>
    <w:p w:rsidR="004573D8" w:rsidRPr="004573D8" w:rsidRDefault="004573D8" w:rsidP="004573D8">
      <w:pPr>
        <w:autoSpaceDE w:val="0"/>
        <w:autoSpaceDN w:val="0"/>
        <w:adjustRightInd w:val="0"/>
        <w:rPr>
          <w:rFonts w:ascii="Arial Narrow" w:hAnsi="Arial Narrow"/>
        </w:rPr>
      </w:pPr>
    </w:p>
    <w:sectPr w:rsidR="004573D8" w:rsidRPr="004573D8" w:rsidSect="004573D8">
      <w:footerReference w:type="even" r:id="rId14"/>
      <w:footerReference w:type="default" r:id="rId15"/>
      <w:type w:val="continuous"/>
      <w:pgSz w:w="12240" w:h="15840"/>
      <w:pgMar w:top="1152" w:right="1152" w:bottom="1440" w:left="1152" w:header="720" w:footer="57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414" w:rsidRDefault="00763414">
      <w:r>
        <w:separator/>
      </w:r>
    </w:p>
  </w:endnote>
  <w:endnote w:type="continuationSeparator" w:id="0">
    <w:p w:rsidR="00763414" w:rsidRDefault="0076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Cond">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6A0" w:rsidRDefault="002E56A0" w:rsidP="00D54E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E56A0" w:rsidRDefault="002E56A0" w:rsidP="005E56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6A0" w:rsidRPr="00053E5E" w:rsidRDefault="002E56A0" w:rsidP="007D19BD">
    <w:pPr>
      <w:pStyle w:val="Footer"/>
      <w:jc w:val="center"/>
      <w:rPr>
        <w:rFonts w:ascii="Arial Narrow" w:hAnsi="Arial Narrow"/>
      </w:rPr>
    </w:pPr>
    <w:r w:rsidRPr="00053E5E">
      <w:rPr>
        <w:rFonts w:ascii="Arial Narrow" w:hAnsi="Arial Narrow"/>
      </w:rPr>
      <w:t xml:space="preserve">The National Network to End Domestic Violence │ </w:t>
    </w:r>
    <w:r>
      <w:rPr>
        <w:rFonts w:ascii="Arial Narrow" w:hAnsi="Arial Narrow"/>
      </w:rPr>
      <w:t>1325 Massachusetts Ave., NW</w:t>
    </w:r>
    <w:r w:rsidRPr="00053E5E">
      <w:rPr>
        <w:rFonts w:ascii="Arial Narrow" w:hAnsi="Arial Narrow"/>
      </w:rPr>
      <w:t xml:space="preserve"> │ Washington, DC </w:t>
    </w:r>
    <w:r>
      <w:rPr>
        <w:rFonts w:ascii="Arial Narrow" w:hAnsi="Arial Narrow"/>
      </w:rPr>
      <w:t>20005</w:t>
    </w:r>
  </w:p>
  <w:p w:rsidR="002E56A0" w:rsidRPr="00CA1B41" w:rsidRDefault="002E56A0" w:rsidP="00CA1B41">
    <w:pPr>
      <w:pStyle w:val="Footer"/>
      <w:jc w:val="center"/>
      <w:rPr>
        <w:rFonts w:ascii="Arial Narrow" w:hAnsi="Arial Narrow"/>
      </w:rPr>
    </w:pPr>
    <w:r w:rsidRPr="001D57B5">
      <w:rPr>
        <w:rFonts w:ascii="Arial Narrow" w:hAnsi="Arial Narrow"/>
      </w:rPr>
      <w:t xml:space="preserve">         p. 202.543.5566 │ f. 202.543.5626 │ </w:t>
    </w:r>
    <w:hyperlink r:id="rId1" w:history="1">
      <w:r w:rsidRPr="004B1290">
        <w:rPr>
          <w:rStyle w:val="Hyperlink"/>
          <w:rFonts w:ascii="Arial Narrow" w:hAnsi="Arial Narrow"/>
        </w:rPr>
        <w:t>www.nnedv.org</w:t>
      </w:r>
    </w:hyperlink>
    <w:r>
      <w:rPr>
        <w:rFonts w:ascii="Arial Narrow" w:hAnsi="Arial Narrow"/>
      </w:rPr>
      <w:t xml:space="preserve"> | facebook.com/NNEDV | @NNEDV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414" w:rsidRDefault="00763414">
      <w:r>
        <w:separator/>
      </w:r>
    </w:p>
  </w:footnote>
  <w:footnote w:type="continuationSeparator" w:id="0">
    <w:p w:rsidR="00763414" w:rsidRDefault="007634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443"/>
    <w:multiLevelType w:val="hybridMultilevel"/>
    <w:tmpl w:val="6C4C21D6"/>
    <w:lvl w:ilvl="0" w:tplc="306AC87E">
      <w:start w:val="1"/>
      <w:numFmt w:val="bullet"/>
      <w:lvlText w:val=""/>
      <w:lvlJc w:val="left"/>
      <w:pPr>
        <w:tabs>
          <w:tab w:val="num" w:pos="1560"/>
        </w:tabs>
        <w:ind w:left="1560" w:hanging="360"/>
      </w:pPr>
      <w:rPr>
        <w:rFonts w:ascii="Wingdings" w:hAnsi="Wingdings" w:hint="default"/>
        <w:color w:val="FF9900"/>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
    <w:nsid w:val="014A1F3D"/>
    <w:multiLevelType w:val="hybridMultilevel"/>
    <w:tmpl w:val="318C5794"/>
    <w:lvl w:ilvl="0" w:tplc="9D4620E0">
      <w:start w:val="1"/>
      <w:numFmt w:val="bullet"/>
      <w:lvlText w:val=""/>
      <w:lvlJc w:val="left"/>
      <w:pPr>
        <w:ind w:left="1080" w:hanging="360"/>
      </w:pPr>
      <w:rPr>
        <w:rFonts w:ascii="Wingdings" w:hAnsi="Wingdings" w:hint="default"/>
        <w:color w:val="E36C0A" w:themeColor="accent6" w:themeShade="BF"/>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F81082"/>
    <w:multiLevelType w:val="hybridMultilevel"/>
    <w:tmpl w:val="FB58F324"/>
    <w:lvl w:ilvl="0" w:tplc="9D4620E0">
      <w:start w:val="1"/>
      <w:numFmt w:val="bullet"/>
      <w:lvlText w:val=""/>
      <w:lvlJc w:val="left"/>
      <w:pPr>
        <w:ind w:left="720" w:hanging="360"/>
      </w:pPr>
      <w:rPr>
        <w:rFonts w:ascii="Wingdings" w:hAnsi="Wingdings" w:hint="default"/>
        <w:color w:val="E36C0A" w:themeColor="accent6" w:themeShade="BF"/>
        <w:u w:val="none"/>
      </w:rPr>
    </w:lvl>
    <w:lvl w:ilvl="1" w:tplc="3D184588">
      <w:start w:val="866"/>
      <w:numFmt w:val="bullet"/>
      <w:lvlText w:val="-"/>
      <w:lvlJc w:val="left"/>
      <w:pPr>
        <w:ind w:left="1440" w:hanging="360"/>
      </w:pPr>
      <w:rPr>
        <w:rFonts w:ascii="Arial Narrow" w:eastAsia="Times New Roman" w:hAnsi="Arial Narrow" w:cs="Times New Roman" w:hint="default"/>
        <w:color w:val="E36C0A" w:themeColor="accent6" w:themeShade="BF"/>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3D5BAC"/>
    <w:multiLevelType w:val="hybridMultilevel"/>
    <w:tmpl w:val="590A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7E3EA8"/>
    <w:multiLevelType w:val="multilevel"/>
    <w:tmpl w:val="626E7B56"/>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0F7E03D5"/>
    <w:multiLevelType w:val="hybridMultilevel"/>
    <w:tmpl w:val="4BA08736"/>
    <w:lvl w:ilvl="0" w:tplc="9D4620E0">
      <w:start w:val="1"/>
      <w:numFmt w:val="bullet"/>
      <w:lvlText w:val=""/>
      <w:lvlJc w:val="left"/>
      <w:pPr>
        <w:ind w:left="1080" w:hanging="360"/>
      </w:pPr>
      <w:rPr>
        <w:rFonts w:ascii="Wingdings" w:hAnsi="Wingdings" w:hint="default"/>
        <w:color w:val="E36C0A" w:themeColor="accent6" w:themeShade="BF"/>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A8228E"/>
    <w:multiLevelType w:val="hybridMultilevel"/>
    <w:tmpl w:val="A008C06E"/>
    <w:lvl w:ilvl="0" w:tplc="9D4620E0">
      <w:start w:val="1"/>
      <w:numFmt w:val="bullet"/>
      <w:lvlText w:val=""/>
      <w:lvlJc w:val="left"/>
      <w:pPr>
        <w:ind w:left="720" w:hanging="360"/>
      </w:pPr>
      <w:rPr>
        <w:rFonts w:ascii="Wingdings" w:hAnsi="Wingdings" w:hint="default"/>
        <w:color w:val="E36C0A" w:themeColor="accent6" w:themeShade="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E2679A"/>
    <w:multiLevelType w:val="hybridMultilevel"/>
    <w:tmpl w:val="833AB5C4"/>
    <w:lvl w:ilvl="0" w:tplc="306AC87E">
      <w:start w:val="1"/>
      <w:numFmt w:val="bullet"/>
      <w:lvlText w:val=""/>
      <w:lvlJc w:val="left"/>
      <w:pPr>
        <w:tabs>
          <w:tab w:val="num" w:pos="1560"/>
        </w:tabs>
        <w:ind w:left="1560" w:hanging="360"/>
      </w:pPr>
      <w:rPr>
        <w:rFonts w:ascii="Wingdings" w:hAnsi="Wingdings" w:hint="default"/>
        <w:color w:val="FF9900"/>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8">
    <w:nsid w:val="1A166477"/>
    <w:multiLevelType w:val="hybridMultilevel"/>
    <w:tmpl w:val="110EBDEE"/>
    <w:lvl w:ilvl="0" w:tplc="9D4620E0">
      <w:start w:val="1"/>
      <w:numFmt w:val="bullet"/>
      <w:lvlText w:val=""/>
      <w:lvlJc w:val="left"/>
      <w:pPr>
        <w:ind w:left="720" w:hanging="360"/>
      </w:pPr>
      <w:rPr>
        <w:rFonts w:ascii="Wingdings" w:hAnsi="Wingdings" w:hint="default"/>
        <w:color w:val="E36C0A" w:themeColor="accent6" w:themeShade="B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79585C"/>
    <w:multiLevelType w:val="hybridMultilevel"/>
    <w:tmpl w:val="22D45FFA"/>
    <w:lvl w:ilvl="0" w:tplc="04090001">
      <w:numFmt w:val="bullet"/>
      <w:lvlText w:val=""/>
      <w:lvlJc w:val="left"/>
      <w:pPr>
        <w:ind w:left="720" w:hanging="360"/>
      </w:pPr>
      <w:rPr>
        <w:rFonts w:ascii="Symbol" w:eastAsia="Times New Roman" w:hAnsi="Symbol" w:cs="Times New Roman" w:hint="default"/>
      </w:rPr>
    </w:lvl>
    <w:lvl w:ilvl="1" w:tplc="3D184588">
      <w:start w:val="866"/>
      <w:numFmt w:val="bullet"/>
      <w:lvlText w:val="-"/>
      <w:lvlJc w:val="left"/>
      <w:pPr>
        <w:ind w:left="1440" w:hanging="360"/>
      </w:pPr>
      <w:rPr>
        <w:rFonts w:ascii="Arial Narrow" w:eastAsia="Times New Roman" w:hAnsi="Arial Narrow" w:cs="Times New Roman" w:hint="default"/>
        <w:color w:val="E36C0A" w:themeColor="accent6" w:themeShade="BF"/>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6268B"/>
    <w:multiLevelType w:val="hybridMultilevel"/>
    <w:tmpl w:val="BDDE7CDC"/>
    <w:lvl w:ilvl="0" w:tplc="9D4620E0">
      <w:start w:val="1"/>
      <w:numFmt w:val="bullet"/>
      <w:lvlText w:val=""/>
      <w:lvlJc w:val="left"/>
      <w:pPr>
        <w:ind w:left="720" w:hanging="360"/>
      </w:pPr>
      <w:rPr>
        <w:rFonts w:ascii="Wingdings" w:hAnsi="Wingdings" w:hint="default"/>
        <w:color w:val="E36C0A" w:themeColor="accent6" w:themeShade="B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A50D2C"/>
    <w:multiLevelType w:val="hybridMultilevel"/>
    <w:tmpl w:val="ED1CD558"/>
    <w:lvl w:ilvl="0" w:tplc="9D4620E0">
      <w:start w:val="1"/>
      <w:numFmt w:val="bullet"/>
      <w:lvlText w:val=""/>
      <w:lvlJc w:val="left"/>
      <w:pPr>
        <w:ind w:left="780" w:hanging="360"/>
      </w:pPr>
      <w:rPr>
        <w:rFonts w:ascii="Wingdings" w:hAnsi="Wingdings" w:hint="default"/>
        <w:color w:val="E36C0A" w:themeColor="accent6" w:themeShade="BF"/>
        <w:u w:val="none"/>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253A63D2"/>
    <w:multiLevelType w:val="hybridMultilevel"/>
    <w:tmpl w:val="DF8A2CCC"/>
    <w:lvl w:ilvl="0" w:tplc="DCFAE3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F5F13"/>
    <w:multiLevelType w:val="hybridMultilevel"/>
    <w:tmpl w:val="3C087610"/>
    <w:lvl w:ilvl="0" w:tplc="9D4620E0">
      <w:start w:val="1"/>
      <w:numFmt w:val="bullet"/>
      <w:lvlText w:val=""/>
      <w:lvlJc w:val="left"/>
      <w:pPr>
        <w:ind w:left="1440" w:hanging="360"/>
      </w:pPr>
      <w:rPr>
        <w:rFonts w:ascii="Wingdings" w:hAnsi="Wingdings" w:hint="default"/>
        <w:color w:val="E36C0A" w:themeColor="accent6" w:themeShade="BF"/>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DF718D9"/>
    <w:multiLevelType w:val="hybridMultilevel"/>
    <w:tmpl w:val="031EE3F6"/>
    <w:lvl w:ilvl="0" w:tplc="23AA9F3C">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2326BF"/>
    <w:multiLevelType w:val="hybridMultilevel"/>
    <w:tmpl w:val="603A0DEE"/>
    <w:lvl w:ilvl="0" w:tplc="306AC87E">
      <w:start w:val="1"/>
      <w:numFmt w:val="bullet"/>
      <w:lvlText w:val=""/>
      <w:lvlJc w:val="left"/>
      <w:pPr>
        <w:tabs>
          <w:tab w:val="num" w:pos="1560"/>
        </w:tabs>
        <w:ind w:left="1560" w:hanging="360"/>
      </w:pPr>
      <w:rPr>
        <w:rFonts w:ascii="Wingdings" w:hAnsi="Wingdings" w:hint="default"/>
        <w:color w:val="FF9900"/>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6">
    <w:nsid w:val="37075931"/>
    <w:multiLevelType w:val="hybridMultilevel"/>
    <w:tmpl w:val="E9A6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573EDD"/>
    <w:multiLevelType w:val="hybridMultilevel"/>
    <w:tmpl w:val="B9660F76"/>
    <w:lvl w:ilvl="0" w:tplc="306AC87E">
      <w:start w:val="1"/>
      <w:numFmt w:val="bullet"/>
      <w:lvlText w:val=""/>
      <w:lvlJc w:val="left"/>
      <w:pPr>
        <w:tabs>
          <w:tab w:val="num" w:pos="1560"/>
        </w:tabs>
        <w:ind w:left="1560" w:hanging="360"/>
      </w:pPr>
      <w:rPr>
        <w:rFonts w:ascii="Wingdings" w:hAnsi="Wingdings" w:hint="default"/>
        <w:color w:val="FF9900"/>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8">
    <w:nsid w:val="37E63521"/>
    <w:multiLevelType w:val="hybridMultilevel"/>
    <w:tmpl w:val="01A22690"/>
    <w:lvl w:ilvl="0" w:tplc="9D4620E0">
      <w:start w:val="1"/>
      <w:numFmt w:val="bullet"/>
      <w:lvlText w:val=""/>
      <w:lvlJc w:val="left"/>
      <w:pPr>
        <w:ind w:left="720" w:hanging="360"/>
      </w:pPr>
      <w:rPr>
        <w:rFonts w:ascii="Wingdings" w:hAnsi="Wingdings" w:hint="default"/>
        <w:color w:val="E36C0A" w:themeColor="accent6" w:themeShade="BF"/>
        <w:u w:val="none"/>
      </w:rPr>
    </w:lvl>
    <w:lvl w:ilvl="1" w:tplc="3D184588">
      <w:start w:val="866"/>
      <w:numFmt w:val="bullet"/>
      <w:lvlText w:val="-"/>
      <w:lvlJc w:val="left"/>
      <w:pPr>
        <w:ind w:left="1440" w:hanging="360"/>
      </w:pPr>
      <w:rPr>
        <w:rFonts w:ascii="Arial Narrow" w:eastAsia="Times New Roman" w:hAnsi="Arial Narrow" w:cs="Times New Roman" w:hint="default"/>
        <w:color w:val="E36C0A" w:themeColor="accent6" w:themeShade="BF"/>
        <w:u w:val="none"/>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8F3395"/>
    <w:multiLevelType w:val="hybridMultilevel"/>
    <w:tmpl w:val="9872F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2D597D"/>
    <w:multiLevelType w:val="hybridMultilevel"/>
    <w:tmpl w:val="B790B4C6"/>
    <w:lvl w:ilvl="0" w:tplc="DCFAE3E8">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0584200"/>
    <w:multiLevelType w:val="hybridMultilevel"/>
    <w:tmpl w:val="9C8E5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3D7976"/>
    <w:multiLevelType w:val="hybridMultilevel"/>
    <w:tmpl w:val="08389EF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17E4935"/>
    <w:multiLevelType w:val="hybridMultilevel"/>
    <w:tmpl w:val="601A2DE6"/>
    <w:lvl w:ilvl="0" w:tplc="9D4620E0">
      <w:start w:val="1"/>
      <w:numFmt w:val="bullet"/>
      <w:lvlText w:val=""/>
      <w:lvlJc w:val="left"/>
      <w:pPr>
        <w:ind w:left="720" w:hanging="360"/>
      </w:pPr>
      <w:rPr>
        <w:rFonts w:ascii="Wingdings" w:hAnsi="Wingdings" w:hint="default"/>
        <w:color w:val="E36C0A" w:themeColor="accent6" w:themeShade="BF"/>
        <w:u w:val="none"/>
      </w:rPr>
    </w:lvl>
    <w:lvl w:ilvl="1" w:tplc="3D184588">
      <w:start w:val="866"/>
      <w:numFmt w:val="bullet"/>
      <w:lvlText w:val="-"/>
      <w:lvlJc w:val="left"/>
      <w:pPr>
        <w:ind w:left="1440" w:hanging="360"/>
      </w:pPr>
      <w:rPr>
        <w:rFonts w:ascii="Arial Narrow" w:eastAsia="Times New Roman" w:hAnsi="Arial Narrow" w:cs="Times New Roman" w:hint="default"/>
        <w:color w:val="E36C0A" w:themeColor="accent6" w:themeShade="BF"/>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FD7212"/>
    <w:multiLevelType w:val="hybridMultilevel"/>
    <w:tmpl w:val="F9C47C5C"/>
    <w:lvl w:ilvl="0" w:tplc="9D4620E0">
      <w:start w:val="1"/>
      <w:numFmt w:val="bullet"/>
      <w:lvlText w:val=""/>
      <w:lvlJc w:val="left"/>
      <w:pPr>
        <w:ind w:left="1080" w:hanging="360"/>
      </w:pPr>
      <w:rPr>
        <w:rFonts w:ascii="Wingdings" w:hAnsi="Wingdings" w:hint="default"/>
        <w:color w:val="E36C0A" w:themeColor="accent6" w:themeShade="BF"/>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446657A"/>
    <w:multiLevelType w:val="hybridMultilevel"/>
    <w:tmpl w:val="A83EF9D2"/>
    <w:lvl w:ilvl="0" w:tplc="9D4620E0">
      <w:start w:val="1"/>
      <w:numFmt w:val="bullet"/>
      <w:lvlText w:val=""/>
      <w:lvlJc w:val="left"/>
      <w:pPr>
        <w:ind w:left="720" w:hanging="360"/>
      </w:pPr>
      <w:rPr>
        <w:rFonts w:ascii="Wingdings" w:hAnsi="Wingdings" w:hint="default"/>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925456"/>
    <w:multiLevelType w:val="hybridMultilevel"/>
    <w:tmpl w:val="626E7B5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nsid w:val="44FF250E"/>
    <w:multiLevelType w:val="hybridMultilevel"/>
    <w:tmpl w:val="80AA7122"/>
    <w:lvl w:ilvl="0" w:tplc="9D4620E0">
      <w:start w:val="1"/>
      <w:numFmt w:val="bullet"/>
      <w:lvlText w:val=""/>
      <w:lvlJc w:val="left"/>
      <w:pPr>
        <w:ind w:left="720" w:hanging="360"/>
      </w:pPr>
      <w:rPr>
        <w:rFonts w:ascii="Wingdings" w:hAnsi="Wingdings" w:hint="default"/>
        <w:color w:val="E36C0A" w:themeColor="accent6" w:themeShade="BF"/>
        <w:u w:val="none"/>
      </w:rPr>
    </w:lvl>
    <w:lvl w:ilvl="1" w:tplc="3D184588">
      <w:start w:val="866"/>
      <w:numFmt w:val="bullet"/>
      <w:lvlText w:val="-"/>
      <w:lvlJc w:val="left"/>
      <w:pPr>
        <w:ind w:left="1440" w:hanging="360"/>
      </w:pPr>
      <w:rPr>
        <w:rFonts w:ascii="Arial Narrow" w:eastAsia="Times New Roman" w:hAnsi="Arial Narrow" w:cs="Times New Roman" w:hint="default"/>
        <w:color w:val="E36C0A" w:themeColor="accent6" w:themeShade="BF"/>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F90F46"/>
    <w:multiLevelType w:val="hybridMultilevel"/>
    <w:tmpl w:val="F9AA9E04"/>
    <w:lvl w:ilvl="0" w:tplc="3D184588">
      <w:start w:val="866"/>
      <w:numFmt w:val="bullet"/>
      <w:lvlText w:val="-"/>
      <w:lvlJc w:val="left"/>
      <w:pPr>
        <w:ind w:left="1080" w:hanging="360"/>
      </w:pPr>
      <w:rPr>
        <w:rFonts w:ascii="Arial Narrow" w:eastAsia="Times New Roman" w:hAnsi="Arial Narrow" w:cs="Times New Roman" w:hint="default"/>
        <w:color w:val="E36C0A" w:themeColor="accent6" w:themeShade="BF"/>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3BA4D2B"/>
    <w:multiLevelType w:val="hybridMultilevel"/>
    <w:tmpl w:val="4CB64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41B4FC8"/>
    <w:multiLevelType w:val="hybridMultilevel"/>
    <w:tmpl w:val="E3142F04"/>
    <w:lvl w:ilvl="0" w:tplc="306AC87E">
      <w:start w:val="1"/>
      <w:numFmt w:val="bullet"/>
      <w:lvlText w:val=""/>
      <w:lvlJc w:val="left"/>
      <w:pPr>
        <w:tabs>
          <w:tab w:val="num" w:pos="1560"/>
        </w:tabs>
        <w:ind w:left="1560" w:hanging="360"/>
      </w:pPr>
      <w:rPr>
        <w:rFonts w:ascii="Wingdings" w:hAnsi="Wingdings" w:hint="default"/>
        <w:color w:val="FF9900"/>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31">
    <w:nsid w:val="58C24EB5"/>
    <w:multiLevelType w:val="hybridMultilevel"/>
    <w:tmpl w:val="DAA8204E"/>
    <w:lvl w:ilvl="0" w:tplc="9D4620E0">
      <w:start w:val="1"/>
      <w:numFmt w:val="bullet"/>
      <w:lvlText w:val=""/>
      <w:lvlJc w:val="left"/>
      <w:pPr>
        <w:ind w:left="720" w:hanging="360"/>
      </w:pPr>
      <w:rPr>
        <w:rFonts w:ascii="Wingdings" w:hAnsi="Wingdings" w:hint="default"/>
        <w:color w:val="E36C0A" w:themeColor="accent6" w:themeShade="BF"/>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B13279"/>
    <w:multiLevelType w:val="hybridMultilevel"/>
    <w:tmpl w:val="F3DCEF30"/>
    <w:lvl w:ilvl="0" w:tplc="306AC87E">
      <w:start w:val="1"/>
      <w:numFmt w:val="bullet"/>
      <w:lvlText w:val=""/>
      <w:lvlJc w:val="left"/>
      <w:pPr>
        <w:tabs>
          <w:tab w:val="num" w:pos="1560"/>
        </w:tabs>
        <w:ind w:left="1560" w:hanging="360"/>
      </w:pPr>
      <w:rPr>
        <w:rFonts w:ascii="Wingdings" w:hAnsi="Wingdings" w:hint="default"/>
        <w:color w:val="FF9900"/>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33">
    <w:nsid w:val="621345E9"/>
    <w:multiLevelType w:val="hybridMultilevel"/>
    <w:tmpl w:val="6928A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E4167A"/>
    <w:multiLevelType w:val="hybridMultilevel"/>
    <w:tmpl w:val="EB585210"/>
    <w:lvl w:ilvl="0" w:tplc="23AA9F3C">
      <w:numFmt w:val="bullet"/>
      <w:lvlText w:val=""/>
      <w:lvlJc w:val="left"/>
      <w:pPr>
        <w:tabs>
          <w:tab w:val="num" w:pos="1440"/>
        </w:tabs>
        <w:ind w:left="1440" w:hanging="360"/>
      </w:pPr>
      <w:rPr>
        <w:rFonts w:ascii="Symbol" w:eastAsia="Times New Roman" w:hAnsi="Symbol" w:cs="Times New Roman"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3404BEA"/>
    <w:multiLevelType w:val="hybridMultilevel"/>
    <w:tmpl w:val="3F18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4002B2E"/>
    <w:multiLevelType w:val="hybridMultilevel"/>
    <w:tmpl w:val="60C4B546"/>
    <w:lvl w:ilvl="0" w:tplc="9D4620E0">
      <w:start w:val="1"/>
      <w:numFmt w:val="bullet"/>
      <w:lvlText w:val=""/>
      <w:lvlJc w:val="left"/>
      <w:pPr>
        <w:ind w:left="720" w:hanging="360"/>
      </w:pPr>
      <w:rPr>
        <w:rFonts w:ascii="Wingdings" w:hAnsi="Wingdings" w:hint="default"/>
        <w:color w:val="E36C0A" w:themeColor="accent6" w:themeShade="BF"/>
        <w:u w:val="none"/>
      </w:rPr>
    </w:lvl>
    <w:lvl w:ilvl="1" w:tplc="3D184588">
      <w:start w:val="866"/>
      <w:numFmt w:val="bullet"/>
      <w:lvlText w:val="-"/>
      <w:lvlJc w:val="left"/>
      <w:pPr>
        <w:ind w:left="1440" w:hanging="360"/>
      </w:pPr>
      <w:rPr>
        <w:rFonts w:ascii="Arial Narrow" w:eastAsia="Times New Roman" w:hAnsi="Arial Narrow" w:cs="Times New Roman" w:hint="default"/>
        <w:color w:val="E36C0A" w:themeColor="accent6" w:themeShade="BF"/>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5E429F6"/>
    <w:multiLevelType w:val="hybridMultilevel"/>
    <w:tmpl w:val="FAF64B76"/>
    <w:lvl w:ilvl="0" w:tplc="306AC87E">
      <w:start w:val="1"/>
      <w:numFmt w:val="bullet"/>
      <w:lvlText w:val=""/>
      <w:lvlJc w:val="left"/>
      <w:pPr>
        <w:tabs>
          <w:tab w:val="num" w:pos="1560"/>
        </w:tabs>
        <w:ind w:left="1560" w:hanging="360"/>
      </w:pPr>
      <w:rPr>
        <w:rFonts w:ascii="Wingdings" w:hAnsi="Wingdings" w:hint="default"/>
        <w:color w:val="FF9900"/>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38">
    <w:nsid w:val="6C8334F2"/>
    <w:multiLevelType w:val="hybridMultilevel"/>
    <w:tmpl w:val="E1E0063C"/>
    <w:lvl w:ilvl="0" w:tplc="9D4620E0">
      <w:start w:val="1"/>
      <w:numFmt w:val="bullet"/>
      <w:lvlText w:val=""/>
      <w:lvlJc w:val="left"/>
      <w:pPr>
        <w:ind w:left="1080" w:hanging="360"/>
      </w:pPr>
      <w:rPr>
        <w:rFonts w:ascii="Wingdings" w:hAnsi="Wingdings" w:hint="default"/>
        <w:color w:val="E36C0A" w:themeColor="accent6" w:themeShade="BF"/>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1AE7F5E"/>
    <w:multiLevelType w:val="hybridMultilevel"/>
    <w:tmpl w:val="D1EE3D3A"/>
    <w:lvl w:ilvl="0" w:tplc="3D184588">
      <w:start w:val="866"/>
      <w:numFmt w:val="bullet"/>
      <w:lvlText w:val="-"/>
      <w:lvlJc w:val="left"/>
      <w:pPr>
        <w:ind w:left="720" w:hanging="360"/>
      </w:pPr>
      <w:rPr>
        <w:rFonts w:ascii="Arial Narrow" w:eastAsia="Times New Roman" w:hAnsi="Arial Narrow"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152C78"/>
    <w:multiLevelType w:val="hybridMultilevel"/>
    <w:tmpl w:val="3544FBD0"/>
    <w:lvl w:ilvl="0" w:tplc="9D4620E0">
      <w:start w:val="1"/>
      <w:numFmt w:val="bullet"/>
      <w:lvlText w:val=""/>
      <w:lvlJc w:val="left"/>
      <w:pPr>
        <w:ind w:left="720" w:hanging="360"/>
      </w:pPr>
      <w:rPr>
        <w:rFonts w:ascii="Wingdings" w:hAnsi="Wingdings" w:hint="default"/>
        <w:color w:val="E36C0A" w:themeColor="accent6" w:themeShade="BF"/>
        <w:u w:val="none"/>
      </w:rPr>
    </w:lvl>
    <w:lvl w:ilvl="1" w:tplc="3D184588">
      <w:start w:val="866"/>
      <w:numFmt w:val="bullet"/>
      <w:lvlText w:val="-"/>
      <w:lvlJc w:val="left"/>
      <w:pPr>
        <w:ind w:left="1440" w:hanging="360"/>
      </w:pPr>
      <w:rPr>
        <w:rFonts w:ascii="Arial Narrow" w:eastAsia="Times New Roman" w:hAnsi="Arial Narrow" w:cs="Times New Roman" w:hint="default"/>
        <w:color w:val="E36C0A" w:themeColor="accent6" w:themeShade="BF"/>
        <w:u w:val="none"/>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A02582"/>
    <w:multiLevelType w:val="hybridMultilevel"/>
    <w:tmpl w:val="43BA9980"/>
    <w:lvl w:ilvl="0" w:tplc="9D4620E0">
      <w:start w:val="1"/>
      <w:numFmt w:val="bullet"/>
      <w:lvlText w:val=""/>
      <w:lvlJc w:val="left"/>
      <w:pPr>
        <w:ind w:left="720" w:hanging="360"/>
      </w:pPr>
      <w:rPr>
        <w:rFonts w:ascii="Wingdings" w:hAnsi="Wingdings" w:hint="default"/>
        <w:color w:val="E36C0A" w:themeColor="accent6" w:themeShade="BF"/>
      </w:rPr>
    </w:lvl>
    <w:lvl w:ilvl="1" w:tplc="04090009">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F978BB"/>
    <w:multiLevelType w:val="hybridMultilevel"/>
    <w:tmpl w:val="6C264A52"/>
    <w:lvl w:ilvl="0" w:tplc="9D4620E0">
      <w:start w:val="1"/>
      <w:numFmt w:val="bullet"/>
      <w:lvlText w:val=""/>
      <w:lvlJc w:val="left"/>
      <w:pPr>
        <w:ind w:left="720" w:hanging="360"/>
      </w:pPr>
      <w:rPr>
        <w:rFonts w:ascii="Wingdings" w:hAnsi="Wingdings" w:hint="default"/>
        <w:color w:val="E36C0A" w:themeColor="accent6"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C2094B"/>
    <w:multiLevelType w:val="hybridMultilevel"/>
    <w:tmpl w:val="6AE8C8B0"/>
    <w:lvl w:ilvl="0" w:tplc="9D4620E0">
      <w:start w:val="1"/>
      <w:numFmt w:val="bullet"/>
      <w:lvlText w:val=""/>
      <w:lvlJc w:val="left"/>
      <w:pPr>
        <w:ind w:left="720" w:hanging="360"/>
      </w:pPr>
      <w:rPr>
        <w:rFonts w:ascii="Wingdings" w:hAnsi="Wingdings" w:hint="default"/>
        <w:color w:val="E36C0A" w:themeColor="accent6" w:themeShade="B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B26098"/>
    <w:multiLevelType w:val="hybridMultilevel"/>
    <w:tmpl w:val="D744DFF8"/>
    <w:lvl w:ilvl="0" w:tplc="9D4620E0">
      <w:start w:val="1"/>
      <w:numFmt w:val="bullet"/>
      <w:lvlText w:val=""/>
      <w:lvlJc w:val="left"/>
      <w:pPr>
        <w:ind w:left="720" w:hanging="360"/>
      </w:pPr>
      <w:rPr>
        <w:rFonts w:ascii="Wingdings" w:hAnsi="Wingdings" w:hint="default"/>
        <w:color w:val="E36C0A" w:themeColor="accent6" w:themeShade="BF"/>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D914F1"/>
    <w:multiLevelType w:val="hybridMultilevel"/>
    <w:tmpl w:val="9662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34"/>
  </w:num>
  <w:num w:numId="4">
    <w:abstractNumId w:val="14"/>
  </w:num>
  <w:num w:numId="5">
    <w:abstractNumId w:val="12"/>
  </w:num>
  <w:num w:numId="6">
    <w:abstractNumId w:val="20"/>
  </w:num>
  <w:num w:numId="7">
    <w:abstractNumId w:val="42"/>
  </w:num>
  <w:num w:numId="8">
    <w:abstractNumId w:val="1"/>
  </w:num>
  <w:num w:numId="9">
    <w:abstractNumId w:val="6"/>
  </w:num>
  <w:num w:numId="10">
    <w:abstractNumId w:val="25"/>
  </w:num>
  <w:num w:numId="11">
    <w:abstractNumId w:val="13"/>
  </w:num>
  <w:num w:numId="12">
    <w:abstractNumId w:val="39"/>
  </w:num>
  <w:num w:numId="13">
    <w:abstractNumId w:val="2"/>
  </w:num>
  <w:num w:numId="14">
    <w:abstractNumId w:val="28"/>
  </w:num>
  <w:num w:numId="15">
    <w:abstractNumId w:val="23"/>
  </w:num>
  <w:num w:numId="16">
    <w:abstractNumId w:val="19"/>
  </w:num>
  <w:num w:numId="17">
    <w:abstractNumId w:val="45"/>
  </w:num>
  <w:num w:numId="18">
    <w:abstractNumId w:val="35"/>
  </w:num>
  <w:num w:numId="19">
    <w:abstractNumId w:val="3"/>
  </w:num>
  <w:num w:numId="20">
    <w:abstractNumId w:val="33"/>
  </w:num>
  <w:num w:numId="21">
    <w:abstractNumId w:val="21"/>
  </w:num>
  <w:num w:numId="22">
    <w:abstractNumId w:val="16"/>
  </w:num>
  <w:num w:numId="23">
    <w:abstractNumId w:val="7"/>
  </w:num>
  <w:num w:numId="24">
    <w:abstractNumId w:val="30"/>
  </w:num>
  <w:num w:numId="25">
    <w:abstractNumId w:val="0"/>
  </w:num>
  <w:num w:numId="26">
    <w:abstractNumId w:val="15"/>
  </w:num>
  <w:num w:numId="27">
    <w:abstractNumId w:val="32"/>
  </w:num>
  <w:num w:numId="28">
    <w:abstractNumId w:val="37"/>
  </w:num>
  <w:num w:numId="29">
    <w:abstractNumId w:val="17"/>
  </w:num>
  <w:num w:numId="30">
    <w:abstractNumId w:val="10"/>
  </w:num>
  <w:num w:numId="31">
    <w:abstractNumId w:val="5"/>
  </w:num>
  <w:num w:numId="32">
    <w:abstractNumId w:val="38"/>
  </w:num>
  <w:num w:numId="33">
    <w:abstractNumId w:val="29"/>
  </w:num>
  <w:num w:numId="34">
    <w:abstractNumId w:val="22"/>
  </w:num>
  <w:num w:numId="35">
    <w:abstractNumId w:val="11"/>
  </w:num>
  <w:num w:numId="36">
    <w:abstractNumId w:val="43"/>
  </w:num>
  <w:num w:numId="37">
    <w:abstractNumId w:val="44"/>
  </w:num>
  <w:num w:numId="38">
    <w:abstractNumId w:val="27"/>
  </w:num>
  <w:num w:numId="39">
    <w:abstractNumId w:val="40"/>
  </w:num>
  <w:num w:numId="40">
    <w:abstractNumId w:val="18"/>
  </w:num>
  <w:num w:numId="41">
    <w:abstractNumId w:val="24"/>
  </w:num>
  <w:num w:numId="42">
    <w:abstractNumId w:val="9"/>
  </w:num>
  <w:num w:numId="43">
    <w:abstractNumId w:val="36"/>
  </w:num>
  <w:num w:numId="44">
    <w:abstractNumId w:val="8"/>
  </w:num>
  <w:num w:numId="45">
    <w:abstractNumId w:val="31"/>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B9"/>
    <w:rsid w:val="0000414D"/>
    <w:rsid w:val="000127F1"/>
    <w:rsid w:val="000204E0"/>
    <w:rsid w:val="00020C5F"/>
    <w:rsid w:val="00024FC3"/>
    <w:rsid w:val="00031556"/>
    <w:rsid w:val="000346FF"/>
    <w:rsid w:val="00034F5A"/>
    <w:rsid w:val="00065703"/>
    <w:rsid w:val="000A40F4"/>
    <w:rsid w:val="000B7CA6"/>
    <w:rsid w:val="000C2D4D"/>
    <w:rsid w:val="000C4B4C"/>
    <w:rsid w:val="000C5C71"/>
    <w:rsid w:val="000D1E2A"/>
    <w:rsid w:val="0012056D"/>
    <w:rsid w:val="00121E65"/>
    <w:rsid w:val="001603A7"/>
    <w:rsid w:val="00176FC9"/>
    <w:rsid w:val="001902BD"/>
    <w:rsid w:val="00192A7C"/>
    <w:rsid w:val="001A2BB5"/>
    <w:rsid w:val="001A726A"/>
    <w:rsid w:val="001B0B6B"/>
    <w:rsid w:val="001D53EE"/>
    <w:rsid w:val="001E021F"/>
    <w:rsid w:val="002148CC"/>
    <w:rsid w:val="00220682"/>
    <w:rsid w:val="0024326A"/>
    <w:rsid w:val="00256AF9"/>
    <w:rsid w:val="00261E65"/>
    <w:rsid w:val="00291C20"/>
    <w:rsid w:val="002B76FE"/>
    <w:rsid w:val="002C3D46"/>
    <w:rsid w:val="002D4D42"/>
    <w:rsid w:val="002D5DD5"/>
    <w:rsid w:val="002E56A0"/>
    <w:rsid w:val="002E6E67"/>
    <w:rsid w:val="003253EB"/>
    <w:rsid w:val="003303D6"/>
    <w:rsid w:val="00332E97"/>
    <w:rsid w:val="0033696D"/>
    <w:rsid w:val="00343775"/>
    <w:rsid w:val="0035438C"/>
    <w:rsid w:val="00372089"/>
    <w:rsid w:val="00373277"/>
    <w:rsid w:val="003810B1"/>
    <w:rsid w:val="003832F3"/>
    <w:rsid w:val="003B490C"/>
    <w:rsid w:val="003E2C05"/>
    <w:rsid w:val="003F4284"/>
    <w:rsid w:val="004039F3"/>
    <w:rsid w:val="00452E6E"/>
    <w:rsid w:val="004573D8"/>
    <w:rsid w:val="0047106D"/>
    <w:rsid w:val="00472DB8"/>
    <w:rsid w:val="00483F78"/>
    <w:rsid w:val="004B0ADA"/>
    <w:rsid w:val="004C4452"/>
    <w:rsid w:val="004D1389"/>
    <w:rsid w:val="004E2CAA"/>
    <w:rsid w:val="00510057"/>
    <w:rsid w:val="00514EC8"/>
    <w:rsid w:val="00517938"/>
    <w:rsid w:val="005206FC"/>
    <w:rsid w:val="005273F9"/>
    <w:rsid w:val="00545472"/>
    <w:rsid w:val="00545F26"/>
    <w:rsid w:val="00561521"/>
    <w:rsid w:val="00570D5B"/>
    <w:rsid w:val="005935C0"/>
    <w:rsid w:val="0059640C"/>
    <w:rsid w:val="0059785D"/>
    <w:rsid w:val="005C07D1"/>
    <w:rsid w:val="005C33DE"/>
    <w:rsid w:val="005C4D07"/>
    <w:rsid w:val="005D2DB8"/>
    <w:rsid w:val="005E0593"/>
    <w:rsid w:val="005E568B"/>
    <w:rsid w:val="005E607E"/>
    <w:rsid w:val="006100D5"/>
    <w:rsid w:val="00610469"/>
    <w:rsid w:val="00614A1C"/>
    <w:rsid w:val="006213C9"/>
    <w:rsid w:val="00656741"/>
    <w:rsid w:val="00660E92"/>
    <w:rsid w:val="006735CD"/>
    <w:rsid w:val="006753B7"/>
    <w:rsid w:val="006908E1"/>
    <w:rsid w:val="006B1EFA"/>
    <w:rsid w:val="006B60C2"/>
    <w:rsid w:val="006C4CA5"/>
    <w:rsid w:val="006E4993"/>
    <w:rsid w:val="006F35E8"/>
    <w:rsid w:val="00713E1D"/>
    <w:rsid w:val="00714520"/>
    <w:rsid w:val="00717C36"/>
    <w:rsid w:val="0072624E"/>
    <w:rsid w:val="00732323"/>
    <w:rsid w:val="00754017"/>
    <w:rsid w:val="00754799"/>
    <w:rsid w:val="007629FE"/>
    <w:rsid w:val="00763414"/>
    <w:rsid w:val="007664DF"/>
    <w:rsid w:val="00772373"/>
    <w:rsid w:val="00775421"/>
    <w:rsid w:val="00775C45"/>
    <w:rsid w:val="007902F3"/>
    <w:rsid w:val="007B486A"/>
    <w:rsid w:val="007C03C8"/>
    <w:rsid w:val="007D19BD"/>
    <w:rsid w:val="007D3187"/>
    <w:rsid w:val="007E3804"/>
    <w:rsid w:val="007F661E"/>
    <w:rsid w:val="007F7025"/>
    <w:rsid w:val="00803188"/>
    <w:rsid w:val="00807C77"/>
    <w:rsid w:val="008432C9"/>
    <w:rsid w:val="008435F4"/>
    <w:rsid w:val="00857B56"/>
    <w:rsid w:val="00875029"/>
    <w:rsid w:val="0087528A"/>
    <w:rsid w:val="008843AE"/>
    <w:rsid w:val="00886F71"/>
    <w:rsid w:val="008970C2"/>
    <w:rsid w:val="008A4079"/>
    <w:rsid w:val="008A6A9F"/>
    <w:rsid w:val="008C091B"/>
    <w:rsid w:val="008C2E37"/>
    <w:rsid w:val="008E7097"/>
    <w:rsid w:val="00902043"/>
    <w:rsid w:val="00902097"/>
    <w:rsid w:val="009125DA"/>
    <w:rsid w:val="009132A0"/>
    <w:rsid w:val="00916A57"/>
    <w:rsid w:val="009241F4"/>
    <w:rsid w:val="0093628E"/>
    <w:rsid w:val="0094161E"/>
    <w:rsid w:val="0094518C"/>
    <w:rsid w:val="00950378"/>
    <w:rsid w:val="009719AD"/>
    <w:rsid w:val="00972F04"/>
    <w:rsid w:val="00980032"/>
    <w:rsid w:val="00984F2A"/>
    <w:rsid w:val="00985581"/>
    <w:rsid w:val="00993D65"/>
    <w:rsid w:val="009A48B4"/>
    <w:rsid w:val="009A752B"/>
    <w:rsid w:val="009B31D8"/>
    <w:rsid w:val="009C1D17"/>
    <w:rsid w:val="009C6FDD"/>
    <w:rsid w:val="009E2BCE"/>
    <w:rsid w:val="009F715F"/>
    <w:rsid w:val="00A02B5C"/>
    <w:rsid w:val="00A04061"/>
    <w:rsid w:val="00A075CA"/>
    <w:rsid w:val="00A13546"/>
    <w:rsid w:val="00A177D4"/>
    <w:rsid w:val="00A47660"/>
    <w:rsid w:val="00A555A3"/>
    <w:rsid w:val="00A564EE"/>
    <w:rsid w:val="00A62AA3"/>
    <w:rsid w:val="00A7090B"/>
    <w:rsid w:val="00A725ED"/>
    <w:rsid w:val="00A74547"/>
    <w:rsid w:val="00A75218"/>
    <w:rsid w:val="00A8029A"/>
    <w:rsid w:val="00A839CA"/>
    <w:rsid w:val="00A87E2F"/>
    <w:rsid w:val="00AA0AB0"/>
    <w:rsid w:val="00AA5350"/>
    <w:rsid w:val="00AD264B"/>
    <w:rsid w:val="00AF0AB7"/>
    <w:rsid w:val="00B02C78"/>
    <w:rsid w:val="00B07F54"/>
    <w:rsid w:val="00B179BB"/>
    <w:rsid w:val="00B17D92"/>
    <w:rsid w:val="00B47B0D"/>
    <w:rsid w:val="00B56C0D"/>
    <w:rsid w:val="00B7372C"/>
    <w:rsid w:val="00B80E1B"/>
    <w:rsid w:val="00B86F64"/>
    <w:rsid w:val="00BA3D18"/>
    <w:rsid w:val="00BB19C6"/>
    <w:rsid w:val="00BC1B4D"/>
    <w:rsid w:val="00BD5428"/>
    <w:rsid w:val="00BE4760"/>
    <w:rsid w:val="00C02529"/>
    <w:rsid w:val="00C05A83"/>
    <w:rsid w:val="00C3247B"/>
    <w:rsid w:val="00C34C95"/>
    <w:rsid w:val="00C46AC9"/>
    <w:rsid w:val="00C50944"/>
    <w:rsid w:val="00C51235"/>
    <w:rsid w:val="00C63151"/>
    <w:rsid w:val="00C654D7"/>
    <w:rsid w:val="00C73BBE"/>
    <w:rsid w:val="00C758C9"/>
    <w:rsid w:val="00C76B79"/>
    <w:rsid w:val="00C76D5F"/>
    <w:rsid w:val="00C924F5"/>
    <w:rsid w:val="00CA1B41"/>
    <w:rsid w:val="00CA203A"/>
    <w:rsid w:val="00CB0D19"/>
    <w:rsid w:val="00CC406F"/>
    <w:rsid w:val="00CD4CD4"/>
    <w:rsid w:val="00CD7DC8"/>
    <w:rsid w:val="00CF0D57"/>
    <w:rsid w:val="00D048D6"/>
    <w:rsid w:val="00D43B47"/>
    <w:rsid w:val="00D45BA8"/>
    <w:rsid w:val="00D54EDD"/>
    <w:rsid w:val="00D579AA"/>
    <w:rsid w:val="00D73329"/>
    <w:rsid w:val="00D82F7A"/>
    <w:rsid w:val="00D879D3"/>
    <w:rsid w:val="00D93291"/>
    <w:rsid w:val="00DC6E45"/>
    <w:rsid w:val="00DD0F41"/>
    <w:rsid w:val="00DF089C"/>
    <w:rsid w:val="00E03611"/>
    <w:rsid w:val="00E054C2"/>
    <w:rsid w:val="00E11DA6"/>
    <w:rsid w:val="00E1327D"/>
    <w:rsid w:val="00E2245C"/>
    <w:rsid w:val="00E60767"/>
    <w:rsid w:val="00E7200D"/>
    <w:rsid w:val="00E7370C"/>
    <w:rsid w:val="00E81458"/>
    <w:rsid w:val="00E83FA4"/>
    <w:rsid w:val="00E96266"/>
    <w:rsid w:val="00EB1465"/>
    <w:rsid w:val="00EC3A0B"/>
    <w:rsid w:val="00ED6850"/>
    <w:rsid w:val="00EE66F3"/>
    <w:rsid w:val="00F07B20"/>
    <w:rsid w:val="00F32407"/>
    <w:rsid w:val="00F61067"/>
    <w:rsid w:val="00F70A3C"/>
    <w:rsid w:val="00F85A4A"/>
    <w:rsid w:val="00F92511"/>
    <w:rsid w:val="00FD1145"/>
    <w:rsid w:val="00FD29DA"/>
    <w:rsid w:val="00FD53B0"/>
    <w:rsid w:val="00FE04B9"/>
    <w:rsid w:val="00FE5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45B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E04B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E04B9"/>
    <w:pPr>
      <w:spacing w:before="100" w:beforeAutospacing="1" w:after="100" w:afterAutospacing="1"/>
    </w:pPr>
  </w:style>
  <w:style w:type="character" w:styleId="Strong">
    <w:name w:val="Strong"/>
    <w:basedOn w:val="DefaultParagraphFont"/>
    <w:uiPriority w:val="22"/>
    <w:qFormat/>
    <w:rsid w:val="00FE04B9"/>
    <w:rPr>
      <w:b/>
      <w:bCs/>
    </w:rPr>
  </w:style>
  <w:style w:type="character" w:styleId="Hyperlink">
    <w:name w:val="Hyperlink"/>
    <w:basedOn w:val="DefaultParagraphFont"/>
    <w:rsid w:val="00FE04B9"/>
    <w:rPr>
      <w:color w:val="0000FF"/>
      <w:u w:val="single"/>
    </w:rPr>
  </w:style>
  <w:style w:type="character" w:styleId="Emphasis">
    <w:name w:val="Emphasis"/>
    <w:basedOn w:val="DefaultParagraphFont"/>
    <w:qFormat/>
    <w:rsid w:val="00FE04B9"/>
    <w:rPr>
      <w:i/>
      <w:iCs/>
    </w:rPr>
  </w:style>
  <w:style w:type="paragraph" w:styleId="Footer">
    <w:name w:val="footer"/>
    <w:basedOn w:val="Normal"/>
    <w:rsid w:val="004E2CAA"/>
    <w:pPr>
      <w:tabs>
        <w:tab w:val="center" w:pos="4320"/>
        <w:tab w:val="right" w:pos="8640"/>
      </w:tabs>
      <w:overflowPunct w:val="0"/>
      <w:autoSpaceDE w:val="0"/>
      <w:autoSpaceDN w:val="0"/>
      <w:adjustRightInd w:val="0"/>
      <w:textAlignment w:val="baseline"/>
    </w:pPr>
    <w:rPr>
      <w:sz w:val="20"/>
      <w:szCs w:val="20"/>
    </w:rPr>
  </w:style>
  <w:style w:type="paragraph" w:styleId="Header">
    <w:name w:val="header"/>
    <w:basedOn w:val="Normal"/>
    <w:rsid w:val="00FD53B0"/>
    <w:pPr>
      <w:tabs>
        <w:tab w:val="center" w:pos="4320"/>
        <w:tab w:val="right" w:pos="8640"/>
      </w:tabs>
    </w:pPr>
  </w:style>
  <w:style w:type="character" w:styleId="PageNumber">
    <w:name w:val="page number"/>
    <w:basedOn w:val="DefaultParagraphFont"/>
    <w:rsid w:val="005E568B"/>
  </w:style>
  <w:style w:type="paragraph" w:styleId="BalloonText">
    <w:name w:val="Balloon Text"/>
    <w:basedOn w:val="Normal"/>
    <w:semiHidden/>
    <w:rsid w:val="00A8029A"/>
    <w:rPr>
      <w:rFonts w:ascii="Tahoma" w:hAnsi="Tahoma" w:cs="Tahoma"/>
      <w:sz w:val="16"/>
      <w:szCs w:val="16"/>
    </w:rPr>
  </w:style>
  <w:style w:type="character" w:customStyle="1" w:styleId="Heading2Char">
    <w:name w:val="Heading 2 Char"/>
    <w:basedOn w:val="DefaultParagraphFont"/>
    <w:link w:val="Heading2"/>
    <w:uiPriority w:val="9"/>
    <w:rsid w:val="00E2245C"/>
    <w:rPr>
      <w:b/>
      <w:bCs/>
      <w:sz w:val="36"/>
      <w:szCs w:val="36"/>
    </w:rPr>
  </w:style>
  <w:style w:type="paragraph" w:styleId="ListParagraph">
    <w:name w:val="List Paragraph"/>
    <w:basedOn w:val="Normal"/>
    <w:uiPriority w:val="34"/>
    <w:qFormat/>
    <w:rsid w:val="00514EC8"/>
    <w:pPr>
      <w:ind w:left="720"/>
      <w:contextualSpacing/>
    </w:pPr>
  </w:style>
  <w:style w:type="paragraph" w:styleId="NoSpacing">
    <w:name w:val="No Spacing"/>
    <w:uiPriority w:val="1"/>
    <w:qFormat/>
    <w:rsid w:val="00C73BBE"/>
    <w:rPr>
      <w:sz w:val="24"/>
      <w:szCs w:val="24"/>
    </w:rPr>
  </w:style>
  <w:style w:type="paragraph" w:customStyle="1" w:styleId="Pa2">
    <w:name w:val="Pa2"/>
    <w:basedOn w:val="Normal"/>
    <w:next w:val="Normal"/>
    <w:uiPriority w:val="99"/>
    <w:rsid w:val="0072624E"/>
    <w:pPr>
      <w:autoSpaceDE w:val="0"/>
      <w:autoSpaceDN w:val="0"/>
      <w:adjustRightInd w:val="0"/>
      <w:spacing w:line="241" w:lineRule="atLeast"/>
    </w:pPr>
    <w:rPr>
      <w:rFonts w:ascii="Myriad Pro Cond" w:hAnsi="Myriad Pro Cond"/>
    </w:rPr>
  </w:style>
  <w:style w:type="paragraph" w:customStyle="1" w:styleId="Pa5">
    <w:name w:val="Pa5"/>
    <w:basedOn w:val="Normal"/>
    <w:next w:val="Normal"/>
    <w:uiPriority w:val="99"/>
    <w:rsid w:val="0072624E"/>
    <w:pPr>
      <w:autoSpaceDE w:val="0"/>
      <w:autoSpaceDN w:val="0"/>
      <w:adjustRightInd w:val="0"/>
      <w:spacing w:line="241" w:lineRule="atLeast"/>
    </w:pPr>
    <w:rPr>
      <w:rFonts w:ascii="Myriad Pro Cond" w:hAnsi="Myriad Pro Cond"/>
    </w:rPr>
  </w:style>
  <w:style w:type="character" w:customStyle="1" w:styleId="A8">
    <w:name w:val="A8"/>
    <w:uiPriority w:val="99"/>
    <w:rsid w:val="0072624E"/>
    <w:rPr>
      <w:rFonts w:cs="Myriad Pro Cond"/>
      <w:color w:val="000000"/>
      <w:sz w:val="18"/>
      <w:szCs w:val="18"/>
    </w:rPr>
  </w:style>
  <w:style w:type="paragraph" w:customStyle="1" w:styleId="Pa6">
    <w:name w:val="Pa6"/>
    <w:basedOn w:val="Normal"/>
    <w:next w:val="Normal"/>
    <w:uiPriority w:val="99"/>
    <w:rsid w:val="0072624E"/>
    <w:pPr>
      <w:autoSpaceDE w:val="0"/>
      <w:autoSpaceDN w:val="0"/>
      <w:adjustRightInd w:val="0"/>
      <w:spacing w:line="241" w:lineRule="atLeast"/>
    </w:pPr>
    <w:rPr>
      <w:rFonts w:ascii="Myriad Pro Cond" w:hAnsi="Myriad Pro Cond"/>
    </w:rPr>
  </w:style>
  <w:style w:type="paragraph" w:customStyle="1" w:styleId="Pa0">
    <w:name w:val="Pa0"/>
    <w:basedOn w:val="Normal"/>
    <w:next w:val="Normal"/>
    <w:uiPriority w:val="99"/>
    <w:rsid w:val="0072624E"/>
    <w:pPr>
      <w:autoSpaceDE w:val="0"/>
      <w:autoSpaceDN w:val="0"/>
      <w:adjustRightInd w:val="0"/>
      <w:spacing w:line="241" w:lineRule="atLeast"/>
    </w:pPr>
    <w:rPr>
      <w:rFonts w:ascii="Myriad Pro Cond" w:hAnsi="Myriad Pro Cond"/>
    </w:rPr>
  </w:style>
  <w:style w:type="character" w:customStyle="1" w:styleId="Heading1Char">
    <w:name w:val="Heading 1 Char"/>
    <w:basedOn w:val="DefaultParagraphFont"/>
    <w:link w:val="Heading1"/>
    <w:rsid w:val="00D45BA8"/>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unhideWhenUsed/>
    <w:rsid w:val="001E021F"/>
    <w:rPr>
      <w:sz w:val="16"/>
      <w:szCs w:val="16"/>
    </w:rPr>
  </w:style>
  <w:style w:type="paragraph" w:styleId="CommentText">
    <w:name w:val="annotation text"/>
    <w:basedOn w:val="Normal"/>
    <w:link w:val="CommentTextChar"/>
    <w:uiPriority w:val="99"/>
    <w:unhideWhenUsed/>
    <w:rsid w:val="001E021F"/>
    <w:rPr>
      <w:sz w:val="20"/>
      <w:szCs w:val="20"/>
    </w:rPr>
  </w:style>
  <w:style w:type="character" w:customStyle="1" w:styleId="CommentTextChar">
    <w:name w:val="Comment Text Char"/>
    <w:basedOn w:val="DefaultParagraphFont"/>
    <w:link w:val="CommentText"/>
    <w:uiPriority w:val="99"/>
    <w:rsid w:val="001E02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D45B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E04B9"/>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E04B9"/>
    <w:pPr>
      <w:spacing w:before="100" w:beforeAutospacing="1" w:after="100" w:afterAutospacing="1"/>
    </w:pPr>
  </w:style>
  <w:style w:type="character" w:styleId="Strong">
    <w:name w:val="Strong"/>
    <w:basedOn w:val="DefaultParagraphFont"/>
    <w:uiPriority w:val="22"/>
    <w:qFormat/>
    <w:rsid w:val="00FE04B9"/>
    <w:rPr>
      <w:b/>
      <w:bCs/>
    </w:rPr>
  </w:style>
  <w:style w:type="character" w:styleId="Hyperlink">
    <w:name w:val="Hyperlink"/>
    <w:basedOn w:val="DefaultParagraphFont"/>
    <w:rsid w:val="00FE04B9"/>
    <w:rPr>
      <w:color w:val="0000FF"/>
      <w:u w:val="single"/>
    </w:rPr>
  </w:style>
  <w:style w:type="character" w:styleId="Emphasis">
    <w:name w:val="Emphasis"/>
    <w:basedOn w:val="DefaultParagraphFont"/>
    <w:qFormat/>
    <w:rsid w:val="00FE04B9"/>
    <w:rPr>
      <w:i/>
      <w:iCs/>
    </w:rPr>
  </w:style>
  <w:style w:type="paragraph" w:styleId="Footer">
    <w:name w:val="footer"/>
    <w:basedOn w:val="Normal"/>
    <w:rsid w:val="004E2CAA"/>
    <w:pPr>
      <w:tabs>
        <w:tab w:val="center" w:pos="4320"/>
        <w:tab w:val="right" w:pos="8640"/>
      </w:tabs>
      <w:overflowPunct w:val="0"/>
      <w:autoSpaceDE w:val="0"/>
      <w:autoSpaceDN w:val="0"/>
      <w:adjustRightInd w:val="0"/>
      <w:textAlignment w:val="baseline"/>
    </w:pPr>
    <w:rPr>
      <w:sz w:val="20"/>
      <w:szCs w:val="20"/>
    </w:rPr>
  </w:style>
  <w:style w:type="paragraph" w:styleId="Header">
    <w:name w:val="header"/>
    <w:basedOn w:val="Normal"/>
    <w:rsid w:val="00FD53B0"/>
    <w:pPr>
      <w:tabs>
        <w:tab w:val="center" w:pos="4320"/>
        <w:tab w:val="right" w:pos="8640"/>
      </w:tabs>
    </w:pPr>
  </w:style>
  <w:style w:type="character" w:styleId="PageNumber">
    <w:name w:val="page number"/>
    <w:basedOn w:val="DefaultParagraphFont"/>
    <w:rsid w:val="005E568B"/>
  </w:style>
  <w:style w:type="paragraph" w:styleId="BalloonText">
    <w:name w:val="Balloon Text"/>
    <w:basedOn w:val="Normal"/>
    <w:semiHidden/>
    <w:rsid w:val="00A8029A"/>
    <w:rPr>
      <w:rFonts w:ascii="Tahoma" w:hAnsi="Tahoma" w:cs="Tahoma"/>
      <w:sz w:val="16"/>
      <w:szCs w:val="16"/>
    </w:rPr>
  </w:style>
  <w:style w:type="character" w:customStyle="1" w:styleId="Heading2Char">
    <w:name w:val="Heading 2 Char"/>
    <w:basedOn w:val="DefaultParagraphFont"/>
    <w:link w:val="Heading2"/>
    <w:uiPriority w:val="9"/>
    <w:rsid w:val="00E2245C"/>
    <w:rPr>
      <w:b/>
      <w:bCs/>
      <w:sz w:val="36"/>
      <w:szCs w:val="36"/>
    </w:rPr>
  </w:style>
  <w:style w:type="paragraph" w:styleId="ListParagraph">
    <w:name w:val="List Paragraph"/>
    <w:basedOn w:val="Normal"/>
    <w:uiPriority w:val="34"/>
    <w:qFormat/>
    <w:rsid w:val="00514EC8"/>
    <w:pPr>
      <w:ind w:left="720"/>
      <w:contextualSpacing/>
    </w:pPr>
  </w:style>
  <w:style w:type="paragraph" w:styleId="NoSpacing">
    <w:name w:val="No Spacing"/>
    <w:uiPriority w:val="1"/>
    <w:qFormat/>
    <w:rsid w:val="00C73BBE"/>
    <w:rPr>
      <w:sz w:val="24"/>
      <w:szCs w:val="24"/>
    </w:rPr>
  </w:style>
  <w:style w:type="paragraph" w:customStyle="1" w:styleId="Pa2">
    <w:name w:val="Pa2"/>
    <w:basedOn w:val="Normal"/>
    <w:next w:val="Normal"/>
    <w:uiPriority w:val="99"/>
    <w:rsid w:val="0072624E"/>
    <w:pPr>
      <w:autoSpaceDE w:val="0"/>
      <w:autoSpaceDN w:val="0"/>
      <w:adjustRightInd w:val="0"/>
      <w:spacing w:line="241" w:lineRule="atLeast"/>
    </w:pPr>
    <w:rPr>
      <w:rFonts w:ascii="Myriad Pro Cond" w:hAnsi="Myriad Pro Cond"/>
    </w:rPr>
  </w:style>
  <w:style w:type="paragraph" w:customStyle="1" w:styleId="Pa5">
    <w:name w:val="Pa5"/>
    <w:basedOn w:val="Normal"/>
    <w:next w:val="Normal"/>
    <w:uiPriority w:val="99"/>
    <w:rsid w:val="0072624E"/>
    <w:pPr>
      <w:autoSpaceDE w:val="0"/>
      <w:autoSpaceDN w:val="0"/>
      <w:adjustRightInd w:val="0"/>
      <w:spacing w:line="241" w:lineRule="atLeast"/>
    </w:pPr>
    <w:rPr>
      <w:rFonts w:ascii="Myriad Pro Cond" w:hAnsi="Myriad Pro Cond"/>
    </w:rPr>
  </w:style>
  <w:style w:type="character" w:customStyle="1" w:styleId="A8">
    <w:name w:val="A8"/>
    <w:uiPriority w:val="99"/>
    <w:rsid w:val="0072624E"/>
    <w:rPr>
      <w:rFonts w:cs="Myriad Pro Cond"/>
      <w:color w:val="000000"/>
      <w:sz w:val="18"/>
      <w:szCs w:val="18"/>
    </w:rPr>
  </w:style>
  <w:style w:type="paragraph" w:customStyle="1" w:styleId="Pa6">
    <w:name w:val="Pa6"/>
    <w:basedOn w:val="Normal"/>
    <w:next w:val="Normal"/>
    <w:uiPriority w:val="99"/>
    <w:rsid w:val="0072624E"/>
    <w:pPr>
      <w:autoSpaceDE w:val="0"/>
      <w:autoSpaceDN w:val="0"/>
      <w:adjustRightInd w:val="0"/>
      <w:spacing w:line="241" w:lineRule="atLeast"/>
    </w:pPr>
    <w:rPr>
      <w:rFonts w:ascii="Myriad Pro Cond" w:hAnsi="Myriad Pro Cond"/>
    </w:rPr>
  </w:style>
  <w:style w:type="paragraph" w:customStyle="1" w:styleId="Pa0">
    <w:name w:val="Pa0"/>
    <w:basedOn w:val="Normal"/>
    <w:next w:val="Normal"/>
    <w:uiPriority w:val="99"/>
    <w:rsid w:val="0072624E"/>
    <w:pPr>
      <w:autoSpaceDE w:val="0"/>
      <w:autoSpaceDN w:val="0"/>
      <w:adjustRightInd w:val="0"/>
      <w:spacing w:line="241" w:lineRule="atLeast"/>
    </w:pPr>
    <w:rPr>
      <w:rFonts w:ascii="Myriad Pro Cond" w:hAnsi="Myriad Pro Cond"/>
    </w:rPr>
  </w:style>
  <w:style w:type="character" w:customStyle="1" w:styleId="Heading1Char">
    <w:name w:val="Heading 1 Char"/>
    <w:basedOn w:val="DefaultParagraphFont"/>
    <w:link w:val="Heading1"/>
    <w:rsid w:val="00D45BA8"/>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unhideWhenUsed/>
    <w:rsid w:val="001E021F"/>
    <w:rPr>
      <w:sz w:val="16"/>
      <w:szCs w:val="16"/>
    </w:rPr>
  </w:style>
  <w:style w:type="paragraph" w:styleId="CommentText">
    <w:name w:val="annotation text"/>
    <w:basedOn w:val="Normal"/>
    <w:link w:val="CommentTextChar"/>
    <w:uiPriority w:val="99"/>
    <w:unhideWhenUsed/>
    <w:rsid w:val="001E021F"/>
    <w:rPr>
      <w:sz w:val="20"/>
      <w:szCs w:val="20"/>
    </w:rPr>
  </w:style>
  <w:style w:type="character" w:customStyle="1" w:styleId="CommentTextChar">
    <w:name w:val="Comment Text Char"/>
    <w:basedOn w:val="DefaultParagraphFont"/>
    <w:link w:val="CommentText"/>
    <w:uiPriority w:val="99"/>
    <w:rsid w:val="001E02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4292">
      <w:bodyDiv w:val="1"/>
      <w:marLeft w:val="0"/>
      <w:marRight w:val="0"/>
      <w:marTop w:val="0"/>
      <w:marBottom w:val="0"/>
      <w:divBdr>
        <w:top w:val="none" w:sz="0" w:space="0" w:color="auto"/>
        <w:left w:val="none" w:sz="0" w:space="0" w:color="auto"/>
        <w:bottom w:val="none" w:sz="0" w:space="0" w:color="auto"/>
        <w:right w:val="none" w:sz="0" w:space="0" w:color="auto"/>
      </w:divBdr>
    </w:div>
    <w:div w:id="221644605">
      <w:bodyDiv w:val="1"/>
      <w:marLeft w:val="0"/>
      <w:marRight w:val="0"/>
      <w:marTop w:val="0"/>
      <w:marBottom w:val="0"/>
      <w:divBdr>
        <w:top w:val="none" w:sz="0" w:space="0" w:color="auto"/>
        <w:left w:val="none" w:sz="0" w:space="0" w:color="auto"/>
        <w:bottom w:val="none" w:sz="0" w:space="0" w:color="auto"/>
        <w:right w:val="none" w:sz="0" w:space="0" w:color="auto"/>
      </w:divBdr>
    </w:div>
    <w:div w:id="522476175">
      <w:bodyDiv w:val="1"/>
      <w:marLeft w:val="0"/>
      <w:marRight w:val="0"/>
      <w:marTop w:val="0"/>
      <w:marBottom w:val="0"/>
      <w:divBdr>
        <w:top w:val="none" w:sz="0" w:space="0" w:color="auto"/>
        <w:left w:val="none" w:sz="0" w:space="0" w:color="auto"/>
        <w:bottom w:val="none" w:sz="0" w:space="0" w:color="auto"/>
        <w:right w:val="none" w:sz="0" w:space="0" w:color="auto"/>
      </w:divBdr>
    </w:div>
    <w:div w:id="550390057">
      <w:bodyDiv w:val="1"/>
      <w:marLeft w:val="0"/>
      <w:marRight w:val="0"/>
      <w:marTop w:val="0"/>
      <w:marBottom w:val="0"/>
      <w:divBdr>
        <w:top w:val="none" w:sz="0" w:space="0" w:color="auto"/>
        <w:left w:val="none" w:sz="0" w:space="0" w:color="auto"/>
        <w:bottom w:val="none" w:sz="0" w:space="0" w:color="auto"/>
        <w:right w:val="none" w:sz="0" w:space="0" w:color="auto"/>
      </w:divBdr>
    </w:div>
    <w:div w:id="759830957">
      <w:bodyDiv w:val="1"/>
      <w:marLeft w:val="0"/>
      <w:marRight w:val="0"/>
      <w:marTop w:val="0"/>
      <w:marBottom w:val="0"/>
      <w:divBdr>
        <w:top w:val="none" w:sz="0" w:space="0" w:color="auto"/>
        <w:left w:val="none" w:sz="0" w:space="0" w:color="auto"/>
        <w:bottom w:val="none" w:sz="0" w:space="0" w:color="auto"/>
        <w:right w:val="none" w:sz="0" w:space="0" w:color="auto"/>
      </w:divBdr>
    </w:div>
    <w:div w:id="839272038">
      <w:bodyDiv w:val="1"/>
      <w:marLeft w:val="0"/>
      <w:marRight w:val="0"/>
      <w:marTop w:val="0"/>
      <w:marBottom w:val="0"/>
      <w:divBdr>
        <w:top w:val="none" w:sz="0" w:space="0" w:color="auto"/>
        <w:left w:val="none" w:sz="0" w:space="0" w:color="auto"/>
        <w:bottom w:val="none" w:sz="0" w:space="0" w:color="auto"/>
        <w:right w:val="none" w:sz="0" w:space="0" w:color="auto"/>
      </w:divBdr>
    </w:div>
    <w:div w:id="1191602327">
      <w:bodyDiv w:val="1"/>
      <w:marLeft w:val="0"/>
      <w:marRight w:val="0"/>
      <w:marTop w:val="0"/>
      <w:marBottom w:val="0"/>
      <w:divBdr>
        <w:top w:val="none" w:sz="0" w:space="0" w:color="auto"/>
        <w:left w:val="none" w:sz="0" w:space="0" w:color="auto"/>
        <w:bottom w:val="none" w:sz="0" w:space="0" w:color="auto"/>
        <w:right w:val="none" w:sz="0" w:space="0" w:color="auto"/>
      </w:divBdr>
      <w:divsChild>
        <w:div w:id="53239643">
          <w:marLeft w:val="0"/>
          <w:marRight w:val="0"/>
          <w:marTop w:val="0"/>
          <w:marBottom w:val="0"/>
          <w:divBdr>
            <w:top w:val="none" w:sz="0" w:space="0" w:color="auto"/>
            <w:left w:val="none" w:sz="0" w:space="0" w:color="auto"/>
            <w:bottom w:val="none" w:sz="0" w:space="0" w:color="auto"/>
            <w:right w:val="none" w:sz="0" w:space="0" w:color="auto"/>
          </w:divBdr>
        </w:div>
      </w:divsChild>
    </w:div>
    <w:div w:id="1321082882">
      <w:bodyDiv w:val="1"/>
      <w:marLeft w:val="0"/>
      <w:marRight w:val="0"/>
      <w:marTop w:val="0"/>
      <w:marBottom w:val="0"/>
      <w:divBdr>
        <w:top w:val="none" w:sz="0" w:space="0" w:color="auto"/>
        <w:left w:val="none" w:sz="0" w:space="0" w:color="auto"/>
        <w:bottom w:val="none" w:sz="0" w:space="0" w:color="auto"/>
        <w:right w:val="none" w:sz="0" w:space="0" w:color="auto"/>
      </w:divBdr>
      <w:divsChild>
        <w:div w:id="55855775">
          <w:marLeft w:val="0"/>
          <w:marRight w:val="0"/>
          <w:marTop w:val="0"/>
          <w:marBottom w:val="0"/>
          <w:divBdr>
            <w:top w:val="single" w:sz="48" w:space="0" w:color="FF9200"/>
            <w:left w:val="none" w:sz="0" w:space="0" w:color="auto"/>
            <w:bottom w:val="none" w:sz="0" w:space="0" w:color="auto"/>
            <w:right w:val="none" w:sz="0" w:space="0" w:color="auto"/>
          </w:divBdr>
          <w:divsChild>
            <w:div w:id="817769348">
              <w:marLeft w:val="0"/>
              <w:marRight w:val="0"/>
              <w:marTop w:val="0"/>
              <w:marBottom w:val="0"/>
              <w:divBdr>
                <w:top w:val="none" w:sz="0" w:space="0" w:color="auto"/>
                <w:left w:val="none" w:sz="0" w:space="0" w:color="auto"/>
                <w:bottom w:val="none" w:sz="0" w:space="0" w:color="auto"/>
                <w:right w:val="none" w:sz="0" w:space="0" w:color="auto"/>
              </w:divBdr>
              <w:divsChild>
                <w:div w:id="747850048">
                  <w:marLeft w:val="0"/>
                  <w:marRight w:val="0"/>
                  <w:marTop w:val="150"/>
                  <w:marBottom w:val="0"/>
                  <w:divBdr>
                    <w:top w:val="none" w:sz="0" w:space="0" w:color="auto"/>
                    <w:left w:val="none" w:sz="0" w:space="0" w:color="auto"/>
                    <w:bottom w:val="none" w:sz="0" w:space="0" w:color="auto"/>
                    <w:right w:val="none" w:sz="0" w:space="0" w:color="auto"/>
                  </w:divBdr>
                  <w:divsChild>
                    <w:div w:id="61300183">
                      <w:marLeft w:val="0"/>
                      <w:marRight w:val="0"/>
                      <w:marTop w:val="0"/>
                      <w:marBottom w:val="0"/>
                      <w:divBdr>
                        <w:top w:val="none" w:sz="0" w:space="0" w:color="auto"/>
                        <w:left w:val="none" w:sz="0" w:space="0" w:color="auto"/>
                        <w:bottom w:val="none" w:sz="0" w:space="0" w:color="auto"/>
                        <w:right w:val="none" w:sz="0" w:space="0" w:color="auto"/>
                      </w:divBdr>
                      <w:divsChild>
                        <w:div w:id="20208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401856">
      <w:bodyDiv w:val="1"/>
      <w:marLeft w:val="0"/>
      <w:marRight w:val="0"/>
      <w:marTop w:val="0"/>
      <w:marBottom w:val="0"/>
      <w:divBdr>
        <w:top w:val="none" w:sz="0" w:space="0" w:color="auto"/>
        <w:left w:val="none" w:sz="0" w:space="0" w:color="auto"/>
        <w:bottom w:val="none" w:sz="0" w:space="0" w:color="auto"/>
        <w:right w:val="none" w:sz="0" w:space="0" w:color="auto"/>
      </w:divBdr>
    </w:div>
    <w:div w:id="1854685122">
      <w:bodyDiv w:val="1"/>
      <w:marLeft w:val="0"/>
      <w:marRight w:val="0"/>
      <w:marTop w:val="0"/>
      <w:marBottom w:val="0"/>
      <w:divBdr>
        <w:top w:val="none" w:sz="0" w:space="0" w:color="auto"/>
        <w:left w:val="none" w:sz="0" w:space="0" w:color="auto"/>
        <w:bottom w:val="none" w:sz="0" w:space="0" w:color="auto"/>
        <w:right w:val="none" w:sz="0" w:space="0" w:color="auto"/>
      </w:divBdr>
    </w:div>
    <w:div w:id="1927420359">
      <w:bodyDiv w:val="1"/>
      <w:marLeft w:val="0"/>
      <w:marRight w:val="0"/>
      <w:marTop w:val="0"/>
      <w:marBottom w:val="0"/>
      <w:divBdr>
        <w:top w:val="none" w:sz="0" w:space="0" w:color="auto"/>
        <w:left w:val="none" w:sz="0" w:space="0" w:color="auto"/>
        <w:bottom w:val="none" w:sz="0" w:space="0" w:color="auto"/>
        <w:right w:val="none" w:sz="0" w:space="0" w:color="auto"/>
      </w:divBdr>
    </w:div>
    <w:div w:id="210156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alition_ta@nnedv.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alition_ta@nnedv.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NEDV.org" TargetMode="External"/><Relationship Id="rId5" Type="http://schemas.openxmlformats.org/officeDocument/2006/relationships/settings" Target="settings.xml"/><Relationship Id="rId15" Type="http://schemas.openxmlformats.org/officeDocument/2006/relationships/footer" Target="footer2.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nned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36BD3-0FB0-4AC7-8DE8-03A649BA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1840</Words>
  <Characters>10052</Characters>
  <Application>Microsoft Office Word</Application>
  <DocSecurity>0</DocSecurity>
  <Lines>10052</Lines>
  <Paragraphs>1486</Paragraphs>
  <ScaleCrop>false</ScaleCrop>
  <HeadingPairs>
    <vt:vector size="2" baseType="variant">
      <vt:variant>
        <vt:lpstr>Title</vt:lpstr>
      </vt:variant>
      <vt:variant>
        <vt:i4>1</vt:i4>
      </vt:variant>
    </vt:vector>
  </HeadingPairs>
  <TitlesOfParts>
    <vt:vector size="1" baseType="lpstr">
      <vt:lpstr>The National Network to End Domestic Violence (NNEDV) Fund, a social change organization, is dedicated to creating a social, political and economic environment in which violence against women no longer exists</vt:lpstr>
    </vt:vector>
  </TitlesOfParts>
  <Company>NNEDV</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Network to End Domestic Violence (NNEDV) Fund, a social change organization, is dedicated to creating a social, political and economic environment in which violence against women no longer exists</dc:title>
  <dc:creator>Cheryl O'Donnell</dc:creator>
  <cp:lastModifiedBy>jstjohn</cp:lastModifiedBy>
  <cp:revision>3</cp:revision>
  <cp:lastPrinted>2016-05-09T19:05:00Z</cp:lastPrinted>
  <dcterms:created xsi:type="dcterms:W3CDTF">2017-06-16T19:37:00Z</dcterms:created>
  <dcterms:modified xsi:type="dcterms:W3CDTF">2017-07-14T18:56:00Z</dcterms:modified>
</cp:coreProperties>
</file>