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D4" w:rsidRDefault="00827992" w:rsidP="005D7589">
      <w:pPr>
        <w:pStyle w:val="Heading2"/>
      </w:pPr>
      <w:bookmarkStart w:id="0" w:name="_GoBack"/>
      <w:bookmarkEnd w:id="0"/>
      <w:r>
        <w:rPr>
          <w:noProof/>
        </w:rPr>
        <w:drawing>
          <wp:inline distT="0" distB="0" distL="0" distR="0" wp14:anchorId="09B9FAEB" wp14:editId="3EDBB115">
            <wp:extent cx="1494665" cy="1438275"/>
            <wp:effectExtent l="0" t="0" r="0" b="0"/>
            <wp:docPr id="1" name="Picture 1" descr="C:\Users\Karen\Desktop\VT Network logo 12inch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esktop\VT Network logo 12inches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777" cy="1434534"/>
                    </a:xfrm>
                    <a:prstGeom prst="rect">
                      <a:avLst/>
                    </a:prstGeom>
                    <a:noFill/>
                    <a:ln>
                      <a:noFill/>
                    </a:ln>
                  </pic:spPr>
                </pic:pic>
              </a:graphicData>
            </a:graphic>
          </wp:inline>
        </w:drawing>
      </w:r>
    </w:p>
    <w:p w:rsidR="00827992" w:rsidRDefault="00827992" w:rsidP="00827992">
      <w:pPr>
        <w:jc w:val="center"/>
      </w:pPr>
    </w:p>
    <w:p w:rsidR="00827992" w:rsidRDefault="00827992" w:rsidP="00827992">
      <w:pPr>
        <w:jc w:val="center"/>
        <w:rPr>
          <w:b/>
        </w:rPr>
      </w:pPr>
      <w:r>
        <w:rPr>
          <w:b/>
        </w:rPr>
        <w:t>Membership Form and Statement of Intent</w:t>
      </w:r>
    </w:p>
    <w:p w:rsidR="00827992" w:rsidRDefault="00827992" w:rsidP="00827992">
      <w:pPr>
        <w:jc w:val="center"/>
        <w:rPr>
          <w:b/>
        </w:rPr>
      </w:pPr>
    </w:p>
    <w:p w:rsidR="00827992" w:rsidRDefault="00827992" w:rsidP="00827992">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 xml:space="preserve"> (Organization Name) wishes to be a member of the Vermont Network Against Domestic and Sexual Violence (Vermont Network) for the </w:t>
      </w:r>
      <w:r>
        <w:rPr>
          <w:u w:val="single"/>
        </w:rPr>
        <w:tab/>
      </w:r>
      <w:r>
        <w:rPr>
          <w:u w:val="single"/>
        </w:rPr>
        <w:tab/>
        <w:t xml:space="preserve"> </w:t>
      </w:r>
      <w:r>
        <w:t xml:space="preserve"> calendar year.</w:t>
      </w:r>
    </w:p>
    <w:p w:rsidR="00827992" w:rsidRDefault="00827992" w:rsidP="00827992">
      <w:pPr>
        <w:pStyle w:val="NoSpacing"/>
      </w:pPr>
    </w:p>
    <w:p w:rsidR="00827992" w:rsidRDefault="00827992" w:rsidP="000D31B8">
      <w:pPr>
        <w:pStyle w:val="NoSpacing"/>
        <w:rPr>
          <w:b/>
        </w:rPr>
      </w:pPr>
      <w:r>
        <w:rPr>
          <w:b/>
        </w:rPr>
        <w:t>Agreement</w:t>
      </w:r>
      <w:r w:rsidR="000D31B8">
        <w:rPr>
          <w:b/>
        </w:rPr>
        <w:t xml:space="preserve"> and Designation</w:t>
      </w:r>
    </w:p>
    <w:p w:rsidR="000D31B8" w:rsidRDefault="000D31B8" w:rsidP="000D31B8">
      <w:pPr>
        <w:pStyle w:val="NoSpacing"/>
        <w:rPr>
          <w:b/>
        </w:rPr>
      </w:pPr>
    </w:p>
    <w:p w:rsidR="00827992" w:rsidRDefault="00827992" w:rsidP="00827992">
      <w:pPr>
        <w:pStyle w:val="NoSpacing"/>
      </w:pPr>
      <w:r>
        <w:t>By signing this document, we agree to the following:</w:t>
      </w:r>
    </w:p>
    <w:p w:rsidR="00827992" w:rsidRDefault="00827992" w:rsidP="00827992">
      <w:pPr>
        <w:pStyle w:val="NoSpacing"/>
      </w:pPr>
    </w:p>
    <w:p w:rsidR="00827992" w:rsidRDefault="000D31B8" w:rsidP="00827992">
      <w:pPr>
        <w:pStyle w:val="NoSpacing"/>
        <w:numPr>
          <w:ilvl w:val="0"/>
          <w:numId w:val="1"/>
        </w:numPr>
      </w:pPr>
      <w:r>
        <w:rPr>
          <w:b/>
        </w:rPr>
        <w:t xml:space="preserve">Dues - </w:t>
      </w:r>
      <w:r w:rsidR="00827992">
        <w:t>Payment of Annual Dues to the Vermont Network Against Domestic and Sexual Violence equal to 2% of the projected revenues to be received as a result of public policy advocacy provided by the Vermont Network on behalf of the Member Programs.</w:t>
      </w:r>
    </w:p>
    <w:p w:rsidR="00827992" w:rsidRDefault="00827992" w:rsidP="00827992">
      <w:pPr>
        <w:pStyle w:val="NoSpacing"/>
      </w:pPr>
    </w:p>
    <w:p w:rsidR="00827992" w:rsidRDefault="000D31B8" w:rsidP="00827992">
      <w:pPr>
        <w:pStyle w:val="NoSpacing"/>
        <w:numPr>
          <w:ilvl w:val="0"/>
          <w:numId w:val="1"/>
        </w:numPr>
      </w:pPr>
      <w:r>
        <w:rPr>
          <w:b/>
        </w:rPr>
        <w:t xml:space="preserve">Board of Directors - </w:t>
      </w:r>
      <w:r w:rsidR="00827992">
        <w:t xml:space="preserve">Designate a representative who meets the criteria outlined in Section IV of the By-Laws to serve as a Director on the Vermont Network’s Board of Directors.  For the year covered by this Membership Agreement, that designee is </w:t>
      </w:r>
    </w:p>
    <w:p w:rsidR="00827992" w:rsidRDefault="00827992" w:rsidP="00827992">
      <w:pPr>
        <w:pStyle w:val="NoSpacing"/>
        <w:ind w:left="720"/>
      </w:pPr>
    </w:p>
    <w:p w:rsidR="00827992" w:rsidRDefault="00827992" w:rsidP="00827992">
      <w:pPr>
        <w:pStyle w:val="NoSpacing"/>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(name and title of the designee).   The designated Board of Directors member agrees to abide by the by-laws and policies of the Board of Directors and to prioritize the interests of the Vermont Network in their role as a member of the Board of Directors.</w:t>
      </w:r>
    </w:p>
    <w:p w:rsidR="00827992" w:rsidRDefault="00827992" w:rsidP="00827992">
      <w:pPr>
        <w:pStyle w:val="ListParagraph"/>
      </w:pPr>
    </w:p>
    <w:p w:rsidR="00827992" w:rsidRDefault="000D31B8" w:rsidP="00827992">
      <w:pPr>
        <w:pStyle w:val="NoSpacing"/>
        <w:numPr>
          <w:ilvl w:val="0"/>
          <w:numId w:val="1"/>
        </w:numPr>
      </w:pPr>
      <w:r>
        <w:rPr>
          <w:b/>
        </w:rPr>
        <w:t xml:space="preserve">Coalition Representative - </w:t>
      </w:r>
      <w:r w:rsidR="00827992">
        <w:t xml:space="preserve">Designate an individual who will represent the Member Program within the coalition.  For the year covered by this Membership Agreement, that designee is </w:t>
      </w:r>
    </w:p>
    <w:p w:rsidR="00827992" w:rsidRDefault="00827992" w:rsidP="00827992">
      <w:pPr>
        <w:pStyle w:val="NoSpacing"/>
        <w:ind w:left="720"/>
      </w:pPr>
    </w:p>
    <w:p w:rsidR="00827992" w:rsidRDefault="00827992" w:rsidP="00827992">
      <w:pPr>
        <w:pStyle w:val="NoSpacing"/>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(name and title of the designee).   The designated Member Program Representative agrees to participate the coalition according to its operating </w:t>
      </w:r>
      <w:r>
        <w:lastRenderedPageBreak/>
        <w:t xml:space="preserve">principles, and to balance the interests of the Member Program with the collective interests of the coalition.  </w:t>
      </w:r>
      <w:r w:rsidR="000D31B8">
        <w:t>The designated Member Program Representative will have the decision making voice for the Member Program at Program Meetings.</w:t>
      </w:r>
    </w:p>
    <w:p w:rsidR="000D31B8" w:rsidRDefault="000D31B8" w:rsidP="00827992">
      <w:pPr>
        <w:pStyle w:val="NoSpacing"/>
        <w:ind w:left="720"/>
      </w:pPr>
    </w:p>
    <w:p w:rsidR="000D31B8" w:rsidRDefault="000D31B8" w:rsidP="00827992">
      <w:pPr>
        <w:pStyle w:val="NoSpacing"/>
        <w:ind w:left="720"/>
      </w:pPr>
    </w:p>
    <w:p w:rsidR="000D31B8" w:rsidRDefault="000D31B8" w:rsidP="000D31B8">
      <w:pPr>
        <w:pStyle w:val="NoSpacing"/>
        <w:rPr>
          <w:b/>
        </w:rPr>
      </w:pPr>
      <w:r>
        <w:rPr>
          <w:b/>
        </w:rPr>
        <w:t>Standards</w:t>
      </w:r>
    </w:p>
    <w:p w:rsidR="000D31B8" w:rsidRDefault="000D31B8" w:rsidP="000D31B8">
      <w:pPr>
        <w:pStyle w:val="NoSpacing"/>
        <w:rPr>
          <w:b/>
        </w:rPr>
      </w:pPr>
    </w:p>
    <w:p w:rsidR="000D31B8" w:rsidRDefault="000D31B8" w:rsidP="000D31B8">
      <w:pPr>
        <w:pStyle w:val="NoSpacing"/>
      </w:pPr>
      <w:r>
        <w:t>Member Programs have agreed to operate according to the Network Standards for Programs (attached).  As a part of the annual membership agreement process, each Member Program will verify its implementation of the Standards.  By signing this agreement, the Member Program agrees to one of the following (indicate one of the following three options):</w:t>
      </w:r>
    </w:p>
    <w:p w:rsidR="000D31B8" w:rsidRDefault="000D31B8" w:rsidP="000D31B8">
      <w:pPr>
        <w:pStyle w:val="NoSpacing"/>
      </w:pPr>
    </w:p>
    <w:p w:rsidR="000D31B8" w:rsidRDefault="000D31B8" w:rsidP="000D31B8">
      <w:pPr>
        <w:pStyle w:val="NoSpacing"/>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the Member Program) has fully implemented the Network Standards for Programs.</w:t>
      </w:r>
    </w:p>
    <w:p w:rsidR="000D31B8" w:rsidRDefault="000D31B8" w:rsidP="000D31B8">
      <w:pPr>
        <w:pStyle w:val="NoSpacing"/>
      </w:pPr>
    </w:p>
    <w:p w:rsidR="000D31B8" w:rsidRDefault="000D31B8" w:rsidP="000D31B8">
      <w:pPr>
        <w:pStyle w:val="NoSpacing"/>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the Member Program) has partially implemented the Network Standards for Programs and has attached a plan for full implementation including a date on which the Standards will be fully implemented.</w:t>
      </w:r>
    </w:p>
    <w:p w:rsidR="000D31B8" w:rsidRDefault="000D31B8" w:rsidP="000D31B8">
      <w:pPr>
        <w:pStyle w:val="NoSpacing"/>
      </w:pPr>
    </w:p>
    <w:p w:rsidR="000D31B8" w:rsidRDefault="000D31B8" w:rsidP="000D31B8">
      <w:pPr>
        <w:pStyle w:val="NoSpacing"/>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the Member Program) has partially implemented the Network Standards for Programs and has a Request to Amend the Standards to be considered by the Peer Support Committee.   </w:t>
      </w:r>
    </w:p>
    <w:p w:rsidR="000D31B8" w:rsidRDefault="000D31B8" w:rsidP="000D31B8">
      <w:pPr>
        <w:pStyle w:val="NoSpacing"/>
      </w:pPr>
    </w:p>
    <w:p w:rsidR="000D31B8" w:rsidRDefault="000D31B8" w:rsidP="000D31B8">
      <w:pPr>
        <w:pStyle w:val="NoSpacing"/>
      </w:pPr>
    </w:p>
    <w:p w:rsidR="000D31B8" w:rsidRDefault="000D31B8" w:rsidP="000D31B8">
      <w:pPr>
        <w:pStyle w:val="NoSpacing"/>
        <w:rPr>
          <w:b/>
        </w:rPr>
      </w:pPr>
      <w:r>
        <w:rPr>
          <w:b/>
        </w:rPr>
        <w:t>Acceptance</w:t>
      </w:r>
    </w:p>
    <w:p w:rsidR="000D31B8" w:rsidRDefault="000D31B8" w:rsidP="000D31B8">
      <w:pPr>
        <w:pStyle w:val="NoSpacing"/>
        <w:rPr>
          <w:b/>
        </w:rPr>
      </w:pPr>
    </w:p>
    <w:p w:rsidR="000D31B8" w:rsidRDefault="000D31B8" w:rsidP="000D31B8">
      <w:pPr>
        <w:pStyle w:val="NoSpacing"/>
      </w:pPr>
      <w:r>
        <w:t>Member Programs submit this agreement to the Peer Support Committee</w:t>
      </w:r>
      <w:r w:rsidR="00EA5312">
        <w:t xml:space="preserve"> (Associate Director of Member Program Support will accept the agreements on behalf of the Peer Support Committee)</w:t>
      </w:r>
      <w:r>
        <w:t>.  This Committee is charged with accepting the membership; seeking additional information from the Program seeking membership; or denying the request for membership.  All annual Membership Forms will be kept on file with the Associate Director of Member Program Support at the Vermont Network.</w:t>
      </w:r>
    </w:p>
    <w:p w:rsidR="000D31B8" w:rsidRDefault="000D31B8" w:rsidP="000D31B8">
      <w:pPr>
        <w:pStyle w:val="NoSpacing"/>
      </w:pPr>
    </w:p>
    <w:p w:rsidR="000D31B8" w:rsidRDefault="000D31B8" w:rsidP="000D31B8">
      <w:pPr>
        <w:pStyle w:val="NoSpacing"/>
      </w:pPr>
    </w:p>
    <w:p w:rsidR="000D31B8" w:rsidRDefault="000D31B8" w:rsidP="000D31B8">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0D31B8" w:rsidRDefault="000D31B8" w:rsidP="000D31B8">
      <w:pPr>
        <w:pStyle w:val="NoSpacing"/>
      </w:pPr>
      <w:r>
        <w:t>Signature of Program Executive Director</w:t>
      </w:r>
      <w:r>
        <w:tab/>
      </w:r>
      <w:r>
        <w:tab/>
      </w:r>
      <w:r>
        <w:tab/>
      </w:r>
      <w:r>
        <w:tab/>
      </w:r>
      <w:r>
        <w:tab/>
        <w:t>Date</w:t>
      </w:r>
    </w:p>
    <w:p w:rsidR="000D31B8" w:rsidRDefault="000D31B8" w:rsidP="000D31B8">
      <w:pPr>
        <w:pStyle w:val="NoSpacing"/>
      </w:pPr>
    </w:p>
    <w:p w:rsidR="000D31B8" w:rsidRDefault="000D31B8" w:rsidP="000D31B8">
      <w:pPr>
        <w:pStyle w:val="NoSpacing"/>
      </w:pPr>
    </w:p>
    <w:p w:rsidR="000D31B8" w:rsidRDefault="000D31B8" w:rsidP="000D31B8">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0D31B8" w:rsidRDefault="000D31B8" w:rsidP="000D31B8">
      <w:pPr>
        <w:pStyle w:val="NoSpacing"/>
      </w:pPr>
      <w:r>
        <w:t>Signature of Peer Support Committee Designee</w:t>
      </w:r>
      <w:r>
        <w:tab/>
      </w:r>
      <w:r>
        <w:tab/>
      </w:r>
      <w:r>
        <w:tab/>
        <w:t>Date</w:t>
      </w:r>
    </w:p>
    <w:p w:rsidR="000D31B8" w:rsidRDefault="000D31B8" w:rsidP="000D31B8">
      <w:pPr>
        <w:pStyle w:val="NoSpacing"/>
      </w:pPr>
    </w:p>
    <w:p w:rsidR="000D31B8" w:rsidRPr="000D31B8" w:rsidRDefault="000D31B8" w:rsidP="000D31B8">
      <w:pPr>
        <w:pStyle w:val="NoSpacing"/>
      </w:pPr>
    </w:p>
    <w:p w:rsidR="00827992" w:rsidRPr="00827992" w:rsidRDefault="00827992" w:rsidP="00827992">
      <w:pPr>
        <w:pStyle w:val="NoSpacing"/>
        <w:ind w:left="720"/>
      </w:pPr>
    </w:p>
    <w:p w:rsidR="00827992" w:rsidRPr="00827992" w:rsidRDefault="00827992" w:rsidP="00827992">
      <w:pPr>
        <w:rPr>
          <w:u w:val="single"/>
        </w:rPr>
      </w:pPr>
    </w:p>
    <w:sectPr w:rsidR="00827992" w:rsidRPr="0082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7579"/>
    <w:multiLevelType w:val="hybridMultilevel"/>
    <w:tmpl w:val="2442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61642"/>
    <w:multiLevelType w:val="hybridMultilevel"/>
    <w:tmpl w:val="DE723FC2"/>
    <w:lvl w:ilvl="0" w:tplc="6ABE7B4E">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92"/>
    <w:rsid w:val="000D31B8"/>
    <w:rsid w:val="005D7589"/>
    <w:rsid w:val="00662C63"/>
    <w:rsid w:val="00827992"/>
    <w:rsid w:val="00906ED4"/>
    <w:rsid w:val="00B86C30"/>
    <w:rsid w:val="00E804C9"/>
    <w:rsid w:val="00EA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7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992"/>
    <w:rPr>
      <w:rFonts w:ascii="Tahoma" w:hAnsi="Tahoma" w:cs="Tahoma"/>
      <w:sz w:val="16"/>
      <w:szCs w:val="16"/>
    </w:rPr>
  </w:style>
  <w:style w:type="paragraph" w:styleId="NoSpacing">
    <w:name w:val="No Spacing"/>
    <w:uiPriority w:val="1"/>
    <w:qFormat/>
    <w:rsid w:val="00827992"/>
    <w:pPr>
      <w:spacing w:after="0" w:line="240" w:lineRule="auto"/>
    </w:pPr>
  </w:style>
  <w:style w:type="paragraph" w:styleId="ListParagraph">
    <w:name w:val="List Paragraph"/>
    <w:basedOn w:val="Normal"/>
    <w:uiPriority w:val="34"/>
    <w:qFormat/>
    <w:rsid w:val="00827992"/>
    <w:pPr>
      <w:ind w:left="720"/>
      <w:contextualSpacing/>
    </w:pPr>
  </w:style>
  <w:style w:type="character" w:customStyle="1" w:styleId="Heading2Char">
    <w:name w:val="Heading 2 Char"/>
    <w:basedOn w:val="DefaultParagraphFont"/>
    <w:link w:val="Heading2"/>
    <w:uiPriority w:val="9"/>
    <w:rsid w:val="005D75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7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992"/>
    <w:rPr>
      <w:rFonts w:ascii="Tahoma" w:hAnsi="Tahoma" w:cs="Tahoma"/>
      <w:sz w:val="16"/>
      <w:szCs w:val="16"/>
    </w:rPr>
  </w:style>
  <w:style w:type="paragraph" w:styleId="NoSpacing">
    <w:name w:val="No Spacing"/>
    <w:uiPriority w:val="1"/>
    <w:qFormat/>
    <w:rsid w:val="00827992"/>
    <w:pPr>
      <w:spacing w:after="0" w:line="240" w:lineRule="auto"/>
    </w:pPr>
  </w:style>
  <w:style w:type="paragraph" w:styleId="ListParagraph">
    <w:name w:val="List Paragraph"/>
    <w:basedOn w:val="Normal"/>
    <w:uiPriority w:val="34"/>
    <w:qFormat/>
    <w:rsid w:val="00827992"/>
    <w:pPr>
      <w:ind w:left="720"/>
      <w:contextualSpacing/>
    </w:pPr>
  </w:style>
  <w:style w:type="character" w:customStyle="1" w:styleId="Heading2Char">
    <w:name w:val="Heading 2 Char"/>
    <w:basedOn w:val="DefaultParagraphFont"/>
    <w:link w:val="Heading2"/>
    <w:uiPriority w:val="9"/>
    <w:rsid w:val="005D75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ngomez</cp:lastModifiedBy>
  <cp:revision>2</cp:revision>
  <dcterms:created xsi:type="dcterms:W3CDTF">2014-04-10T17:33:00Z</dcterms:created>
  <dcterms:modified xsi:type="dcterms:W3CDTF">2014-04-10T17:33:00Z</dcterms:modified>
</cp:coreProperties>
</file>