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E93" w:rsidRDefault="00FE4E93" w:rsidP="006B4EBC">
      <w:pPr>
        <w:pStyle w:val="Default"/>
        <w:rPr>
          <w:i/>
          <w:iCs/>
          <w:color w:val="auto"/>
          <w:sz w:val="22"/>
          <w:szCs w:val="22"/>
        </w:rPr>
      </w:pPr>
      <w:r>
        <w:rPr>
          <w:b/>
          <w:bCs/>
          <w:color w:val="auto"/>
          <w:sz w:val="22"/>
          <w:szCs w:val="22"/>
        </w:rPr>
        <w:t xml:space="preserve">Position:  </w:t>
      </w:r>
      <w:r w:rsidR="00C97ED8" w:rsidRPr="00C97ED8">
        <w:rPr>
          <w:bCs/>
          <w:color w:val="auto"/>
          <w:sz w:val="22"/>
          <w:szCs w:val="22"/>
        </w:rPr>
        <w:t>Rural</w:t>
      </w:r>
      <w:r w:rsidR="00C97ED8">
        <w:rPr>
          <w:b/>
          <w:bCs/>
          <w:color w:val="auto"/>
          <w:sz w:val="22"/>
          <w:szCs w:val="22"/>
        </w:rPr>
        <w:t xml:space="preserve"> </w:t>
      </w:r>
      <w:r>
        <w:rPr>
          <w:color w:val="auto"/>
          <w:sz w:val="22"/>
          <w:szCs w:val="22"/>
        </w:rPr>
        <w:t>Outreach Advocacy Coordinator</w:t>
      </w:r>
      <w:r>
        <w:rPr>
          <w:i/>
          <w:iCs/>
          <w:color w:val="auto"/>
          <w:sz w:val="22"/>
          <w:szCs w:val="22"/>
        </w:rPr>
        <w:t xml:space="preserve"> </w:t>
      </w:r>
    </w:p>
    <w:p w:rsidR="006B4EBC" w:rsidRDefault="006B4EBC" w:rsidP="006B4EBC">
      <w:pPr>
        <w:pStyle w:val="Default"/>
        <w:rPr>
          <w:color w:val="auto"/>
          <w:sz w:val="22"/>
          <w:szCs w:val="22"/>
        </w:rPr>
      </w:pPr>
    </w:p>
    <w:p w:rsidR="00FE4E93" w:rsidRDefault="00FE4E93" w:rsidP="006B4EBC">
      <w:pPr>
        <w:pStyle w:val="Default"/>
        <w:rPr>
          <w:b/>
          <w:bCs/>
          <w:color w:val="auto"/>
          <w:sz w:val="22"/>
          <w:szCs w:val="22"/>
        </w:rPr>
      </w:pPr>
      <w:r>
        <w:rPr>
          <w:b/>
          <w:bCs/>
          <w:color w:val="auto"/>
          <w:sz w:val="22"/>
          <w:szCs w:val="22"/>
        </w:rPr>
        <w:t xml:space="preserve">Responsible to:  </w:t>
      </w:r>
      <w:r>
        <w:rPr>
          <w:color w:val="auto"/>
          <w:sz w:val="22"/>
          <w:szCs w:val="22"/>
        </w:rPr>
        <w:t>Rural Sexual Assault Project Manager</w:t>
      </w:r>
      <w:r>
        <w:rPr>
          <w:b/>
          <w:bCs/>
          <w:color w:val="auto"/>
          <w:sz w:val="22"/>
          <w:szCs w:val="22"/>
        </w:rPr>
        <w:t xml:space="preserve"> </w:t>
      </w:r>
    </w:p>
    <w:p w:rsidR="006B4EBC" w:rsidRDefault="006B4EBC" w:rsidP="006B4EBC">
      <w:pPr>
        <w:pStyle w:val="Default"/>
        <w:rPr>
          <w:color w:val="auto"/>
          <w:sz w:val="22"/>
          <w:szCs w:val="22"/>
        </w:rPr>
      </w:pPr>
    </w:p>
    <w:p w:rsidR="00FE4E93" w:rsidRDefault="00FE4E93" w:rsidP="006B4EBC">
      <w:pPr>
        <w:pStyle w:val="Default"/>
        <w:rPr>
          <w:color w:val="auto"/>
          <w:sz w:val="22"/>
          <w:szCs w:val="22"/>
        </w:rPr>
      </w:pPr>
      <w:r>
        <w:rPr>
          <w:b/>
          <w:bCs/>
          <w:color w:val="auto"/>
          <w:sz w:val="22"/>
          <w:szCs w:val="22"/>
        </w:rPr>
        <w:t xml:space="preserve">Primary Responsibilities:  </w:t>
      </w:r>
      <w:r>
        <w:rPr>
          <w:color w:val="auto"/>
          <w:sz w:val="22"/>
          <w:szCs w:val="22"/>
        </w:rPr>
        <w:t xml:space="preserve">This position will identify and address the needs of historically underserved survivors of sexual assault, domestic violence, and stalking and their children, specifically immigrant survivors; survivors with limited English proficiency; women of color, survivors underserved because of sexual orientation, gender identity, geographical location or religion; survivors of human trafficking as it relates to domestic violence or sexual assault; and survivors underserved because of </w:t>
      </w:r>
      <w:r w:rsidR="006B4EBC">
        <w:rPr>
          <w:color w:val="auto"/>
          <w:sz w:val="22"/>
          <w:szCs w:val="22"/>
        </w:rPr>
        <w:t xml:space="preserve">disabilities or age.  </w:t>
      </w:r>
      <w:r>
        <w:rPr>
          <w:color w:val="auto"/>
          <w:sz w:val="22"/>
          <w:szCs w:val="22"/>
        </w:rPr>
        <w:t xml:space="preserve">This position will work in rural communities </w:t>
      </w:r>
      <w:r w:rsidR="003C73B8">
        <w:rPr>
          <w:color w:val="auto"/>
          <w:sz w:val="22"/>
          <w:szCs w:val="22"/>
        </w:rPr>
        <w:t xml:space="preserve">and with Kansas Tribal programs </w:t>
      </w:r>
      <w:r>
        <w:rPr>
          <w:color w:val="auto"/>
          <w:sz w:val="22"/>
          <w:szCs w:val="22"/>
        </w:rPr>
        <w:t xml:space="preserve">to improve responses to survivors of sexual assault, domestic violence, and stalking who are underserved. </w:t>
      </w:r>
    </w:p>
    <w:p w:rsidR="00FE4E93" w:rsidRDefault="00FE4E93" w:rsidP="006B4EBC">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 </w:t>
      </w:r>
    </w:p>
    <w:p w:rsidR="00FE4E93" w:rsidRDefault="00FE4E93" w:rsidP="006B4EBC">
      <w:pPr>
        <w:pStyle w:val="Default"/>
        <w:rPr>
          <w:color w:val="auto"/>
          <w:sz w:val="22"/>
          <w:szCs w:val="22"/>
        </w:rPr>
      </w:pPr>
      <w:r>
        <w:rPr>
          <w:color w:val="auto"/>
          <w:sz w:val="22"/>
          <w:szCs w:val="22"/>
        </w:rPr>
        <w:t xml:space="preserve"> </w:t>
      </w:r>
    </w:p>
    <w:p w:rsidR="00FE4E93" w:rsidRDefault="00FE4E93" w:rsidP="006B4EBC">
      <w:pPr>
        <w:pStyle w:val="Default"/>
        <w:rPr>
          <w:color w:val="auto"/>
          <w:sz w:val="22"/>
          <w:szCs w:val="22"/>
        </w:rPr>
      </w:pPr>
      <w:r>
        <w:rPr>
          <w:b/>
          <w:bCs/>
          <w:color w:val="auto"/>
          <w:sz w:val="22"/>
          <w:szCs w:val="22"/>
        </w:rPr>
        <w:t xml:space="preserve">Specific Duties:  </w:t>
      </w:r>
      <w:r>
        <w:rPr>
          <w:color w:val="auto"/>
          <w:sz w:val="22"/>
          <w:szCs w:val="22"/>
        </w:rPr>
        <w:t xml:space="preserve">    </w:t>
      </w:r>
      <w:r>
        <w:rPr>
          <w:b/>
          <w:bCs/>
          <w:color w:val="auto"/>
          <w:sz w:val="22"/>
          <w:szCs w:val="22"/>
        </w:rPr>
        <w:t xml:space="preserve"> </w:t>
      </w:r>
    </w:p>
    <w:p w:rsidR="006B4EBC" w:rsidRPr="00963BF2" w:rsidRDefault="00FE4E93" w:rsidP="00963BF2">
      <w:pPr>
        <w:pStyle w:val="Default"/>
        <w:numPr>
          <w:ilvl w:val="0"/>
          <w:numId w:val="2"/>
        </w:numPr>
        <w:rPr>
          <w:color w:val="auto"/>
          <w:sz w:val="22"/>
          <w:szCs w:val="22"/>
        </w:rPr>
      </w:pPr>
      <w:r>
        <w:rPr>
          <w:color w:val="auto"/>
          <w:sz w:val="22"/>
          <w:szCs w:val="22"/>
        </w:rPr>
        <w:t>Provide technical assistance and training on topics relevant to underserved survivors to DV/SA member programs, other community victim se</w:t>
      </w:r>
      <w:r w:rsidR="006B4EBC">
        <w:rPr>
          <w:color w:val="auto"/>
          <w:sz w:val="22"/>
          <w:szCs w:val="22"/>
        </w:rPr>
        <w:t>rvice providers and agencies.</w:t>
      </w:r>
    </w:p>
    <w:p w:rsidR="003C73B8" w:rsidRDefault="003C73B8" w:rsidP="003C73B8">
      <w:pPr>
        <w:pStyle w:val="Default"/>
        <w:numPr>
          <w:ilvl w:val="0"/>
          <w:numId w:val="2"/>
        </w:numPr>
        <w:rPr>
          <w:color w:val="auto"/>
          <w:sz w:val="22"/>
          <w:szCs w:val="22"/>
        </w:rPr>
      </w:pPr>
      <w:r w:rsidRPr="003C73B8">
        <w:rPr>
          <w:color w:val="auto"/>
          <w:sz w:val="22"/>
          <w:szCs w:val="22"/>
        </w:rPr>
        <w:t>Collaborate with Kansas Tribal programs to improve services and responses to Native survivors of sexual assault, domestic violence and stalking.</w:t>
      </w:r>
    </w:p>
    <w:p w:rsidR="006B4EBC" w:rsidRDefault="00FE4E93" w:rsidP="006B4EBC">
      <w:pPr>
        <w:pStyle w:val="Default"/>
        <w:numPr>
          <w:ilvl w:val="0"/>
          <w:numId w:val="2"/>
        </w:numPr>
        <w:rPr>
          <w:color w:val="auto"/>
          <w:sz w:val="22"/>
          <w:szCs w:val="22"/>
        </w:rPr>
      </w:pPr>
      <w:r w:rsidRPr="006B4EBC">
        <w:rPr>
          <w:color w:val="auto"/>
          <w:sz w:val="22"/>
          <w:szCs w:val="22"/>
        </w:rPr>
        <w:t xml:space="preserve">Review all KCSDV public awareness materials and training curriculum to ensure appropriate use of language and culturally specific information. </w:t>
      </w:r>
    </w:p>
    <w:p w:rsidR="006B4EBC" w:rsidRDefault="00FE4E93" w:rsidP="006B4EBC">
      <w:pPr>
        <w:pStyle w:val="Default"/>
        <w:numPr>
          <w:ilvl w:val="0"/>
          <w:numId w:val="2"/>
        </w:numPr>
        <w:rPr>
          <w:color w:val="auto"/>
          <w:sz w:val="22"/>
          <w:szCs w:val="22"/>
        </w:rPr>
      </w:pPr>
      <w:r w:rsidRPr="006B4EBC">
        <w:rPr>
          <w:color w:val="auto"/>
          <w:sz w:val="22"/>
          <w:szCs w:val="22"/>
        </w:rPr>
        <w:t xml:space="preserve">Maintain and expand a list of </w:t>
      </w:r>
      <w:r w:rsidR="006B4EBC">
        <w:rPr>
          <w:color w:val="auto"/>
          <w:sz w:val="22"/>
          <w:szCs w:val="22"/>
        </w:rPr>
        <w:t xml:space="preserve">qualified interpreters.  </w:t>
      </w:r>
      <w:r w:rsidRPr="006B4EBC">
        <w:rPr>
          <w:color w:val="auto"/>
          <w:sz w:val="22"/>
          <w:szCs w:val="22"/>
        </w:rPr>
        <w:t xml:space="preserve">Provide training and information to interpreters and DV/SA member programs on special considerations in DV/SA and interpretation.  </w:t>
      </w:r>
    </w:p>
    <w:p w:rsidR="006B4EBC" w:rsidRDefault="00FE4E93" w:rsidP="006B4EBC">
      <w:pPr>
        <w:pStyle w:val="Default"/>
        <w:numPr>
          <w:ilvl w:val="0"/>
          <w:numId w:val="2"/>
        </w:numPr>
        <w:rPr>
          <w:color w:val="auto"/>
          <w:sz w:val="22"/>
          <w:szCs w:val="22"/>
        </w:rPr>
      </w:pPr>
      <w:r w:rsidRPr="006B4EBC">
        <w:rPr>
          <w:color w:val="auto"/>
          <w:sz w:val="22"/>
          <w:szCs w:val="22"/>
        </w:rPr>
        <w:t xml:space="preserve">Develop and provide trainings on providing culturally relevant services. </w:t>
      </w:r>
    </w:p>
    <w:p w:rsidR="006B4EBC" w:rsidRDefault="00FE4E93" w:rsidP="006B4EBC">
      <w:pPr>
        <w:pStyle w:val="Default"/>
        <w:numPr>
          <w:ilvl w:val="0"/>
          <w:numId w:val="2"/>
        </w:numPr>
        <w:rPr>
          <w:color w:val="auto"/>
          <w:sz w:val="22"/>
          <w:szCs w:val="22"/>
        </w:rPr>
      </w:pPr>
      <w:r w:rsidRPr="006B4EBC">
        <w:rPr>
          <w:color w:val="auto"/>
          <w:sz w:val="22"/>
          <w:szCs w:val="22"/>
        </w:rPr>
        <w:t xml:space="preserve">Work with other KCSDV staff and DV/SA member programs to develop, implement, improve and review Limited English Proficiency (LEP) plans and outreach plans. </w:t>
      </w:r>
    </w:p>
    <w:p w:rsidR="006B4EBC" w:rsidRDefault="00FE4E93" w:rsidP="006B4EBC">
      <w:pPr>
        <w:pStyle w:val="Default"/>
        <w:numPr>
          <w:ilvl w:val="0"/>
          <w:numId w:val="2"/>
        </w:numPr>
        <w:rPr>
          <w:color w:val="auto"/>
          <w:sz w:val="22"/>
          <w:szCs w:val="22"/>
        </w:rPr>
      </w:pPr>
      <w:r w:rsidRPr="006B4EBC">
        <w:rPr>
          <w:color w:val="auto"/>
          <w:sz w:val="22"/>
          <w:szCs w:val="22"/>
        </w:rPr>
        <w:t>Stay up-to-date on local, state, and national best practices and rese</w:t>
      </w:r>
      <w:r w:rsidR="006B4EBC">
        <w:rPr>
          <w:color w:val="auto"/>
          <w:sz w:val="22"/>
          <w:szCs w:val="22"/>
        </w:rPr>
        <w:t>arch relevant to this position.</w:t>
      </w:r>
    </w:p>
    <w:p w:rsidR="006B4EBC" w:rsidRDefault="00FE4E93" w:rsidP="006B4EBC">
      <w:pPr>
        <w:pStyle w:val="Default"/>
        <w:numPr>
          <w:ilvl w:val="0"/>
          <w:numId w:val="2"/>
        </w:numPr>
        <w:rPr>
          <w:color w:val="auto"/>
          <w:sz w:val="22"/>
          <w:szCs w:val="22"/>
        </w:rPr>
      </w:pPr>
      <w:r w:rsidRPr="006B4EBC">
        <w:rPr>
          <w:color w:val="auto"/>
          <w:sz w:val="22"/>
          <w:szCs w:val="22"/>
        </w:rPr>
        <w:t>Develop and write resources relevant to this position to be di</w:t>
      </w:r>
      <w:r w:rsidR="006B4EBC">
        <w:rPr>
          <w:color w:val="auto"/>
          <w:sz w:val="22"/>
          <w:szCs w:val="22"/>
        </w:rPr>
        <w:t>stributed throughout the state.</w:t>
      </w:r>
    </w:p>
    <w:p w:rsidR="006B4EBC" w:rsidRDefault="00FE4E93" w:rsidP="006B4EBC">
      <w:pPr>
        <w:pStyle w:val="Default"/>
        <w:numPr>
          <w:ilvl w:val="0"/>
          <w:numId w:val="2"/>
        </w:numPr>
        <w:rPr>
          <w:color w:val="auto"/>
          <w:sz w:val="22"/>
          <w:szCs w:val="22"/>
        </w:rPr>
      </w:pPr>
      <w:r w:rsidRPr="006B4EBC">
        <w:rPr>
          <w:color w:val="auto"/>
          <w:sz w:val="22"/>
          <w:szCs w:val="22"/>
        </w:rPr>
        <w:t xml:space="preserve">Maintain and expand the Outreach Alliance, comprised of advocates and allies working in rural and with underserved communities. Coordinate and deliver conference calls/webinars, and trainings for the Outreach Alliance on relevant topics.   </w:t>
      </w:r>
    </w:p>
    <w:p w:rsidR="006B4EBC" w:rsidRDefault="00FE4E93" w:rsidP="006B4EBC">
      <w:pPr>
        <w:pStyle w:val="Default"/>
        <w:numPr>
          <w:ilvl w:val="0"/>
          <w:numId w:val="2"/>
        </w:numPr>
        <w:rPr>
          <w:color w:val="auto"/>
          <w:sz w:val="22"/>
          <w:szCs w:val="22"/>
        </w:rPr>
      </w:pPr>
      <w:r w:rsidRPr="006B4EBC">
        <w:rPr>
          <w:color w:val="auto"/>
          <w:sz w:val="22"/>
          <w:szCs w:val="22"/>
        </w:rPr>
        <w:t xml:space="preserve">Provide technical assistance and training on sexual assault, domestic violence, and stalking to DV/SA member programs and allied organizations. </w:t>
      </w:r>
    </w:p>
    <w:p w:rsidR="00FE4E93" w:rsidRPr="006B4EBC" w:rsidRDefault="00FE4E93" w:rsidP="006B4EBC">
      <w:pPr>
        <w:pStyle w:val="Default"/>
        <w:numPr>
          <w:ilvl w:val="0"/>
          <w:numId w:val="2"/>
        </w:numPr>
        <w:rPr>
          <w:color w:val="auto"/>
          <w:sz w:val="22"/>
          <w:szCs w:val="22"/>
        </w:rPr>
      </w:pPr>
      <w:r w:rsidRPr="006B4EBC">
        <w:rPr>
          <w:color w:val="auto"/>
          <w:sz w:val="22"/>
          <w:szCs w:val="22"/>
        </w:rPr>
        <w:t xml:space="preserve">Assist with other KCSDV duties as assigned. </w:t>
      </w:r>
    </w:p>
    <w:p w:rsidR="00FE4E93" w:rsidRDefault="00FE4E93" w:rsidP="006B4EBC">
      <w:pPr>
        <w:pStyle w:val="Default"/>
        <w:rPr>
          <w:color w:val="auto"/>
          <w:sz w:val="22"/>
          <w:szCs w:val="22"/>
        </w:rPr>
      </w:pPr>
    </w:p>
    <w:p w:rsidR="006B4EBC" w:rsidRDefault="006B4EBC" w:rsidP="006B4EBC">
      <w:pPr>
        <w:spacing w:after="0"/>
        <w:rPr>
          <w:rFonts w:ascii="Arial" w:hAnsi="Arial" w:cs="Arial"/>
        </w:rPr>
      </w:pPr>
      <w:r w:rsidRPr="00DE1753">
        <w:rPr>
          <w:rFonts w:ascii="Arial" w:hAnsi="Arial" w:cs="Arial"/>
          <w:b/>
          <w:bCs/>
        </w:rPr>
        <w:t>Additional Benefits</w:t>
      </w:r>
      <w:r w:rsidRPr="00DE1753">
        <w:rPr>
          <w:rFonts w:ascii="Arial" w:hAnsi="Arial" w:cs="Arial"/>
        </w:rPr>
        <w:t xml:space="preserve">:  </w:t>
      </w:r>
      <w:r w:rsidRPr="00262C94">
        <w:rPr>
          <w:rFonts w:ascii="Arial" w:hAnsi="Arial" w:cs="Arial"/>
        </w:rPr>
        <w:t>Health, dental, life, and long- and short-term disability insurance, Section 125 mini-flex plan, and 401K plan contribution.</w:t>
      </w:r>
    </w:p>
    <w:p w:rsidR="006B4EBC" w:rsidRPr="00DE1753" w:rsidRDefault="006B4EBC" w:rsidP="006B4EBC">
      <w:pPr>
        <w:spacing w:after="0"/>
        <w:rPr>
          <w:rFonts w:ascii="Arial" w:hAnsi="Arial" w:cs="Arial"/>
        </w:rPr>
      </w:pPr>
    </w:p>
    <w:p w:rsidR="00FE4E93" w:rsidRDefault="006B4EBC" w:rsidP="006B4EBC">
      <w:pPr>
        <w:spacing w:after="0"/>
      </w:pPr>
      <w:r w:rsidRPr="00DE1753">
        <w:rPr>
          <w:rFonts w:ascii="Arial" w:hAnsi="Arial" w:cs="Arial"/>
          <w:b/>
          <w:bCs/>
        </w:rPr>
        <w:t>Employment Status:</w:t>
      </w:r>
      <w:r w:rsidRPr="00DE1753">
        <w:rPr>
          <w:rFonts w:ascii="Arial" w:hAnsi="Arial" w:cs="Arial"/>
        </w:rPr>
        <w:t xml:space="preserve">  </w:t>
      </w:r>
      <w:r w:rsidR="0098425A">
        <w:rPr>
          <w:rFonts w:ascii="Arial" w:hAnsi="Arial" w:cs="Arial"/>
        </w:rPr>
        <w:t>Full-time</w:t>
      </w:r>
      <w:r w:rsidR="00DE58FC">
        <w:rPr>
          <w:rFonts w:ascii="Arial" w:hAnsi="Arial" w:cs="Arial"/>
        </w:rPr>
        <w:t>, non-exempt</w:t>
      </w:r>
      <w:bookmarkStart w:id="0" w:name="_GoBack"/>
      <w:bookmarkEnd w:id="0"/>
      <w:r w:rsidR="00FE4E93">
        <w:t xml:space="preserve"> </w:t>
      </w:r>
    </w:p>
    <w:p w:rsidR="006B4EBC" w:rsidRPr="00963BF2" w:rsidRDefault="006B4EBC" w:rsidP="006B4EBC">
      <w:pPr>
        <w:spacing w:after="0"/>
        <w:rPr>
          <w:rFonts w:ascii="Arial" w:hAnsi="Arial" w:cs="Arial"/>
          <w:sz w:val="12"/>
        </w:rPr>
      </w:pPr>
    </w:p>
    <w:p w:rsidR="00FE4E93" w:rsidRDefault="00FE4E93" w:rsidP="006B4EBC">
      <w:pPr>
        <w:pStyle w:val="Default"/>
        <w:rPr>
          <w:color w:val="auto"/>
          <w:sz w:val="22"/>
          <w:szCs w:val="22"/>
        </w:rPr>
      </w:pPr>
      <w:r>
        <w:rPr>
          <w:b/>
          <w:bCs/>
          <w:color w:val="auto"/>
          <w:sz w:val="22"/>
          <w:szCs w:val="22"/>
        </w:rPr>
        <w:t xml:space="preserve">Knowledge, Skills and Abilities Needed:  </w:t>
      </w:r>
      <w:r>
        <w:rPr>
          <w:color w:val="auto"/>
          <w:sz w:val="22"/>
          <w:szCs w:val="22"/>
        </w:rPr>
        <w:t xml:space="preserve">Strong preference for prior experience working in sexual assault and domestic violence and knowledge of immigration, LEP, and culturally relevant issues and needs.  </w:t>
      </w:r>
      <w:proofErr w:type="gramStart"/>
      <w:r>
        <w:rPr>
          <w:color w:val="auto"/>
          <w:sz w:val="22"/>
          <w:szCs w:val="22"/>
        </w:rPr>
        <w:t>Strong preference for spoken and written proficiency in Spanish.</w:t>
      </w:r>
      <w:proofErr w:type="gramEnd"/>
      <w:r>
        <w:rPr>
          <w:color w:val="auto"/>
          <w:sz w:val="22"/>
          <w:szCs w:val="22"/>
        </w:rPr>
        <w:t xml:space="preserve">  </w:t>
      </w:r>
      <w:proofErr w:type="gramStart"/>
      <w:r>
        <w:rPr>
          <w:color w:val="auto"/>
          <w:sz w:val="22"/>
          <w:szCs w:val="22"/>
        </w:rPr>
        <w:t>Demonstrated ability to maintain strict confidentiality.</w:t>
      </w:r>
      <w:proofErr w:type="gramEnd"/>
      <w:r>
        <w:rPr>
          <w:color w:val="auto"/>
          <w:sz w:val="22"/>
          <w:szCs w:val="22"/>
        </w:rPr>
        <w:t xml:space="preserve">  </w:t>
      </w:r>
      <w:proofErr w:type="gramStart"/>
      <w:r>
        <w:rPr>
          <w:color w:val="auto"/>
          <w:sz w:val="22"/>
          <w:szCs w:val="22"/>
        </w:rPr>
        <w:t>Demonstrated commitment to social change and anti-oppression work.</w:t>
      </w:r>
      <w:proofErr w:type="gramEnd"/>
      <w:r>
        <w:rPr>
          <w:color w:val="auto"/>
          <w:sz w:val="22"/>
          <w:szCs w:val="22"/>
        </w:rPr>
        <w:t xml:space="preserve">  </w:t>
      </w:r>
      <w:proofErr w:type="gramStart"/>
      <w:r>
        <w:rPr>
          <w:color w:val="auto"/>
          <w:sz w:val="22"/>
          <w:szCs w:val="22"/>
        </w:rPr>
        <w:t>Ability to write materials and train on topics relevant to the position.</w:t>
      </w:r>
      <w:proofErr w:type="gramEnd"/>
      <w:r>
        <w:rPr>
          <w:color w:val="auto"/>
          <w:sz w:val="22"/>
          <w:szCs w:val="22"/>
        </w:rPr>
        <w:t xml:space="preserve">  Ability to travel and have own means of transportation.  Must be able to lift and carry 20-30 lbs. </w:t>
      </w:r>
    </w:p>
    <w:p w:rsidR="00FE4E93" w:rsidRDefault="0032590E" w:rsidP="006B4EBC">
      <w:pPr>
        <w:pStyle w:val="Default"/>
        <w:rPr>
          <w:color w:val="auto"/>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-142875</wp:posOffset>
                </wp:positionH>
                <wp:positionV relativeFrom="paragraph">
                  <wp:posOffset>193040</wp:posOffset>
                </wp:positionV>
                <wp:extent cx="6416675" cy="61595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675" cy="6159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B4EBC" w:rsidRPr="006B4EBC" w:rsidRDefault="006B4EBC" w:rsidP="006B4EBC">
                            <w:pPr>
                              <w:jc w:val="center"/>
                              <w:rPr>
                                <w:rFonts w:ascii="Times New Roman" w:hAnsi="Times New Roman"/>
                                <w:sz w:val="20"/>
                                <w:szCs w:val="18"/>
                              </w:rPr>
                            </w:pPr>
                            <w:r w:rsidRPr="006B4EBC">
                              <w:rPr>
                                <w:rFonts w:ascii="Times New Roman" w:hAnsi="Times New Roman"/>
                                <w:sz w:val="20"/>
                                <w:szCs w:val="18"/>
                              </w:rPr>
                              <w:t>KCSDV is an equal opportunity employer.  KCSDV does not consider race, color, religion, gender identity, sex, national origin, age, disability, veteran status, sexual orientation, or marital status in employment decisions.  It is our policy to maintain a non-discriminatory environment free from intimidation, harassment, or bias based upon these grounds.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1.25pt;margin-top:15.2pt;width:505.25pt;height: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" filled="f" strokeweight=".5pt">
                <v:textbox>
                  <w:txbxContent>
                    <w:p w:rsidR="006B4EBC" w:rsidRPr="006B4EBC" w:rsidRDefault="006B4EBC" w:rsidP="006B4EBC">
                      <w:pPr>
                        <w:jc w:val="center"/>
                        <w:rPr>
                          <w:rFonts w:ascii="Times New Roman" w:hAnsi="Times New Roman"/>
                          <w:sz w:val="20"/>
                          <w:szCs w:val="18"/>
                        </w:rPr>
                      </w:pPr>
                      <w:r w:rsidRPr="006B4EBC">
                        <w:rPr>
                          <w:rFonts w:ascii="Times New Roman" w:hAnsi="Times New Roman"/>
                          <w:sz w:val="20"/>
                          <w:szCs w:val="18"/>
                        </w:rPr>
                        <w:t>KCSDV is an equal opportunity employer.  KCSDV does not consider race, color, religion, gender identity, sex, national origin, age, disability, veteran status, sexual orientation, or marital status in employment decisions.  It is our policy to maintain a non-discriminatory environment free from intimidation, harassment, or bias based upon these grounds.</w:t>
                      </w:r>
                    </w:p>
                  </w:txbxContent>
                </v:textbox>
                <w10:wrap type="square"/>
              </v:shape>
            </w:pict>
          </mc:Fallback>
        </mc:AlternateContent>
      </w:r>
      <w:r w:rsidR="00FE4E93">
        <w:rPr>
          <w:color w:val="auto"/>
          <w:sz w:val="18"/>
          <w:szCs w:val="18"/>
        </w:rPr>
        <w:t xml:space="preserve"> </w:t>
      </w:r>
    </w:p>
    <w:sectPr w:rsidR="00FE4E93" w:rsidSect="006B4EBC">
      <w:headerReference w:type="default" r:id="rId8"/>
      <w:footerReference w:type="default" r:id="rId9"/>
      <w:type w:val="continuous"/>
      <w:pgSz w:w="12240" w:h="15840"/>
      <w:pgMar w:top="700" w:right="840" w:bottom="480" w:left="1280" w:header="432"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CE1" w:rsidRDefault="00271CE1" w:rsidP="006B4EBC">
      <w:pPr>
        <w:spacing w:after="0" w:line="240" w:lineRule="auto"/>
      </w:pPr>
      <w:r>
        <w:separator/>
      </w:r>
    </w:p>
  </w:endnote>
  <w:endnote w:type="continuationSeparator" w:id="0">
    <w:p w:rsidR="00271CE1" w:rsidRDefault="00271CE1" w:rsidP="006B4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EBC" w:rsidRPr="006B4EBC" w:rsidRDefault="006B4EBC">
    <w:pPr>
      <w:pStyle w:val="Footer"/>
      <w:rPr>
        <w:rFonts w:ascii="Times New Roman" w:hAnsi="Times New Roman"/>
      </w:rPr>
    </w:pPr>
    <w:r w:rsidRPr="006B4EBC">
      <w:rPr>
        <w:rFonts w:ascii="Times New Roman" w:hAnsi="Times New Roman"/>
      </w:rPr>
      <w:t xml:space="preserve">Revised </w:t>
    </w:r>
    <w:r w:rsidR="00963BF2">
      <w:rPr>
        <w:rFonts w:ascii="Times New Roman" w:hAnsi="Times New Roman"/>
      </w:rPr>
      <w:t>August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CE1" w:rsidRDefault="00271CE1" w:rsidP="006B4EBC">
      <w:pPr>
        <w:spacing w:after="0" w:line="240" w:lineRule="auto"/>
      </w:pPr>
      <w:r>
        <w:separator/>
      </w:r>
    </w:p>
  </w:footnote>
  <w:footnote w:type="continuationSeparator" w:id="0">
    <w:p w:rsidR="00271CE1" w:rsidRDefault="00271CE1" w:rsidP="006B4E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EBC" w:rsidRPr="00F04972" w:rsidRDefault="006B4EBC" w:rsidP="006B4EBC">
    <w:pPr>
      <w:jc w:val="center"/>
      <w:rPr>
        <w:rFonts w:ascii="Arial" w:hAnsi="Arial" w:cs="Arial"/>
        <w:b/>
        <w:bCs/>
        <w:sz w:val="28"/>
      </w:rPr>
    </w:pPr>
    <w:smartTag w:uri="urn:schemas-microsoft-com:office:smarttags" w:element="State">
      <w:smartTag w:uri="urn:schemas-microsoft-com:office:smarttags" w:element="place">
        <w:r w:rsidRPr="00F04972">
          <w:rPr>
            <w:rFonts w:ascii="Arial" w:hAnsi="Arial" w:cs="Arial"/>
            <w:b/>
            <w:bCs/>
            <w:sz w:val="28"/>
          </w:rPr>
          <w:t>Kansas</w:t>
        </w:r>
      </w:smartTag>
    </w:smartTag>
    <w:r w:rsidRPr="00F04972">
      <w:rPr>
        <w:rFonts w:ascii="Arial" w:hAnsi="Arial" w:cs="Arial"/>
        <w:b/>
        <w:bCs/>
        <w:sz w:val="28"/>
      </w:rPr>
      <w:t xml:space="preserve"> Coalition Against Sexual and Domestic Violence</w:t>
    </w:r>
  </w:p>
  <w:p w:rsidR="006B4EBC" w:rsidRPr="00F04972" w:rsidRDefault="006B4EBC" w:rsidP="006B4EBC">
    <w:pPr>
      <w:pBdr>
        <w:bottom w:val="single" w:sz="12" w:space="1" w:color="auto"/>
      </w:pBdr>
      <w:spacing w:after="0"/>
      <w:jc w:val="center"/>
      <w:rPr>
        <w:rFonts w:ascii="Arial" w:hAnsi="Arial" w:cs="Arial"/>
        <w:b/>
        <w:bCs/>
        <w:sz w:val="28"/>
      </w:rPr>
    </w:pPr>
    <w:r w:rsidRPr="00F04972">
      <w:rPr>
        <w:rFonts w:ascii="Arial" w:hAnsi="Arial" w:cs="Arial"/>
        <w:b/>
        <w:bCs/>
        <w:sz w:val="28"/>
      </w:rPr>
      <w:t>Job Description</w:t>
    </w:r>
  </w:p>
  <w:p w:rsidR="006B4EBC" w:rsidRDefault="006B4EBC" w:rsidP="006B4EBC">
    <w:pPr>
      <w:spacing w:after="0"/>
      <w:jc w:val="center"/>
      <w:rPr>
        <w:b/>
        <w:bCs/>
      </w:rPr>
    </w:pPr>
    <w:r>
      <w:rPr>
        <w:b/>
        <w:bCs/>
        <w:sz w:val="28"/>
      </w:rPr>
      <w:softHyphen/>
    </w:r>
    <w:r>
      <w:rPr>
        <w:b/>
        <w:bCs/>
        <w:sz w:val="28"/>
      </w:rPr>
      <w:softHyphen/>
    </w:r>
    <w:r>
      <w:rPr>
        <w:b/>
        <w:bCs/>
        <w:sz w:val="28"/>
      </w:rPr>
      <w:softHyphen/>
    </w:r>
    <w:r>
      <w:rPr>
        <w:b/>
        <w:bCs/>
        <w:sz w:val="28"/>
      </w:rPr>
      <w:softHyphen/>
    </w:r>
    <w:r>
      <w:rPr>
        <w:b/>
        <w:bCs/>
        <w:sz w:val="28"/>
      </w:rP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CCD14F"/>
    <w:multiLevelType w:val="hybridMultilevel"/>
    <w:tmpl w:val="E6A885F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68490A"/>
    <w:multiLevelType w:val="hybridMultilevel"/>
    <w:tmpl w:val="8302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EBC"/>
    <w:rsid w:val="001922DE"/>
    <w:rsid w:val="00261189"/>
    <w:rsid w:val="00262C94"/>
    <w:rsid w:val="00271CE1"/>
    <w:rsid w:val="0032590E"/>
    <w:rsid w:val="003C73B8"/>
    <w:rsid w:val="006B4EBC"/>
    <w:rsid w:val="00963BF2"/>
    <w:rsid w:val="0098425A"/>
    <w:rsid w:val="00C60085"/>
    <w:rsid w:val="00C97ED8"/>
    <w:rsid w:val="00DE1753"/>
    <w:rsid w:val="00DE58FC"/>
    <w:rsid w:val="00F04972"/>
    <w:rsid w:val="00FE4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B4EBC"/>
    <w:pPr>
      <w:tabs>
        <w:tab w:val="center" w:pos="4680"/>
        <w:tab w:val="right" w:pos="9360"/>
      </w:tabs>
    </w:pPr>
  </w:style>
  <w:style w:type="character" w:customStyle="1" w:styleId="HeaderChar">
    <w:name w:val="Header Char"/>
    <w:basedOn w:val="DefaultParagraphFont"/>
    <w:link w:val="Header"/>
    <w:uiPriority w:val="99"/>
    <w:locked/>
    <w:rsid w:val="006B4EBC"/>
    <w:rPr>
      <w:rFonts w:cs="Times New Roman"/>
    </w:rPr>
  </w:style>
  <w:style w:type="paragraph" w:styleId="Footer">
    <w:name w:val="footer"/>
    <w:basedOn w:val="Normal"/>
    <w:link w:val="FooterChar"/>
    <w:uiPriority w:val="99"/>
    <w:unhideWhenUsed/>
    <w:rsid w:val="006B4EBC"/>
    <w:pPr>
      <w:tabs>
        <w:tab w:val="center" w:pos="4680"/>
        <w:tab w:val="right" w:pos="9360"/>
      </w:tabs>
    </w:pPr>
  </w:style>
  <w:style w:type="character" w:customStyle="1" w:styleId="FooterChar">
    <w:name w:val="Footer Char"/>
    <w:basedOn w:val="DefaultParagraphFont"/>
    <w:link w:val="Footer"/>
    <w:uiPriority w:val="99"/>
    <w:locked/>
    <w:rsid w:val="006B4EBC"/>
    <w:rPr>
      <w:rFonts w:cs="Times New Roman"/>
    </w:rPr>
  </w:style>
  <w:style w:type="paragraph" w:styleId="ListParagraph">
    <w:name w:val="List Paragraph"/>
    <w:basedOn w:val="Normal"/>
    <w:uiPriority w:val="34"/>
    <w:qFormat/>
    <w:rsid w:val="003C73B8"/>
    <w:pPr>
      <w:ind w:left="720"/>
      <w:contextualSpacing/>
    </w:pPr>
  </w:style>
  <w:style w:type="paragraph" w:styleId="BalloonText">
    <w:name w:val="Balloon Text"/>
    <w:basedOn w:val="Normal"/>
    <w:link w:val="BalloonTextChar"/>
    <w:uiPriority w:val="99"/>
    <w:semiHidden/>
    <w:unhideWhenUsed/>
    <w:rsid w:val="003C73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3B8"/>
    <w:rPr>
      <w:rFonts w:ascii="Tahoma" w:hAnsi="Tahoma" w:cs="Tahoma"/>
      <w:sz w:val="16"/>
      <w:szCs w:val="16"/>
    </w:rPr>
  </w:style>
  <w:style w:type="character" w:styleId="CommentReference">
    <w:name w:val="annotation reference"/>
    <w:basedOn w:val="DefaultParagraphFont"/>
    <w:uiPriority w:val="99"/>
    <w:semiHidden/>
    <w:unhideWhenUsed/>
    <w:rsid w:val="003C73B8"/>
    <w:rPr>
      <w:sz w:val="16"/>
      <w:szCs w:val="16"/>
    </w:rPr>
  </w:style>
  <w:style w:type="paragraph" w:styleId="CommentText">
    <w:name w:val="annotation text"/>
    <w:basedOn w:val="Normal"/>
    <w:link w:val="CommentTextChar"/>
    <w:uiPriority w:val="99"/>
    <w:semiHidden/>
    <w:unhideWhenUsed/>
    <w:rsid w:val="003C73B8"/>
    <w:pPr>
      <w:spacing w:line="240" w:lineRule="auto"/>
    </w:pPr>
    <w:rPr>
      <w:sz w:val="20"/>
      <w:szCs w:val="20"/>
    </w:rPr>
  </w:style>
  <w:style w:type="character" w:customStyle="1" w:styleId="CommentTextChar">
    <w:name w:val="Comment Text Char"/>
    <w:basedOn w:val="DefaultParagraphFont"/>
    <w:link w:val="CommentText"/>
    <w:uiPriority w:val="99"/>
    <w:semiHidden/>
    <w:rsid w:val="003C73B8"/>
    <w:rPr>
      <w:sz w:val="20"/>
      <w:szCs w:val="20"/>
    </w:rPr>
  </w:style>
  <w:style w:type="paragraph" w:styleId="CommentSubject">
    <w:name w:val="annotation subject"/>
    <w:basedOn w:val="CommentText"/>
    <w:next w:val="CommentText"/>
    <w:link w:val="CommentSubjectChar"/>
    <w:uiPriority w:val="99"/>
    <w:semiHidden/>
    <w:unhideWhenUsed/>
    <w:rsid w:val="003C73B8"/>
    <w:rPr>
      <w:b/>
      <w:bCs/>
    </w:rPr>
  </w:style>
  <w:style w:type="character" w:customStyle="1" w:styleId="CommentSubjectChar">
    <w:name w:val="Comment Subject Char"/>
    <w:basedOn w:val="CommentTextChar"/>
    <w:link w:val="CommentSubject"/>
    <w:uiPriority w:val="99"/>
    <w:semiHidden/>
    <w:rsid w:val="003C73B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B4EBC"/>
    <w:pPr>
      <w:tabs>
        <w:tab w:val="center" w:pos="4680"/>
        <w:tab w:val="right" w:pos="9360"/>
      </w:tabs>
    </w:pPr>
  </w:style>
  <w:style w:type="character" w:customStyle="1" w:styleId="HeaderChar">
    <w:name w:val="Header Char"/>
    <w:basedOn w:val="DefaultParagraphFont"/>
    <w:link w:val="Header"/>
    <w:uiPriority w:val="99"/>
    <w:locked/>
    <w:rsid w:val="006B4EBC"/>
    <w:rPr>
      <w:rFonts w:cs="Times New Roman"/>
    </w:rPr>
  </w:style>
  <w:style w:type="paragraph" w:styleId="Footer">
    <w:name w:val="footer"/>
    <w:basedOn w:val="Normal"/>
    <w:link w:val="FooterChar"/>
    <w:uiPriority w:val="99"/>
    <w:unhideWhenUsed/>
    <w:rsid w:val="006B4EBC"/>
    <w:pPr>
      <w:tabs>
        <w:tab w:val="center" w:pos="4680"/>
        <w:tab w:val="right" w:pos="9360"/>
      </w:tabs>
    </w:pPr>
  </w:style>
  <w:style w:type="character" w:customStyle="1" w:styleId="FooterChar">
    <w:name w:val="Footer Char"/>
    <w:basedOn w:val="DefaultParagraphFont"/>
    <w:link w:val="Footer"/>
    <w:uiPriority w:val="99"/>
    <w:locked/>
    <w:rsid w:val="006B4EBC"/>
    <w:rPr>
      <w:rFonts w:cs="Times New Roman"/>
    </w:rPr>
  </w:style>
  <w:style w:type="paragraph" w:styleId="ListParagraph">
    <w:name w:val="List Paragraph"/>
    <w:basedOn w:val="Normal"/>
    <w:uiPriority w:val="34"/>
    <w:qFormat/>
    <w:rsid w:val="003C73B8"/>
    <w:pPr>
      <w:ind w:left="720"/>
      <w:contextualSpacing/>
    </w:pPr>
  </w:style>
  <w:style w:type="paragraph" w:styleId="BalloonText">
    <w:name w:val="Balloon Text"/>
    <w:basedOn w:val="Normal"/>
    <w:link w:val="BalloonTextChar"/>
    <w:uiPriority w:val="99"/>
    <w:semiHidden/>
    <w:unhideWhenUsed/>
    <w:rsid w:val="003C73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3B8"/>
    <w:rPr>
      <w:rFonts w:ascii="Tahoma" w:hAnsi="Tahoma" w:cs="Tahoma"/>
      <w:sz w:val="16"/>
      <w:szCs w:val="16"/>
    </w:rPr>
  </w:style>
  <w:style w:type="character" w:styleId="CommentReference">
    <w:name w:val="annotation reference"/>
    <w:basedOn w:val="DefaultParagraphFont"/>
    <w:uiPriority w:val="99"/>
    <w:semiHidden/>
    <w:unhideWhenUsed/>
    <w:rsid w:val="003C73B8"/>
    <w:rPr>
      <w:sz w:val="16"/>
      <w:szCs w:val="16"/>
    </w:rPr>
  </w:style>
  <w:style w:type="paragraph" w:styleId="CommentText">
    <w:name w:val="annotation text"/>
    <w:basedOn w:val="Normal"/>
    <w:link w:val="CommentTextChar"/>
    <w:uiPriority w:val="99"/>
    <w:semiHidden/>
    <w:unhideWhenUsed/>
    <w:rsid w:val="003C73B8"/>
    <w:pPr>
      <w:spacing w:line="240" w:lineRule="auto"/>
    </w:pPr>
    <w:rPr>
      <w:sz w:val="20"/>
      <w:szCs w:val="20"/>
    </w:rPr>
  </w:style>
  <w:style w:type="character" w:customStyle="1" w:styleId="CommentTextChar">
    <w:name w:val="Comment Text Char"/>
    <w:basedOn w:val="DefaultParagraphFont"/>
    <w:link w:val="CommentText"/>
    <w:uiPriority w:val="99"/>
    <w:semiHidden/>
    <w:rsid w:val="003C73B8"/>
    <w:rPr>
      <w:sz w:val="20"/>
      <w:szCs w:val="20"/>
    </w:rPr>
  </w:style>
  <w:style w:type="paragraph" w:styleId="CommentSubject">
    <w:name w:val="annotation subject"/>
    <w:basedOn w:val="CommentText"/>
    <w:next w:val="CommentText"/>
    <w:link w:val="CommentSubjectChar"/>
    <w:uiPriority w:val="99"/>
    <w:semiHidden/>
    <w:unhideWhenUsed/>
    <w:rsid w:val="003C73B8"/>
    <w:rPr>
      <w:b/>
      <w:bCs/>
    </w:rPr>
  </w:style>
  <w:style w:type="character" w:customStyle="1" w:styleId="CommentSubjectChar">
    <w:name w:val="Comment Subject Char"/>
    <w:basedOn w:val="CommentTextChar"/>
    <w:link w:val="CommentSubject"/>
    <w:uiPriority w:val="99"/>
    <w:semiHidden/>
    <w:rsid w:val="003C73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Kansas Coalition Against Sexual and Domestic Violence</vt:lpstr>
    </vt:vector>
  </TitlesOfParts>
  <Company>Hewlett-Packard Company</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Kansas Coalition Against Sexual and Domestic Violence</dc:title>
  <dc:creator>KCSDV</dc:creator>
  <cp:lastModifiedBy>Joyce Grover</cp:lastModifiedBy>
  <cp:revision>4</cp:revision>
  <dcterms:created xsi:type="dcterms:W3CDTF">2017-08-10T14:36:00Z</dcterms:created>
  <dcterms:modified xsi:type="dcterms:W3CDTF">2018-05-01T20:40:00Z</dcterms:modified>
</cp:coreProperties>
</file>