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76" w:rsidRPr="000C732C" w:rsidRDefault="005F0876" w:rsidP="005F0876">
      <w:pPr>
        <w:spacing w:before="200"/>
        <w:jc w:val="center"/>
        <w:rPr>
          <w:b/>
          <w:sz w:val="28"/>
          <w:szCs w:val="28"/>
        </w:rPr>
      </w:pPr>
      <w:bookmarkStart w:id="0" w:name="_GoBack"/>
      <w:bookmarkEnd w:id="0"/>
      <w:r w:rsidRPr="000C732C">
        <w:rPr>
          <w:b/>
          <w:sz w:val="28"/>
          <w:szCs w:val="28"/>
        </w:rPr>
        <w:t>MCADSV Fee Schedule</w:t>
      </w:r>
    </w:p>
    <w:p w:rsidR="005F0876" w:rsidRPr="000C732C" w:rsidRDefault="005F0876" w:rsidP="005F0876">
      <w:pPr>
        <w:spacing w:before="200"/>
        <w:jc w:val="center"/>
        <w:rPr>
          <w:b/>
          <w:sz w:val="28"/>
          <w:szCs w:val="28"/>
        </w:rPr>
      </w:pPr>
      <w:r w:rsidRPr="000C732C">
        <w:rPr>
          <w:b/>
          <w:sz w:val="28"/>
          <w:szCs w:val="28"/>
        </w:rPr>
        <w:t>October 2013</w:t>
      </w:r>
    </w:p>
    <w:p w:rsidR="00272741" w:rsidRPr="000C732C" w:rsidRDefault="005F0876" w:rsidP="005F0876">
      <w:pPr>
        <w:spacing w:before="200"/>
        <w:rPr>
          <w:b/>
          <w:sz w:val="28"/>
          <w:szCs w:val="28"/>
        </w:rPr>
      </w:pPr>
      <w:r w:rsidRPr="000C732C">
        <w:rPr>
          <w:b/>
          <w:sz w:val="28"/>
          <w:szCs w:val="28"/>
        </w:rPr>
        <w:t xml:space="preserve">MCADSV </w:t>
      </w:r>
      <w:r w:rsidR="00272741" w:rsidRPr="000C732C">
        <w:rPr>
          <w:b/>
          <w:sz w:val="28"/>
          <w:szCs w:val="28"/>
        </w:rPr>
        <w:t>Members</w:t>
      </w:r>
      <w:r w:rsidRPr="000C732C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375D79" w:rsidRPr="000C732C" w:rsidTr="00375D79">
        <w:tc>
          <w:tcPr>
            <w:tcW w:w="4045" w:type="dxa"/>
          </w:tcPr>
          <w:p w:rsidR="00375D79" w:rsidRPr="000C732C" w:rsidRDefault="00375D79" w:rsidP="005F0876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Trainings and Events:</w:t>
            </w:r>
          </w:p>
        </w:tc>
        <w:tc>
          <w:tcPr>
            <w:tcW w:w="8905" w:type="dxa"/>
          </w:tcPr>
          <w:p w:rsidR="00375D79" w:rsidRPr="000C732C" w:rsidRDefault="00375D79" w:rsidP="008A1559">
            <w:pPr>
              <w:pStyle w:val="ListParagraph"/>
              <w:numPr>
                <w:ilvl w:val="0"/>
                <w:numId w:val="7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Free for Members; Unlimited Number of Attendees</w:t>
            </w:r>
          </w:p>
        </w:tc>
      </w:tr>
      <w:tr w:rsidR="00375D79" w:rsidRPr="000C732C" w:rsidTr="00375D79">
        <w:tc>
          <w:tcPr>
            <w:tcW w:w="4045" w:type="dxa"/>
          </w:tcPr>
          <w:p w:rsidR="00375D79" w:rsidRPr="000C732C" w:rsidRDefault="00375D79" w:rsidP="005F0876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Annual Conference:</w:t>
            </w:r>
          </w:p>
        </w:tc>
        <w:tc>
          <w:tcPr>
            <w:tcW w:w="8905" w:type="dxa"/>
          </w:tcPr>
          <w:p w:rsidR="00375D79" w:rsidRPr="000C732C" w:rsidRDefault="00375D79" w:rsidP="00375D79">
            <w:pPr>
              <w:pStyle w:val="ListParagraph"/>
              <w:numPr>
                <w:ilvl w:val="0"/>
                <w:numId w:val="6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One Free Registration per Member Program</w:t>
            </w:r>
          </w:p>
          <w:p w:rsidR="00375D79" w:rsidRPr="000C732C" w:rsidRDefault="00375D79" w:rsidP="00375D79">
            <w:pPr>
              <w:pStyle w:val="ListParagraph"/>
              <w:numPr>
                <w:ilvl w:val="0"/>
                <w:numId w:val="6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 xml:space="preserve">$75 </w:t>
            </w:r>
            <w:r w:rsidR="008A1559" w:rsidRPr="000C732C">
              <w:rPr>
                <w:rFonts w:asciiTheme="minorHAnsi" w:hAnsiTheme="minorHAnsi"/>
              </w:rPr>
              <w:t xml:space="preserve">Registration Fee </w:t>
            </w:r>
            <w:r w:rsidRPr="000C732C">
              <w:rPr>
                <w:rFonts w:asciiTheme="minorHAnsi" w:hAnsiTheme="minorHAnsi"/>
              </w:rPr>
              <w:t>Each Additional Person from Member Program</w:t>
            </w:r>
          </w:p>
          <w:p w:rsidR="00375D79" w:rsidRPr="000C732C" w:rsidRDefault="008A1559" w:rsidP="00375D79">
            <w:pPr>
              <w:pStyle w:val="ListParagraph"/>
              <w:numPr>
                <w:ilvl w:val="0"/>
                <w:numId w:val="6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$75 Registration Fee for Individual Members</w:t>
            </w:r>
          </w:p>
          <w:p w:rsidR="008A1559" w:rsidRPr="000C732C" w:rsidRDefault="008A1559" w:rsidP="00375D79">
            <w:pPr>
              <w:pStyle w:val="ListParagraph"/>
              <w:numPr>
                <w:ilvl w:val="0"/>
                <w:numId w:val="6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Members May Apply for a Scholarship to Waive the Fee</w:t>
            </w:r>
          </w:p>
        </w:tc>
      </w:tr>
    </w:tbl>
    <w:p w:rsidR="008A1559" w:rsidRPr="000C732C" w:rsidRDefault="008A1559" w:rsidP="008A1559">
      <w:pPr>
        <w:spacing w:before="200"/>
        <w:rPr>
          <w:b/>
          <w:sz w:val="28"/>
          <w:szCs w:val="28"/>
        </w:rPr>
      </w:pPr>
      <w:r w:rsidRPr="000C732C">
        <w:rPr>
          <w:b/>
          <w:sz w:val="28"/>
          <w:szCs w:val="28"/>
        </w:rPr>
        <w:t>Organizations and Individuals Who are Not Member Programs: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8A1559" w:rsidRPr="000C732C" w:rsidTr="008A1559">
        <w:tc>
          <w:tcPr>
            <w:tcW w:w="4045" w:type="dxa"/>
          </w:tcPr>
          <w:p w:rsidR="008A1559" w:rsidRPr="000C732C" w:rsidRDefault="008A1559" w:rsidP="008A1559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Training and Events:</w:t>
            </w:r>
          </w:p>
        </w:tc>
        <w:tc>
          <w:tcPr>
            <w:tcW w:w="8905" w:type="dxa"/>
          </w:tcPr>
          <w:p w:rsidR="008A1559" w:rsidRPr="000C732C" w:rsidRDefault="008A1559" w:rsidP="002A0C0E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 xml:space="preserve">$25 </w:t>
            </w:r>
            <w:r w:rsidR="002A0C0E" w:rsidRPr="000C732C">
              <w:rPr>
                <w:rFonts w:asciiTheme="minorHAnsi" w:hAnsiTheme="minorHAnsi"/>
              </w:rPr>
              <w:t>P</w:t>
            </w:r>
            <w:r w:rsidRPr="000C732C">
              <w:rPr>
                <w:rFonts w:asciiTheme="minorHAnsi" w:hAnsiTheme="minorHAnsi"/>
              </w:rPr>
              <w:t xml:space="preserve">er </w:t>
            </w:r>
            <w:r w:rsidR="002A0C0E" w:rsidRPr="000C732C">
              <w:rPr>
                <w:rFonts w:asciiTheme="minorHAnsi" w:hAnsiTheme="minorHAnsi"/>
              </w:rPr>
              <w:t>D</w:t>
            </w:r>
            <w:r w:rsidRPr="000C732C">
              <w:rPr>
                <w:rFonts w:asciiTheme="minorHAnsi" w:hAnsiTheme="minorHAnsi"/>
              </w:rPr>
              <w:t xml:space="preserve">ay of </w:t>
            </w:r>
            <w:r w:rsidR="002A0C0E" w:rsidRPr="000C732C">
              <w:rPr>
                <w:rFonts w:asciiTheme="minorHAnsi" w:hAnsiTheme="minorHAnsi"/>
              </w:rPr>
              <w:t>T</w:t>
            </w:r>
            <w:r w:rsidRPr="000C732C">
              <w:rPr>
                <w:rFonts w:asciiTheme="minorHAnsi" w:hAnsiTheme="minorHAnsi"/>
              </w:rPr>
              <w:t xml:space="preserve">raining (3 </w:t>
            </w:r>
            <w:r w:rsidR="002A0C0E" w:rsidRPr="000C732C">
              <w:rPr>
                <w:rFonts w:asciiTheme="minorHAnsi" w:hAnsiTheme="minorHAnsi"/>
              </w:rPr>
              <w:t>Day Tr</w:t>
            </w:r>
            <w:r w:rsidRPr="000C732C">
              <w:rPr>
                <w:rFonts w:asciiTheme="minorHAnsi" w:hAnsiTheme="minorHAnsi"/>
              </w:rPr>
              <w:t>aining = $75)</w:t>
            </w:r>
          </w:p>
        </w:tc>
      </w:tr>
      <w:tr w:rsidR="008A1559" w:rsidRPr="000C732C" w:rsidTr="008A1559">
        <w:tc>
          <w:tcPr>
            <w:tcW w:w="4045" w:type="dxa"/>
          </w:tcPr>
          <w:p w:rsidR="008A1559" w:rsidRPr="000C732C" w:rsidRDefault="008A1559" w:rsidP="008A1559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Annual Conference:</w:t>
            </w:r>
          </w:p>
        </w:tc>
        <w:tc>
          <w:tcPr>
            <w:tcW w:w="8905" w:type="dxa"/>
          </w:tcPr>
          <w:p w:rsidR="008A1559" w:rsidRPr="000C732C" w:rsidRDefault="008A1559" w:rsidP="002A0C0E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 xml:space="preserve">$200 Registration Fee </w:t>
            </w:r>
            <w:r w:rsidR="002A0C0E" w:rsidRPr="000C732C">
              <w:rPr>
                <w:rFonts w:asciiTheme="minorHAnsi" w:hAnsiTheme="minorHAnsi"/>
              </w:rPr>
              <w:t>P</w:t>
            </w:r>
            <w:r w:rsidRPr="000C732C">
              <w:rPr>
                <w:rFonts w:asciiTheme="minorHAnsi" w:hAnsiTheme="minorHAnsi"/>
              </w:rPr>
              <w:t xml:space="preserve">er Individual </w:t>
            </w:r>
          </w:p>
        </w:tc>
      </w:tr>
    </w:tbl>
    <w:p w:rsidR="000C732C" w:rsidRPr="000C732C" w:rsidRDefault="000C732C" w:rsidP="000C732C">
      <w:pPr>
        <w:spacing w:before="200"/>
        <w:jc w:val="center"/>
        <w:rPr>
          <w:sz w:val="24"/>
          <w:szCs w:val="24"/>
        </w:rPr>
      </w:pPr>
      <w:r w:rsidRPr="000C732C">
        <w:rPr>
          <w:sz w:val="24"/>
          <w:szCs w:val="24"/>
        </w:rPr>
        <w:t>**MCADSV does not charge for webinars at this time**</w:t>
      </w:r>
    </w:p>
    <w:p w:rsidR="007B4791" w:rsidRPr="000C732C" w:rsidRDefault="006D686F" w:rsidP="007B4791">
      <w:pPr>
        <w:spacing w:before="200"/>
        <w:rPr>
          <w:b/>
          <w:sz w:val="28"/>
          <w:szCs w:val="28"/>
        </w:rPr>
      </w:pPr>
      <w:r w:rsidRPr="000C732C">
        <w:rPr>
          <w:b/>
          <w:sz w:val="28"/>
          <w:szCs w:val="28"/>
        </w:rPr>
        <w:t>Trainings Requested by Outside Organizations: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6D686F" w:rsidRPr="000C732C" w:rsidTr="006D686F">
        <w:tc>
          <w:tcPr>
            <w:tcW w:w="4045" w:type="dxa"/>
          </w:tcPr>
          <w:p w:rsidR="006D686F" w:rsidRPr="000C732C" w:rsidRDefault="006D686F" w:rsidP="006D686F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Members:</w:t>
            </w:r>
          </w:p>
        </w:tc>
        <w:tc>
          <w:tcPr>
            <w:tcW w:w="8905" w:type="dxa"/>
          </w:tcPr>
          <w:p w:rsidR="006D686F" w:rsidRPr="000C732C" w:rsidRDefault="006D686F" w:rsidP="006D686F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Free; Will Request Travel Reimbursement as Necessary</w:t>
            </w:r>
          </w:p>
        </w:tc>
      </w:tr>
      <w:tr w:rsidR="006D686F" w:rsidRPr="000C732C" w:rsidTr="006D686F">
        <w:tc>
          <w:tcPr>
            <w:tcW w:w="4045" w:type="dxa"/>
          </w:tcPr>
          <w:p w:rsidR="006D686F" w:rsidRPr="000C732C" w:rsidRDefault="006D686F" w:rsidP="006D686F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Non-Members:</w:t>
            </w:r>
          </w:p>
        </w:tc>
        <w:tc>
          <w:tcPr>
            <w:tcW w:w="8905" w:type="dxa"/>
          </w:tcPr>
          <w:p w:rsidR="006D686F" w:rsidRPr="000C732C" w:rsidRDefault="006D686F" w:rsidP="006D686F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 xml:space="preserve">$80 </w:t>
            </w:r>
            <w:r w:rsidR="002A0C0E" w:rsidRPr="000C732C">
              <w:rPr>
                <w:rFonts w:asciiTheme="minorHAnsi" w:hAnsiTheme="minorHAnsi"/>
              </w:rPr>
              <w:t>P</w:t>
            </w:r>
            <w:r w:rsidRPr="000C732C">
              <w:rPr>
                <w:rFonts w:asciiTheme="minorHAnsi" w:hAnsiTheme="minorHAnsi"/>
              </w:rPr>
              <w:t xml:space="preserve">er </w:t>
            </w:r>
            <w:r w:rsidR="002A0C0E" w:rsidRPr="000C732C">
              <w:rPr>
                <w:rFonts w:asciiTheme="minorHAnsi" w:hAnsiTheme="minorHAnsi"/>
              </w:rPr>
              <w:t>H</w:t>
            </w:r>
            <w:r w:rsidRPr="000C732C">
              <w:rPr>
                <w:rFonts w:asciiTheme="minorHAnsi" w:hAnsiTheme="minorHAnsi"/>
              </w:rPr>
              <w:t>our (</w:t>
            </w:r>
            <w:r w:rsidR="002A0C0E" w:rsidRPr="000C732C">
              <w:rPr>
                <w:rFonts w:asciiTheme="minorHAnsi" w:hAnsiTheme="minorHAnsi"/>
              </w:rPr>
              <w:t>P</w:t>
            </w:r>
            <w:r w:rsidRPr="000C732C">
              <w:rPr>
                <w:rFonts w:asciiTheme="minorHAnsi" w:hAnsiTheme="minorHAnsi"/>
              </w:rPr>
              <w:t xml:space="preserve">er </w:t>
            </w:r>
            <w:r w:rsidR="002A0C0E" w:rsidRPr="000C732C">
              <w:rPr>
                <w:rFonts w:asciiTheme="minorHAnsi" w:hAnsiTheme="minorHAnsi"/>
              </w:rPr>
              <w:t>T</w:t>
            </w:r>
            <w:r w:rsidRPr="000C732C">
              <w:rPr>
                <w:rFonts w:asciiTheme="minorHAnsi" w:hAnsiTheme="minorHAnsi"/>
              </w:rPr>
              <w:t>rainer)</w:t>
            </w:r>
          </w:p>
          <w:p w:rsidR="006D686F" w:rsidRPr="000C732C" w:rsidRDefault="006D686F" w:rsidP="00B23600">
            <w:pPr>
              <w:pStyle w:val="ListParagraph"/>
              <w:numPr>
                <w:ilvl w:val="1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 xml:space="preserve">Hourly Fee </w:t>
            </w:r>
            <w:r w:rsidR="00B23600" w:rsidRPr="000C732C">
              <w:rPr>
                <w:rFonts w:asciiTheme="minorHAnsi" w:hAnsiTheme="minorHAnsi"/>
              </w:rPr>
              <w:t>Already Anticipates the Cost of Pr</w:t>
            </w:r>
            <w:r w:rsidRPr="000C732C">
              <w:rPr>
                <w:rFonts w:asciiTheme="minorHAnsi" w:hAnsiTheme="minorHAnsi"/>
              </w:rPr>
              <w:t>ep Time</w:t>
            </w:r>
          </w:p>
          <w:p w:rsidR="00B23600" w:rsidRPr="000C732C" w:rsidRDefault="00B23600" w:rsidP="00B23600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Written Contract Required</w:t>
            </w:r>
          </w:p>
          <w:p w:rsidR="00B23600" w:rsidRPr="000C732C" w:rsidRDefault="00B23600" w:rsidP="002A0C0E">
            <w:pPr>
              <w:pStyle w:val="ListParagraph"/>
              <w:numPr>
                <w:ilvl w:val="0"/>
                <w:numId w:val="8"/>
              </w:numPr>
              <w:spacing w:before="200"/>
              <w:rPr>
                <w:rFonts w:asciiTheme="minorHAnsi" w:hAnsiTheme="minorHAnsi"/>
              </w:rPr>
            </w:pPr>
            <w:r w:rsidRPr="000C732C">
              <w:rPr>
                <w:rFonts w:asciiTheme="minorHAnsi" w:hAnsiTheme="minorHAnsi"/>
              </w:rPr>
              <w:t>Require Mileage Reimbursement (</w:t>
            </w:r>
            <w:r w:rsidR="002A0C0E" w:rsidRPr="000C732C">
              <w:rPr>
                <w:rFonts w:asciiTheme="minorHAnsi" w:hAnsiTheme="minorHAnsi"/>
              </w:rPr>
              <w:t>N</w:t>
            </w:r>
            <w:r w:rsidRPr="000C732C">
              <w:rPr>
                <w:rFonts w:asciiTheme="minorHAnsi" w:hAnsiTheme="minorHAnsi"/>
              </w:rPr>
              <w:t xml:space="preserve">ot </w:t>
            </w:r>
            <w:r w:rsidR="002A0C0E" w:rsidRPr="000C732C">
              <w:rPr>
                <w:rFonts w:asciiTheme="minorHAnsi" w:hAnsiTheme="minorHAnsi"/>
              </w:rPr>
              <w:t>P</w:t>
            </w:r>
            <w:r w:rsidRPr="000C732C">
              <w:rPr>
                <w:rFonts w:asciiTheme="minorHAnsi" w:hAnsiTheme="minorHAnsi"/>
              </w:rPr>
              <w:t xml:space="preserve">er </w:t>
            </w:r>
            <w:r w:rsidR="002A0C0E" w:rsidRPr="000C732C">
              <w:rPr>
                <w:rFonts w:asciiTheme="minorHAnsi" w:hAnsiTheme="minorHAnsi"/>
              </w:rPr>
              <w:t>D</w:t>
            </w:r>
            <w:r w:rsidRPr="000C732C">
              <w:rPr>
                <w:rFonts w:asciiTheme="minorHAnsi" w:hAnsiTheme="minorHAnsi"/>
              </w:rPr>
              <w:t xml:space="preserve">iem); Lodging </w:t>
            </w:r>
            <w:r w:rsidR="002A0C0E" w:rsidRPr="000C732C">
              <w:rPr>
                <w:rFonts w:asciiTheme="minorHAnsi" w:hAnsiTheme="minorHAnsi"/>
              </w:rPr>
              <w:t>W</w:t>
            </w:r>
            <w:r w:rsidRPr="000C732C">
              <w:rPr>
                <w:rFonts w:asciiTheme="minorHAnsi" w:hAnsiTheme="minorHAnsi"/>
              </w:rPr>
              <w:t>hen Necessary</w:t>
            </w:r>
          </w:p>
        </w:tc>
      </w:tr>
    </w:tbl>
    <w:p w:rsidR="00B23600" w:rsidRPr="000C732C" w:rsidRDefault="00B23600" w:rsidP="006D686F">
      <w:pPr>
        <w:spacing w:before="200"/>
        <w:rPr>
          <w:b/>
          <w:sz w:val="28"/>
          <w:szCs w:val="28"/>
        </w:rPr>
      </w:pPr>
      <w:r w:rsidRPr="000C732C">
        <w:rPr>
          <w:b/>
          <w:sz w:val="28"/>
          <w:szCs w:val="28"/>
        </w:rPr>
        <w:t>MCADSV Expert Witness Testimony: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B23600" w:rsidRPr="000C732C" w:rsidTr="002A0C0E">
        <w:tc>
          <w:tcPr>
            <w:tcW w:w="4045" w:type="dxa"/>
          </w:tcPr>
          <w:p w:rsidR="00B23600" w:rsidRPr="000C732C" w:rsidRDefault="002A0C0E" w:rsidP="007B4791">
            <w:pPr>
              <w:spacing w:before="200"/>
              <w:rPr>
                <w:sz w:val="24"/>
                <w:szCs w:val="24"/>
              </w:rPr>
            </w:pPr>
            <w:r w:rsidRPr="000C732C">
              <w:rPr>
                <w:sz w:val="24"/>
                <w:szCs w:val="24"/>
              </w:rPr>
              <w:t>MCADSV Staff:</w:t>
            </w:r>
          </w:p>
        </w:tc>
        <w:tc>
          <w:tcPr>
            <w:tcW w:w="8905" w:type="dxa"/>
          </w:tcPr>
          <w:p w:rsidR="00B23600" w:rsidRPr="000C732C" w:rsidRDefault="002A0C0E" w:rsidP="002A0C0E">
            <w:pPr>
              <w:pStyle w:val="ListParagraph"/>
              <w:numPr>
                <w:ilvl w:val="0"/>
                <w:numId w:val="9"/>
              </w:numPr>
              <w:spacing w:before="200"/>
            </w:pPr>
            <w:r w:rsidRPr="000C732C">
              <w:rPr>
                <w:rFonts w:asciiTheme="minorHAnsi" w:hAnsiTheme="minorHAnsi"/>
              </w:rPr>
              <w:t>$100 Per Hour (Per Person); Fee Does Not Include Prep Time</w:t>
            </w:r>
          </w:p>
          <w:p w:rsidR="002A0C0E" w:rsidRPr="000C732C" w:rsidRDefault="002A0C0E" w:rsidP="002A0C0E">
            <w:pPr>
              <w:pStyle w:val="ListParagraph"/>
              <w:numPr>
                <w:ilvl w:val="0"/>
                <w:numId w:val="9"/>
              </w:numPr>
              <w:spacing w:before="200"/>
            </w:pPr>
            <w:r w:rsidRPr="000C732C">
              <w:rPr>
                <w:rFonts w:asciiTheme="minorHAnsi" w:hAnsiTheme="minorHAnsi"/>
              </w:rPr>
              <w:t xml:space="preserve">Hourly Rate Applies to Prep Time, Research, and Testimony/Court Time. </w:t>
            </w:r>
          </w:p>
          <w:p w:rsidR="002A0C0E" w:rsidRPr="000C732C" w:rsidRDefault="002A0C0E" w:rsidP="002A0C0E">
            <w:pPr>
              <w:pStyle w:val="ListParagraph"/>
              <w:numPr>
                <w:ilvl w:val="0"/>
                <w:numId w:val="9"/>
              </w:numPr>
              <w:spacing w:before="200"/>
            </w:pPr>
            <w:r w:rsidRPr="000C732C">
              <w:rPr>
                <w:rFonts w:asciiTheme="minorHAnsi" w:hAnsiTheme="minorHAnsi"/>
              </w:rPr>
              <w:t>Require Mileage Reimbursement (Not Per Diem); Lodging When Necessary</w:t>
            </w:r>
          </w:p>
        </w:tc>
      </w:tr>
    </w:tbl>
    <w:p w:rsidR="00614C21" w:rsidRPr="000C732C" w:rsidRDefault="00614C21" w:rsidP="002A0C0E">
      <w:pPr>
        <w:spacing w:before="200"/>
        <w:rPr>
          <w:sz w:val="24"/>
          <w:szCs w:val="24"/>
        </w:rPr>
      </w:pPr>
    </w:p>
    <w:sectPr w:rsidR="00614C21" w:rsidRPr="000C732C" w:rsidSect="0046712A">
      <w:pgSz w:w="15840" w:h="12240" w:orient="landscape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FFE"/>
    <w:multiLevelType w:val="hybridMultilevel"/>
    <w:tmpl w:val="A2726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F44"/>
    <w:multiLevelType w:val="hybridMultilevel"/>
    <w:tmpl w:val="53A2E500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0A5168B"/>
    <w:multiLevelType w:val="hybridMultilevel"/>
    <w:tmpl w:val="0F4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661CA"/>
    <w:multiLevelType w:val="hybridMultilevel"/>
    <w:tmpl w:val="87B82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124ED"/>
    <w:multiLevelType w:val="hybridMultilevel"/>
    <w:tmpl w:val="1218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EF62EC"/>
    <w:multiLevelType w:val="hybridMultilevel"/>
    <w:tmpl w:val="6D7E1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230EE"/>
    <w:multiLevelType w:val="hybridMultilevel"/>
    <w:tmpl w:val="BA281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6076AB"/>
    <w:multiLevelType w:val="hybridMultilevel"/>
    <w:tmpl w:val="91D2B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211A1"/>
    <w:multiLevelType w:val="hybridMultilevel"/>
    <w:tmpl w:val="E8988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41"/>
    <w:rsid w:val="000C732C"/>
    <w:rsid w:val="00272741"/>
    <w:rsid w:val="002A0C0E"/>
    <w:rsid w:val="00375D79"/>
    <w:rsid w:val="0046712A"/>
    <w:rsid w:val="005F0876"/>
    <w:rsid w:val="00614C21"/>
    <w:rsid w:val="006D686F"/>
    <w:rsid w:val="007B4791"/>
    <w:rsid w:val="008A1559"/>
    <w:rsid w:val="00A91139"/>
    <w:rsid w:val="00B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41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table" w:styleId="TableGrid">
    <w:name w:val="Table Grid"/>
    <w:basedOn w:val="TableNormal"/>
    <w:uiPriority w:val="39"/>
    <w:rsid w:val="0037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41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table" w:styleId="TableGrid">
    <w:name w:val="Table Grid"/>
    <w:basedOn w:val="TableNormal"/>
    <w:uiPriority w:val="39"/>
    <w:rsid w:val="0037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Kelsen Young</dc:creator>
  <cp:lastModifiedBy>lmcdaniel</cp:lastModifiedBy>
  <cp:revision>2</cp:revision>
  <dcterms:created xsi:type="dcterms:W3CDTF">2013-10-31T17:12:00Z</dcterms:created>
  <dcterms:modified xsi:type="dcterms:W3CDTF">2013-10-31T17:12:00Z</dcterms:modified>
</cp:coreProperties>
</file>