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B4" w:rsidRDefault="009B30B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774BB6D" wp14:editId="6447319E">
            <wp:extent cx="1423686" cy="786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NEDV_logo_name&amp;acronym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56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35" w:rsidRPr="009B30B4" w:rsidRDefault="00674B35">
      <w:pPr>
        <w:rPr>
          <w:color w:val="000000" w:themeColor="text1"/>
          <w:sz w:val="22"/>
          <w:szCs w:val="22"/>
        </w:rPr>
      </w:pPr>
      <w:r w:rsidRPr="009B30B4">
        <w:rPr>
          <w:color w:val="000000" w:themeColor="text1"/>
          <w:sz w:val="22"/>
          <w:szCs w:val="22"/>
        </w:rPr>
        <w:t xml:space="preserve">Topic:   </w:t>
      </w:r>
      <w:r w:rsidR="003A6454">
        <w:rPr>
          <w:color w:val="000000" w:themeColor="text1"/>
          <w:sz w:val="22"/>
          <w:szCs w:val="22"/>
        </w:rPr>
        <w:t>Firearms and Domestic Violence</w:t>
      </w:r>
    </w:p>
    <w:p w:rsidR="00674B35" w:rsidRPr="009B30B4" w:rsidRDefault="00674B35">
      <w:pPr>
        <w:rPr>
          <w:sz w:val="22"/>
          <w:szCs w:val="22"/>
        </w:rPr>
      </w:pPr>
    </w:p>
    <w:p w:rsidR="003A6454" w:rsidRPr="003A6454" w:rsidRDefault="00674B35" w:rsidP="003A6454">
      <w:pPr>
        <w:rPr>
          <w:rFonts w:ascii="Times New Roman" w:eastAsia="Times New Roman" w:hAnsi="Times New Roman" w:cs="Times New Roman"/>
        </w:rPr>
      </w:pPr>
      <w:r w:rsidRPr="009B30B4">
        <w:rPr>
          <w:sz w:val="22"/>
          <w:szCs w:val="22"/>
        </w:rPr>
        <w:t xml:space="preserve">Question:  </w:t>
      </w:r>
      <w:r w:rsidR="003A6454" w:rsidRPr="003A6454">
        <w:rPr>
          <w:sz w:val="22"/>
          <w:szCs w:val="22"/>
        </w:rPr>
        <w:t>Is there any</w:t>
      </w:r>
      <w:r w:rsidR="003A6454" w:rsidRPr="003A645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A6454" w:rsidRPr="003A6454">
        <w:rPr>
          <w:rFonts w:ascii="Calibri" w:eastAsia="Times New Roman" w:hAnsi="Calibri" w:cs="Times New Roman"/>
          <w:bCs/>
          <w:color w:val="000000"/>
          <w:sz w:val="22"/>
          <w:szCs w:val="22"/>
        </w:rPr>
        <w:t>research that directly connects the removal of firearms at the point of an emergency or final relief from abuse order to a reduction in dv related homicide?</w:t>
      </w:r>
    </w:p>
    <w:p w:rsidR="00674B35" w:rsidRPr="009B30B4" w:rsidRDefault="00674B35">
      <w:pPr>
        <w:rPr>
          <w:sz w:val="22"/>
          <w:szCs w:val="22"/>
        </w:rPr>
      </w:pPr>
    </w:p>
    <w:p w:rsidR="00674B35" w:rsidRPr="009B30B4" w:rsidRDefault="00674B35">
      <w:pPr>
        <w:rPr>
          <w:sz w:val="22"/>
          <w:szCs w:val="22"/>
        </w:rPr>
      </w:pPr>
      <w:bookmarkStart w:id="0" w:name="_GoBack"/>
      <w:bookmarkEnd w:id="0"/>
    </w:p>
    <w:p w:rsidR="000B03A2" w:rsidRPr="009B30B4" w:rsidRDefault="00674B35">
      <w:pPr>
        <w:rPr>
          <w:sz w:val="22"/>
          <w:szCs w:val="22"/>
        </w:rPr>
      </w:pPr>
      <w:r w:rsidRPr="009B30B4">
        <w:rPr>
          <w:sz w:val="22"/>
          <w:szCs w:val="22"/>
        </w:rPr>
        <w:t xml:space="preserve">Date:    </w:t>
      </w:r>
      <w:r w:rsidR="003A6454">
        <w:rPr>
          <w:sz w:val="22"/>
          <w:szCs w:val="22"/>
        </w:rPr>
        <w:t>July</w:t>
      </w:r>
      <w:r w:rsidRPr="009B30B4">
        <w:rPr>
          <w:sz w:val="22"/>
          <w:szCs w:val="22"/>
        </w:rPr>
        <w:t xml:space="preserve"> 2018</w:t>
      </w:r>
    </w:p>
    <w:p w:rsidR="00674B35" w:rsidRPr="009B30B4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tbl>
      <w:tblPr>
        <w:tblStyle w:val="TableGrid"/>
        <w:tblW w:w="12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901"/>
        <w:gridCol w:w="6406"/>
      </w:tblGrid>
      <w:tr w:rsidR="003A6454" w:rsidRPr="00CB0AC6" w:rsidTr="00D82649">
        <w:tc>
          <w:tcPr>
            <w:tcW w:w="1786" w:type="dxa"/>
            <w:shd w:val="clear" w:color="auto" w:fill="85B2F6" w:themeFill="background2" w:themeFillShade="E6"/>
          </w:tcPr>
          <w:p w:rsidR="003A6454" w:rsidRPr="00CB0AC6" w:rsidRDefault="003A6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Suggestion from:</w:t>
            </w:r>
          </w:p>
        </w:tc>
        <w:tc>
          <w:tcPr>
            <w:tcW w:w="3069" w:type="dxa"/>
            <w:shd w:val="clear" w:color="auto" w:fill="85B2F6" w:themeFill="background2" w:themeFillShade="E6"/>
          </w:tcPr>
          <w:p w:rsidR="003A6454" w:rsidRPr="00CB0AC6" w:rsidRDefault="003A6454">
            <w:pPr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Description</w:t>
            </w:r>
          </w:p>
        </w:tc>
        <w:tc>
          <w:tcPr>
            <w:tcW w:w="5040" w:type="dxa"/>
            <w:shd w:val="clear" w:color="auto" w:fill="85B2F6" w:themeFill="background2" w:themeFillShade="E6"/>
          </w:tcPr>
          <w:p w:rsidR="003A6454" w:rsidRPr="00CB0AC6" w:rsidRDefault="003A6454">
            <w:pPr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Additional details</w:t>
            </w:r>
          </w:p>
        </w:tc>
      </w:tr>
      <w:tr w:rsidR="003A6454" w:rsidRPr="00CB0AC6" w:rsidTr="00D82649">
        <w:tc>
          <w:tcPr>
            <w:tcW w:w="1786" w:type="dxa"/>
          </w:tcPr>
          <w:p w:rsidR="003A6454" w:rsidRDefault="00A03798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NNEDV</w:t>
            </w:r>
          </w:p>
          <w:p w:rsidR="00A03798" w:rsidRPr="00CB0AC6" w:rsidRDefault="00A03798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Mariium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A6454" w:rsidRPr="00CB0AC6" w:rsidRDefault="003A6454" w:rsidP="00512E2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3A6454" w:rsidRPr="00E64E51" w:rsidRDefault="003A6454" w:rsidP="00E64E51">
            <w:pPr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sz w:val="22"/>
                <w:szCs w:val="22"/>
              </w:rPr>
            </w:pPr>
            <w:r w:rsidRPr="00E64E51">
              <w:rPr>
                <w:rFonts w:cs="Times"/>
                <w:color w:val="000000"/>
                <w:sz w:val="22"/>
                <w:szCs w:val="22"/>
              </w:rPr>
              <w:t xml:space="preserve">Dr. April M. </w:t>
            </w:r>
            <w:proofErr w:type="spellStart"/>
            <w:r w:rsidRPr="00E64E51">
              <w:rPr>
                <w:rFonts w:cs="Times"/>
                <w:color w:val="000000"/>
                <w:sz w:val="22"/>
                <w:szCs w:val="22"/>
              </w:rPr>
              <w:t>Zeoli</w:t>
            </w:r>
            <w:proofErr w:type="spellEnd"/>
            <w:r w:rsidRPr="00E64E51">
              <w:rPr>
                <w:rFonts w:cs="Times"/>
                <w:color w:val="000000"/>
                <w:sz w:val="22"/>
                <w:szCs w:val="22"/>
              </w:rPr>
              <w:t xml:space="preserve">, School of Criminal Justice, Michigan State University, 655 Auditorium Rd., East Lansing, MI 48824 (e-mail: </w:t>
            </w:r>
            <w:r w:rsidRPr="00E64E51">
              <w:rPr>
                <w:rFonts w:cs="Times"/>
                <w:color w:val="0B4CB5"/>
                <w:sz w:val="22"/>
                <w:szCs w:val="22"/>
              </w:rPr>
              <w:t>zeoli@msu.edu</w:t>
            </w:r>
            <w:r w:rsidRPr="00E64E51">
              <w:rPr>
                <w:rFonts w:cs="Times"/>
                <w:color w:val="000000"/>
                <w:sz w:val="22"/>
                <w:szCs w:val="22"/>
              </w:rPr>
              <w:t xml:space="preserve">, phone number: 517-353- 9554) </w:t>
            </w:r>
          </w:p>
          <w:p w:rsidR="003A6454" w:rsidRPr="00E64E51" w:rsidRDefault="003A6454" w:rsidP="00E64E5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3A6454" w:rsidRPr="00CB0AC6" w:rsidRDefault="002130CB" w:rsidP="00512E23">
            <w:pPr>
              <w:rPr>
                <w:sz w:val="22"/>
                <w:szCs w:val="22"/>
              </w:rPr>
            </w:pPr>
            <w:r w:rsidRPr="002130CB">
              <w:rPr>
                <w:sz w:val="22"/>
                <w:szCs w:val="22"/>
              </w:rPr>
              <w:t>http://www.bwjp.org/assets/documents/pdfs/webinars/2-26-18-ppt-1-slide-per-page.pdf</w:t>
            </w:r>
          </w:p>
        </w:tc>
      </w:tr>
      <w:tr w:rsidR="003A6454" w:rsidRPr="00CB0AC6" w:rsidTr="00D82649">
        <w:tc>
          <w:tcPr>
            <w:tcW w:w="1786" w:type="dxa"/>
          </w:tcPr>
          <w:p w:rsidR="003A6454" w:rsidRDefault="003A6454" w:rsidP="00512E23">
            <w:pPr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California</w:t>
            </w:r>
          </w:p>
          <w:p w:rsidR="003A6454" w:rsidRPr="00CB0AC6" w:rsidRDefault="003A6454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(Krista)</w:t>
            </w:r>
          </w:p>
          <w:p w:rsidR="003A6454" w:rsidRPr="00CB0AC6" w:rsidRDefault="003A6454" w:rsidP="00512E2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3A6454" w:rsidRPr="00E64E51" w:rsidRDefault="003A6454" w:rsidP="00E64E51">
            <w:pPr>
              <w:rPr>
                <w:sz w:val="22"/>
                <w:szCs w:val="22"/>
              </w:rPr>
            </w:pPr>
            <w:r w:rsidRPr="00E64E51">
              <w:rPr>
                <w:sz w:val="22"/>
                <w:szCs w:val="22"/>
              </w:rPr>
              <w:t>Report from the Law Center to Prevent Gun Violence looks at relinquishment laws and their impact in CA, as a case study; includes all state information as well.    smartgunlaws.org</w:t>
            </w:r>
          </w:p>
        </w:tc>
        <w:tc>
          <w:tcPr>
            <w:tcW w:w="5040" w:type="dxa"/>
          </w:tcPr>
          <w:p w:rsidR="003A6454" w:rsidRPr="00CB0AC6" w:rsidRDefault="003A6454" w:rsidP="00512E23">
            <w:pPr>
              <w:rPr>
                <w:sz w:val="22"/>
                <w:szCs w:val="22"/>
              </w:rPr>
            </w:pPr>
            <w:r w:rsidRPr="003A6454">
              <w:rPr>
                <w:sz w:val="22"/>
                <w:szCs w:val="22"/>
              </w:rPr>
              <w:t>Keeping-Guns-Out-of-Dangerous-Hands-Sept-2016.pdf</w:t>
            </w:r>
          </w:p>
        </w:tc>
      </w:tr>
      <w:tr w:rsidR="003A6454" w:rsidRPr="00CB0AC6" w:rsidTr="00D82649">
        <w:tc>
          <w:tcPr>
            <w:tcW w:w="1786" w:type="dxa"/>
          </w:tcPr>
          <w:p w:rsidR="003A6454" w:rsidRPr="00CB0AC6" w:rsidRDefault="00E64E51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 (Krista)</w:t>
            </w:r>
          </w:p>
          <w:p w:rsidR="003A6454" w:rsidRPr="00CB0AC6" w:rsidRDefault="003A6454" w:rsidP="00512E2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 w:rsidRPr="00E64E51">
              <w:rPr>
                <w:rFonts w:cs="Times"/>
                <w:color w:val="000000"/>
                <w:sz w:val="22"/>
                <w:szCs w:val="22"/>
              </w:rPr>
              <w:t xml:space="preserve">GETTING THE GUNS: IMPLEMENTATION AND ENFORCEMENT PROBLEMS WITH CALIFORNIA SENATE BILL 218 </w:t>
            </w:r>
            <w:r>
              <w:rPr>
                <w:rFonts w:cs="Times"/>
                <w:color w:val="000000"/>
                <w:sz w:val="22"/>
                <w:szCs w:val="22"/>
              </w:rPr>
              <w:t xml:space="preserve">  </w:t>
            </w:r>
          </w:p>
          <w:p w:rsidR="00E64E51" w:rsidRPr="00E64E51" w:rsidRDefault="00E64E51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 w:rsidRPr="00E64E51">
              <w:rPr>
                <w:rFonts w:cs="Times"/>
                <w:color w:val="000000"/>
                <w:sz w:val="22"/>
                <w:szCs w:val="22"/>
              </w:rPr>
              <w:t>MICHELLE N. DEUTCHMAN</w:t>
            </w:r>
            <w:r w:rsidRPr="00E64E51">
              <w:rPr>
                <w:rFonts w:cs="Times"/>
                <w:color w:val="000000"/>
                <w:position w:val="10"/>
                <w:sz w:val="22"/>
                <w:szCs w:val="22"/>
              </w:rPr>
              <w:t xml:space="preserve">* </w:t>
            </w:r>
          </w:p>
          <w:p w:rsidR="003A6454" w:rsidRPr="00E64E51" w:rsidRDefault="003A6454" w:rsidP="00E64E5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Class of 2002, University of Southern California Law School; B.A., 1997, University of California at Berkeley. </w:t>
            </w:r>
          </w:p>
          <w:p w:rsidR="003A6454" w:rsidRPr="00CB0AC6" w:rsidRDefault="003A6454" w:rsidP="00512E23">
            <w:pPr>
              <w:rPr>
                <w:sz w:val="22"/>
                <w:szCs w:val="22"/>
              </w:rPr>
            </w:pPr>
          </w:p>
        </w:tc>
      </w:tr>
      <w:tr w:rsidR="00E64E51" w:rsidRPr="00CB0AC6" w:rsidTr="00D82649">
        <w:tc>
          <w:tcPr>
            <w:tcW w:w="1786" w:type="dxa"/>
          </w:tcPr>
          <w:p w:rsidR="00E64E51" w:rsidRPr="00CB0AC6" w:rsidRDefault="00E64E51" w:rsidP="00E64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 (Krista)</w:t>
            </w:r>
          </w:p>
          <w:p w:rsidR="00E64E51" w:rsidRDefault="00E64E51" w:rsidP="00512E2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64E51" w:rsidRDefault="00FA0AD4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color w:val="000000"/>
                <w:sz w:val="22"/>
                <w:szCs w:val="22"/>
              </w:rPr>
              <w:t xml:space="preserve">Women Under the Gun, a report that is available on the American Progress web site, that addresses how gun violence affects women and policy recommendations; </w:t>
            </w:r>
          </w:p>
          <w:p w:rsidR="00FA0AD4" w:rsidRPr="00E64E51" w:rsidRDefault="00FA0AD4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Report by </w:t>
            </w:r>
            <w:proofErr w:type="spellStart"/>
            <w:r>
              <w:rPr>
                <w:rFonts w:ascii="Times" w:hAnsi="Times" w:cs="Times"/>
                <w:color w:val="000000"/>
                <w:sz w:val="21"/>
                <w:szCs w:val="21"/>
              </w:rPr>
              <w:t>Arkadi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1"/>
                <w:szCs w:val="21"/>
              </w:rPr>
              <w:t>Gerny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and Chelsea Parsons (June 2014) about how gun violence affects women </w:t>
            </w:r>
          </w:p>
        </w:tc>
        <w:tc>
          <w:tcPr>
            <w:tcW w:w="5040" w:type="dxa"/>
          </w:tcPr>
          <w:p w:rsidR="00E64E51" w:rsidRDefault="00D82649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hyperlink r:id="rId5" w:history="1">
              <w:r w:rsidR="00FA0AD4" w:rsidRPr="00032E63">
                <w:rPr>
                  <w:rStyle w:val="Hyperlink"/>
                  <w:rFonts w:ascii="Times" w:hAnsi="Times" w:cs="Times"/>
                  <w:sz w:val="21"/>
                  <w:szCs w:val="21"/>
                </w:rPr>
                <w:t>www.americanprogress.org</w:t>
              </w:r>
            </w:hyperlink>
          </w:p>
          <w:p w:rsidR="00FA0AD4" w:rsidRDefault="00FA0AD4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FA0AD4">
              <w:rPr>
                <w:rFonts w:ascii="Times" w:hAnsi="Times" w:cs="Times"/>
                <w:color w:val="000000"/>
                <w:sz w:val="21"/>
                <w:szCs w:val="21"/>
              </w:rPr>
              <w:t>https://www.americanprogress.org/issues/guns-crime/reports/2014/06/18/91998/women-under-the-gun/</w:t>
            </w:r>
          </w:p>
          <w:p w:rsidR="00FA0AD4" w:rsidRDefault="00FA0AD4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  <w:tr w:rsidR="00E64E51" w:rsidRPr="00CB0AC6" w:rsidTr="00D82649">
        <w:tc>
          <w:tcPr>
            <w:tcW w:w="1786" w:type="dxa"/>
          </w:tcPr>
          <w:p w:rsidR="00E64E51" w:rsidRDefault="00E64E51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sources</w:t>
            </w:r>
          </w:p>
        </w:tc>
        <w:tc>
          <w:tcPr>
            <w:tcW w:w="3069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"/>
                <w:color w:val="000000"/>
                <w:sz w:val="22"/>
                <w:szCs w:val="22"/>
              </w:rPr>
              <w:t>Everytown</w:t>
            </w:r>
            <w:proofErr w:type="spellEnd"/>
            <w:r>
              <w:rPr>
                <w:rFonts w:cs="Times"/>
                <w:color w:val="000000"/>
                <w:sz w:val="22"/>
                <w:szCs w:val="22"/>
              </w:rPr>
              <w:t xml:space="preserve"> for Gun Safety</w:t>
            </w:r>
          </w:p>
          <w:p w:rsidR="00E64E51" w:rsidRPr="00E64E51" w:rsidRDefault="00E64E51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 w:rsidRPr="00E64E51">
              <w:rPr>
                <w:rFonts w:cs="Times"/>
                <w:color w:val="000000"/>
                <w:sz w:val="22"/>
                <w:szCs w:val="22"/>
              </w:rPr>
              <w:t>https://everytownresearch.org/issue/domestic-violence/</w:t>
            </w:r>
          </w:p>
        </w:tc>
        <w:tc>
          <w:tcPr>
            <w:tcW w:w="5040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  <w:tr w:rsidR="00E64E51" w:rsidRPr="00CB0AC6" w:rsidTr="00D82649">
        <w:tc>
          <w:tcPr>
            <w:tcW w:w="1786" w:type="dxa"/>
          </w:tcPr>
          <w:p w:rsidR="00E64E51" w:rsidRDefault="00E64E51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RICADV</w:t>
            </w:r>
          </w:p>
        </w:tc>
        <w:tc>
          <w:tcPr>
            <w:tcW w:w="3069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r w:rsidRPr="00E64E51">
              <w:rPr>
                <w:rFonts w:cs="Times"/>
                <w:color w:val="000000"/>
                <w:sz w:val="22"/>
                <w:szCs w:val="22"/>
              </w:rPr>
              <w:t>https://everytownresearch.org/documents/2015/09/domestic-abuse-protective-orders-firearm-access-rhode-island.pdf</w:t>
            </w:r>
          </w:p>
        </w:tc>
        <w:tc>
          <w:tcPr>
            <w:tcW w:w="5040" w:type="dxa"/>
          </w:tcPr>
          <w:p w:rsidR="00E64E51" w:rsidRDefault="00E64E51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Research conducted by </w:t>
            </w:r>
            <w:proofErr w:type="spellStart"/>
            <w:r>
              <w:rPr>
                <w:rFonts w:ascii="Times" w:hAnsi="Times" w:cs="Times"/>
                <w:color w:val="000000"/>
                <w:sz w:val="21"/>
                <w:szCs w:val="21"/>
              </w:rPr>
              <w:t>Everytown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that looked at </w:t>
            </w:r>
            <w:r w:rsidR="002130CB">
              <w:rPr>
                <w:rFonts w:ascii="Times" w:hAnsi="Times" w:cs="Times"/>
                <w:color w:val="000000"/>
                <w:sz w:val="21"/>
                <w:szCs w:val="21"/>
              </w:rPr>
              <w:t>access to firearms during the TRO (protective order) process</w:t>
            </w:r>
          </w:p>
        </w:tc>
      </w:tr>
      <w:tr w:rsidR="00A03798" w:rsidRPr="00CB0AC6" w:rsidTr="00D82649">
        <w:tc>
          <w:tcPr>
            <w:tcW w:w="1786" w:type="dxa"/>
          </w:tcPr>
          <w:p w:rsidR="00A03798" w:rsidRDefault="00A03798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NNEDV</w:t>
            </w:r>
          </w:p>
          <w:p w:rsidR="00A03798" w:rsidRDefault="00A03798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(Deb)</w:t>
            </w:r>
          </w:p>
        </w:tc>
        <w:tc>
          <w:tcPr>
            <w:tcW w:w="3069" w:type="dxa"/>
          </w:tcPr>
          <w:p w:rsidR="00A03798" w:rsidRPr="00E64E51" w:rsidRDefault="00A03798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"/>
                <w:color w:val="000000"/>
                <w:sz w:val="22"/>
                <w:szCs w:val="22"/>
              </w:rPr>
              <w:t>Giffords</w:t>
            </w:r>
            <w:proofErr w:type="spellEnd"/>
            <w:r>
              <w:rPr>
                <w:rFonts w:cs="Times"/>
                <w:color w:val="000000"/>
                <w:sz w:val="22"/>
                <w:szCs w:val="22"/>
              </w:rPr>
              <w:t xml:space="preserve"> Law Center has a number of articles looking at different states firearms restrictions related to domestic violence</w:t>
            </w:r>
            <w:r w:rsidR="00367F7E">
              <w:rPr>
                <w:rFonts w:cs="Times"/>
                <w:color w:val="000000"/>
                <w:sz w:val="22"/>
                <w:szCs w:val="22"/>
              </w:rPr>
              <w:t xml:space="preserve">.   </w:t>
            </w:r>
            <w:r w:rsidR="00367F7E" w:rsidRPr="00367F7E">
              <w:rPr>
                <w:rFonts w:cs="Times"/>
                <w:color w:val="000000"/>
                <w:sz w:val="22"/>
                <w:szCs w:val="22"/>
              </w:rPr>
              <w:t>http://lawcenter.giffords.org/domestic-violence-and-firearms-statistics/</w:t>
            </w:r>
          </w:p>
        </w:tc>
        <w:tc>
          <w:tcPr>
            <w:tcW w:w="5040" w:type="dxa"/>
          </w:tcPr>
          <w:p w:rsidR="00A03798" w:rsidRDefault="00A03798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A03798">
              <w:rPr>
                <w:rFonts w:ascii="Times" w:hAnsi="Times" w:cs="Times"/>
                <w:color w:val="000000"/>
                <w:sz w:val="21"/>
                <w:szCs w:val="21"/>
              </w:rPr>
              <w:t>http://lawcenter.giffords.org/search/?q=domestic+violence&amp;submit=Search</w:t>
            </w:r>
          </w:p>
        </w:tc>
      </w:tr>
      <w:tr w:rsidR="00B440FD" w:rsidRPr="00CB0AC6" w:rsidTr="00D82649">
        <w:tc>
          <w:tcPr>
            <w:tcW w:w="1786" w:type="dxa"/>
          </w:tcPr>
          <w:p w:rsidR="00B440FD" w:rsidRDefault="00B440FD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</w:t>
            </w:r>
          </w:p>
          <w:p w:rsidR="00B440FD" w:rsidRDefault="00B440FD" w:rsidP="00512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(Tomaso)</w:t>
            </w:r>
          </w:p>
        </w:tc>
        <w:tc>
          <w:tcPr>
            <w:tcW w:w="3069" w:type="dxa"/>
          </w:tcPr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 report with summaries of prior research:</w:t>
            </w:r>
          </w:p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rFonts w:ascii="Calibri" w:hAnsi="Calibri"/>
                  <w:color w:val="954F72"/>
                  <w:sz w:val="22"/>
                  <w:szCs w:val="22"/>
                </w:rPr>
                <w:t>https://wscadv.org/wp-content/uploads/2016/12/2016-DV-FATALITIES-IN-WA-STATE-updated-links.pdf</w:t>
              </w:r>
            </w:hyperlink>
          </w:p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Lots of work has been done in Seattle / King County on removal implementation.</w:t>
            </w:r>
          </w:p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NPR story on the KC taskforce:</w:t>
            </w:r>
            <w:r>
              <w:rPr>
                <w:rStyle w:val="apple-converted-space"/>
                <w:rFonts w:ascii="Calibri" w:hAnsi="Calibri"/>
                <w:color w:val="000000"/>
                <w:sz w:val="22"/>
                <w:szCs w:val="22"/>
              </w:rPr>
              <w:t> </w:t>
            </w:r>
            <w:hyperlink r:id="rId7" w:history="1">
              <w:r>
                <w:rPr>
                  <w:rStyle w:val="Hyperlink"/>
                  <w:rFonts w:ascii="Calibri" w:hAnsi="Calibri"/>
                  <w:color w:val="954F72"/>
                  <w:sz w:val="22"/>
                  <w:szCs w:val="22"/>
                </w:rPr>
                <w:t>https://www.npr.org/2018/01/26/580143957/what-it-takes-to-get-guns-out-of-the-wrong-hands</w:t>
              </w:r>
            </w:hyperlink>
          </w:p>
          <w:p w:rsidR="00B440FD" w:rsidRDefault="00B440FD" w:rsidP="00B4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PPT from the removal taskforce outlining their work and basis of it:</w:t>
            </w:r>
            <w:hyperlink r:id="rId8" w:history="1">
              <w:r>
                <w:rPr>
                  <w:rStyle w:val="Hyperlink"/>
                  <w:rFonts w:ascii="Calibri" w:hAnsi="Calibri"/>
                  <w:color w:val="954F72"/>
                  <w:sz w:val="22"/>
                  <w:szCs w:val="22"/>
                </w:rPr>
                <w:t>https://www.kingcounty.gov/~/media/depts/executive/performance-strategy-budget/documents/pdf/RLSJC/2017/May25/DomesticViolenceAndFirearmsSurrenderProgPresentation.ashx?la=en</w:t>
              </w:r>
            </w:hyperlink>
          </w:p>
          <w:p w:rsidR="00B440FD" w:rsidRDefault="00B440FD" w:rsidP="00E64E51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440FD" w:rsidRPr="00A03798" w:rsidRDefault="00B440FD" w:rsidP="00E64E51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</w:tbl>
    <w:p w:rsidR="00674B35" w:rsidRPr="00CB0AC6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p w:rsidR="00674B35" w:rsidRPr="00CB0AC6" w:rsidRDefault="00674B35">
      <w:pPr>
        <w:rPr>
          <w:sz w:val="22"/>
          <w:szCs w:val="22"/>
        </w:rPr>
      </w:pPr>
    </w:p>
    <w:sectPr w:rsidR="00674B35" w:rsidRPr="00CB0AC6" w:rsidSect="0067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5"/>
    <w:rsid w:val="000B03A2"/>
    <w:rsid w:val="001D49A0"/>
    <w:rsid w:val="002130CB"/>
    <w:rsid w:val="00367F7E"/>
    <w:rsid w:val="003A6454"/>
    <w:rsid w:val="003F5BDB"/>
    <w:rsid w:val="004423DC"/>
    <w:rsid w:val="00512E23"/>
    <w:rsid w:val="006171B4"/>
    <w:rsid w:val="006735B1"/>
    <w:rsid w:val="00674B35"/>
    <w:rsid w:val="00847794"/>
    <w:rsid w:val="008937B5"/>
    <w:rsid w:val="009B30B4"/>
    <w:rsid w:val="009E41CE"/>
    <w:rsid w:val="00A03798"/>
    <w:rsid w:val="00B440FD"/>
    <w:rsid w:val="00B53B3D"/>
    <w:rsid w:val="00BF6F79"/>
    <w:rsid w:val="00C80BF7"/>
    <w:rsid w:val="00CB0AC6"/>
    <w:rsid w:val="00D10630"/>
    <w:rsid w:val="00D82649"/>
    <w:rsid w:val="00E64E51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5B61"/>
  <w15:chartTrackingRefBased/>
  <w15:docId w15:val="{549B25C1-F275-F848-A30D-5B43FE0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6F79"/>
  </w:style>
  <w:style w:type="character" w:styleId="Hyperlink">
    <w:name w:val="Hyperlink"/>
    <w:basedOn w:val="DefaultParagraphFont"/>
    <w:uiPriority w:val="99"/>
    <w:unhideWhenUsed/>
    <w:rsid w:val="00FA0AD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0AD4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county.gov/~/media/depts/executive/performance-strategy-budget/documents/pdf/RLSJC/2017/May25/DomesticViolenceAndFirearmsSurrenderProgPresentation.ashx?la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pr.org/2018/01/26/580143957/what-it-takes-to-get-guns-out-of-the-wrong-han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cadv.org/wp-content/uploads/2016/12/2016-DV-FATALITIES-IN-WA-STATE-updated-links.pdf" TargetMode="External"/><Relationship Id="rId5" Type="http://schemas.openxmlformats.org/officeDocument/2006/relationships/hyperlink" Target="http://www.americanprogres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528</Words>
  <Characters>2627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deb@debare.com</dc:creator>
  <cp:keywords/>
  <dc:description/>
  <cp:lastModifiedBy>deb@debare.com</cp:lastModifiedBy>
  <cp:revision>10</cp:revision>
  <dcterms:created xsi:type="dcterms:W3CDTF">2018-07-09T15:13:00Z</dcterms:created>
  <dcterms:modified xsi:type="dcterms:W3CDTF">2018-07-09T21:49:00Z</dcterms:modified>
</cp:coreProperties>
</file>