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4D" w:rsidRPr="005D1440" w:rsidRDefault="007A7C4D" w:rsidP="007A7C4D">
      <w:pPr>
        <w:jc w:val="center"/>
        <w:rPr>
          <w:rFonts w:ascii="Calibri" w:hAnsi="Calibri" w:cs="Calibri"/>
          <w:b/>
          <w:i/>
          <w:sz w:val="22"/>
          <w:szCs w:val="22"/>
        </w:rPr>
      </w:pPr>
      <w:r w:rsidRPr="005D1440">
        <w:rPr>
          <w:rFonts w:ascii="Calibri" w:hAnsi="Calibri" w:cs="Calibri"/>
          <w:b/>
          <w:i/>
          <w:sz w:val="22"/>
          <w:szCs w:val="22"/>
        </w:rPr>
        <w:t xml:space="preserve">Illinois Coalition </w:t>
      </w:r>
      <w:proofErr w:type="gramStart"/>
      <w:r w:rsidRPr="005D1440">
        <w:rPr>
          <w:rFonts w:ascii="Calibri" w:hAnsi="Calibri" w:cs="Calibri"/>
          <w:b/>
          <w:i/>
          <w:sz w:val="22"/>
          <w:szCs w:val="22"/>
        </w:rPr>
        <w:t>Against</w:t>
      </w:r>
      <w:proofErr w:type="gramEnd"/>
      <w:r w:rsidRPr="005D1440">
        <w:rPr>
          <w:rFonts w:ascii="Calibri" w:hAnsi="Calibri" w:cs="Calibri"/>
          <w:b/>
          <w:i/>
          <w:sz w:val="22"/>
          <w:szCs w:val="22"/>
        </w:rPr>
        <w:t xml:space="preserve"> Domestic Violence</w:t>
      </w:r>
    </w:p>
    <w:p w:rsidR="000A00DD" w:rsidRPr="005D1440" w:rsidRDefault="000A00DD" w:rsidP="007A7C4D">
      <w:pPr>
        <w:jc w:val="center"/>
        <w:rPr>
          <w:rFonts w:ascii="Calibri" w:hAnsi="Calibri" w:cs="Calibri"/>
          <w:b/>
          <w:i/>
          <w:sz w:val="22"/>
          <w:szCs w:val="22"/>
        </w:rPr>
      </w:pPr>
      <w:r w:rsidRPr="005D1440">
        <w:rPr>
          <w:rFonts w:ascii="Calibri" w:hAnsi="Calibri" w:cs="Calibri"/>
          <w:b/>
          <w:i/>
          <w:sz w:val="22"/>
          <w:szCs w:val="22"/>
        </w:rPr>
        <w:t>Job Description</w:t>
      </w:r>
    </w:p>
    <w:p w:rsidR="007A7C4D" w:rsidRPr="005D1440" w:rsidRDefault="007A7C4D" w:rsidP="007A7C4D">
      <w:pPr>
        <w:jc w:val="center"/>
        <w:rPr>
          <w:rFonts w:ascii="Calibri" w:hAnsi="Calibri" w:cs="Calibri"/>
          <w:b/>
          <w:sz w:val="22"/>
          <w:szCs w:val="22"/>
        </w:rPr>
      </w:pPr>
    </w:p>
    <w:p w:rsidR="00A0335A" w:rsidRPr="005D1440" w:rsidRDefault="000A00DD" w:rsidP="007A7C4D">
      <w:pPr>
        <w:rPr>
          <w:rFonts w:ascii="Calibri" w:hAnsi="Calibri" w:cs="Calibri"/>
          <w:b/>
        </w:rPr>
      </w:pPr>
      <w:r w:rsidRPr="005D1440">
        <w:rPr>
          <w:rFonts w:ascii="Calibri" w:hAnsi="Calibri" w:cs="Calibri"/>
          <w:b/>
        </w:rPr>
        <w:t>Job Title</w:t>
      </w:r>
      <w:r w:rsidR="007A7C4D" w:rsidRPr="005D1440">
        <w:rPr>
          <w:rFonts w:ascii="Calibri" w:hAnsi="Calibri" w:cs="Calibri"/>
          <w:b/>
        </w:rPr>
        <w:t xml:space="preserve">:  </w:t>
      </w:r>
      <w:r w:rsidR="005E68AD">
        <w:rPr>
          <w:rFonts w:ascii="Calibri" w:hAnsi="Calibri" w:cs="Calibri"/>
          <w:b/>
        </w:rPr>
        <w:t>DIRECTOR OF ECONOMIC EMPOWERMENT</w:t>
      </w:r>
    </w:p>
    <w:p w:rsidR="007A7C4D" w:rsidRPr="005D1440" w:rsidRDefault="007A7C4D" w:rsidP="007A7C4D">
      <w:pPr>
        <w:rPr>
          <w:rFonts w:ascii="Calibri" w:hAnsi="Calibri" w:cs="Calibri"/>
          <w:b/>
        </w:rPr>
      </w:pPr>
      <w:r w:rsidRPr="005D1440">
        <w:rPr>
          <w:rFonts w:ascii="Calibri" w:hAnsi="Calibri" w:cs="Calibri"/>
          <w:b/>
        </w:rPr>
        <w:t xml:space="preserve">Classification:  </w:t>
      </w:r>
      <w:r w:rsidR="005E68AD">
        <w:rPr>
          <w:rFonts w:ascii="Calibri" w:hAnsi="Calibri" w:cs="Calibri"/>
          <w:b/>
        </w:rPr>
        <w:t>EXEMPT</w:t>
      </w:r>
    </w:p>
    <w:p w:rsidR="007A7C4D" w:rsidRPr="005D1440" w:rsidRDefault="007A7C4D" w:rsidP="007A7C4D">
      <w:pPr>
        <w:rPr>
          <w:rFonts w:ascii="Calibri" w:hAnsi="Calibri" w:cs="Calibri"/>
          <w:b/>
        </w:rPr>
      </w:pPr>
      <w:r w:rsidRPr="005D1440">
        <w:rPr>
          <w:rFonts w:ascii="Calibri" w:hAnsi="Calibri" w:cs="Calibri"/>
          <w:b/>
        </w:rPr>
        <w:t xml:space="preserve">Supervisor:  </w:t>
      </w:r>
      <w:r w:rsidR="005E68AD">
        <w:rPr>
          <w:rFonts w:ascii="Calibri" w:hAnsi="Calibri" w:cs="Calibri"/>
          <w:b/>
        </w:rPr>
        <w:t>CHIEF OPERATIONS OFFICER</w:t>
      </w:r>
    </w:p>
    <w:p w:rsidR="00463815" w:rsidRPr="005D1440" w:rsidRDefault="00463815">
      <w:pPr>
        <w:rPr>
          <w:rFonts w:ascii="Calibri" w:hAnsi="Calibri" w:cs="Calibri"/>
          <w:sz w:val="20"/>
          <w:szCs w:val="20"/>
        </w:rPr>
      </w:pPr>
    </w:p>
    <w:p w:rsidR="00463815" w:rsidRPr="005D1440" w:rsidRDefault="00463815">
      <w:pPr>
        <w:rPr>
          <w:rFonts w:ascii="Calibri" w:hAnsi="Calibri" w:cs="Calibri"/>
          <w:sz w:val="20"/>
          <w:szCs w:val="20"/>
        </w:rPr>
      </w:pPr>
    </w:p>
    <w:p w:rsidR="00463815" w:rsidRPr="005D1440" w:rsidRDefault="005D1440">
      <w:pPr>
        <w:rPr>
          <w:rFonts w:ascii="Calibri" w:hAnsi="Calibri" w:cs="Calibri"/>
          <w:b/>
          <w:sz w:val="20"/>
          <w:szCs w:val="20"/>
        </w:rPr>
      </w:pPr>
      <w:r w:rsidRPr="005D1440">
        <w:rPr>
          <w:rFonts w:ascii="Calibri" w:hAnsi="Calibri" w:cs="Calibri"/>
          <w:b/>
          <w:sz w:val="20"/>
          <w:szCs w:val="20"/>
        </w:rPr>
        <w:t>Work Performed/</w:t>
      </w:r>
      <w:r w:rsidR="00463815" w:rsidRPr="005D1440">
        <w:rPr>
          <w:rFonts w:ascii="Calibri" w:hAnsi="Calibri" w:cs="Calibri"/>
          <w:b/>
          <w:sz w:val="20"/>
          <w:szCs w:val="20"/>
        </w:rPr>
        <w:t>Position Responsibilities:</w:t>
      </w:r>
    </w:p>
    <w:p w:rsidR="00F35D1C" w:rsidRDefault="00573F78" w:rsidP="00F35D1C">
      <w:pPr>
        <w:numPr>
          <w:ilvl w:val="0"/>
          <w:numId w:val="7"/>
        </w:numPr>
        <w:rPr>
          <w:rFonts w:ascii="Calibri" w:hAnsi="Calibri" w:cs="Calibri"/>
          <w:sz w:val="20"/>
          <w:szCs w:val="20"/>
        </w:rPr>
      </w:pPr>
      <w:r>
        <w:rPr>
          <w:rFonts w:ascii="Calibri" w:hAnsi="Calibri" w:cs="Calibri"/>
          <w:sz w:val="20"/>
          <w:szCs w:val="20"/>
        </w:rPr>
        <w:t>Assist</w:t>
      </w:r>
      <w:r w:rsidR="005C6D47">
        <w:rPr>
          <w:rFonts w:ascii="Calibri" w:hAnsi="Calibri" w:cs="Calibri"/>
          <w:sz w:val="20"/>
          <w:szCs w:val="20"/>
        </w:rPr>
        <w:t xml:space="preserve"> domestic violence program staff</w:t>
      </w:r>
      <w:r w:rsidR="00510DD0">
        <w:rPr>
          <w:rFonts w:ascii="Calibri" w:hAnsi="Calibri" w:cs="Calibri"/>
          <w:sz w:val="20"/>
          <w:szCs w:val="20"/>
        </w:rPr>
        <w:t xml:space="preserve"> to</w:t>
      </w:r>
      <w:r w:rsidR="005C6D47">
        <w:rPr>
          <w:rFonts w:ascii="Calibri" w:hAnsi="Calibri" w:cs="Calibri"/>
          <w:sz w:val="20"/>
          <w:szCs w:val="20"/>
        </w:rPr>
        <w:t xml:space="preserve"> effectively incorporate economic planning and education into their services for domestic violence survivors.</w:t>
      </w:r>
    </w:p>
    <w:p w:rsidR="00F35D1C" w:rsidRDefault="00573F78" w:rsidP="00F35D1C">
      <w:pPr>
        <w:numPr>
          <w:ilvl w:val="1"/>
          <w:numId w:val="7"/>
        </w:numPr>
        <w:rPr>
          <w:rFonts w:ascii="Calibri" w:hAnsi="Calibri" w:cs="Calibri"/>
          <w:sz w:val="20"/>
          <w:szCs w:val="20"/>
        </w:rPr>
      </w:pPr>
      <w:r>
        <w:rPr>
          <w:rFonts w:ascii="Calibri" w:hAnsi="Calibri" w:cs="Calibri"/>
          <w:sz w:val="20"/>
          <w:szCs w:val="20"/>
        </w:rPr>
        <w:t>Work</w:t>
      </w:r>
      <w:r w:rsidR="00F35D1C">
        <w:rPr>
          <w:rFonts w:ascii="Calibri" w:hAnsi="Calibri" w:cs="Calibri"/>
          <w:sz w:val="20"/>
          <w:szCs w:val="20"/>
        </w:rPr>
        <w:t xml:space="preserve"> with ICADV Training Institute and trainers to provide regional workshops that prepare domestic violence program staff to deliver economic advocacy to survivors.</w:t>
      </w:r>
    </w:p>
    <w:p w:rsidR="00F35D1C" w:rsidRPr="00F35D1C" w:rsidRDefault="00573F78" w:rsidP="00F35D1C">
      <w:pPr>
        <w:numPr>
          <w:ilvl w:val="1"/>
          <w:numId w:val="7"/>
        </w:numPr>
        <w:rPr>
          <w:rFonts w:ascii="Calibri" w:hAnsi="Calibri" w:cs="Calibri"/>
          <w:sz w:val="20"/>
          <w:szCs w:val="20"/>
        </w:rPr>
      </w:pPr>
      <w:r>
        <w:rPr>
          <w:rFonts w:ascii="Calibri" w:hAnsi="Calibri" w:cs="Calibri"/>
          <w:sz w:val="20"/>
          <w:szCs w:val="20"/>
        </w:rPr>
        <w:t>Implement</w:t>
      </w:r>
      <w:r w:rsidR="00F35D1C">
        <w:rPr>
          <w:rFonts w:ascii="Calibri" w:hAnsi="Calibri" w:cs="Calibri"/>
          <w:sz w:val="20"/>
          <w:szCs w:val="20"/>
        </w:rPr>
        <w:t xml:space="preserve"> follow-up activities with workshop participants after training.</w:t>
      </w:r>
    </w:p>
    <w:p w:rsidR="00C57700" w:rsidRDefault="00573F78" w:rsidP="00C57700">
      <w:pPr>
        <w:numPr>
          <w:ilvl w:val="0"/>
          <w:numId w:val="7"/>
        </w:numPr>
        <w:rPr>
          <w:rFonts w:ascii="Calibri" w:hAnsi="Calibri" w:cs="Calibri"/>
          <w:sz w:val="20"/>
          <w:szCs w:val="20"/>
        </w:rPr>
      </w:pPr>
      <w:r>
        <w:rPr>
          <w:rFonts w:ascii="Calibri" w:hAnsi="Calibri" w:cs="Calibri"/>
          <w:sz w:val="20"/>
          <w:szCs w:val="20"/>
        </w:rPr>
        <w:t>Provide</w:t>
      </w:r>
      <w:r w:rsidR="00C57700">
        <w:rPr>
          <w:rFonts w:ascii="Calibri" w:hAnsi="Calibri" w:cs="Calibri"/>
          <w:sz w:val="20"/>
          <w:szCs w:val="20"/>
        </w:rPr>
        <w:t xml:space="preserve"> ongoing technical assistance to staff at ICADV’s member domestic violence organizations throughout Illinois.</w:t>
      </w:r>
    </w:p>
    <w:p w:rsidR="00C57700" w:rsidRDefault="00573F78" w:rsidP="00C57700">
      <w:pPr>
        <w:numPr>
          <w:ilvl w:val="1"/>
          <w:numId w:val="7"/>
        </w:numPr>
        <w:rPr>
          <w:rFonts w:ascii="Calibri" w:hAnsi="Calibri" w:cs="Calibri"/>
          <w:sz w:val="20"/>
          <w:szCs w:val="20"/>
        </w:rPr>
      </w:pPr>
      <w:r>
        <w:rPr>
          <w:rFonts w:ascii="Calibri" w:hAnsi="Calibri" w:cs="Calibri"/>
          <w:sz w:val="20"/>
          <w:szCs w:val="20"/>
        </w:rPr>
        <w:t>Reach</w:t>
      </w:r>
      <w:r w:rsidR="00C57700">
        <w:rPr>
          <w:rFonts w:ascii="Calibri" w:hAnsi="Calibri" w:cs="Calibri"/>
          <w:sz w:val="20"/>
          <w:szCs w:val="20"/>
        </w:rPr>
        <w:t xml:space="preserve"> out to domestic violence program staff to provide technical assistance, including helping staff with specific challenges they encounter when working with individual survivors and when delivering economic education classes to groups. </w:t>
      </w:r>
    </w:p>
    <w:p w:rsidR="00C57700" w:rsidRDefault="00573F78" w:rsidP="00C57700">
      <w:pPr>
        <w:numPr>
          <w:ilvl w:val="1"/>
          <w:numId w:val="7"/>
        </w:numPr>
        <w:rPr>
          <w:rFonts w:ascii="Calibri" w:hAnsi="Calibri" w:cs="Calibri"/>
          <w:sz w:val="20"/>
          <w:szCs w:val="20"/>
        </w:rPr>
      </w:pPr>
      <w:r>
        <w:rPr>
          <w:rFonts w:ascii="Calibri" w:hAnsi="Calibri" w:cs="Calibri"/>
          <w:sz w:val="20"/>
          <w:szCs w:val="20"/>
        </w:rPr>
        <w:t>Travel</w:t>
      </w:r>
      <w:r w:rsidR="00C57700">
        <w:rPr>
          <w:rFonts w:ascii="Calibri" w:hAnsi="Calibri" w:cs="Calibri"/>
          <w:sz w:val="20"/>
          <w:szCs w:val="20"/>
        </w:rPr>
        <w:t xml:space="preserve"> to sites, as needed, to provide assistance and develop skill-level of domestic violence program staff.</w:t>
      </w:r>
    </w:p>
    <w:p w:rsidR="00C57700" w:rsidRDefault="00C57700" w:rsidP="00C57700">
      <w:pPr>
        <w:numPr>
          <w:ilvl w:val="1"/>
          <w:numId w:val="7"/>
        </w:numPr>
        <w:rPr>
          <w:rFonts w:ascii="Calibri" w:hAnsi="Calibri" w:cs="Calibri"/>
          <w:sz w:val="20"/>
          <w:szCs w:val="20"/>
        </w:rPr>
      </w:pPr>
      <w:r>
        <w:rPr>
          <w:rFonts w:ascii="Calibri" w:hAnsi="Calibri" w:cs="Calibri"/>
          <w:sz w:val="20"/>
          <w:szCs w:val="20"/>
        </w:rPr>
        <w:t>Provide regular opportunities for ICADV member domestic violence program advocates to get new information and participate in idea sharing about challenges, resources and solutions. This happens through written informational pieces, online surveys, webinars, conference calls and in-person regional meetings.</w:t>
      </w:r>
    </w:p>
    <w:p w:rsidR="00C57700" w:rsidRPr="00EC1BD2" w:rsidRDefault="00C57700" w:rsidP="00C57700">
      <w:pPr>
        <w:numPr>
          <w:ilvl w:val="1"/>
          <w:numId w:val="7"/>
        </w:numPr>
        <w:rPr>
          <w:rFonts w:ascii="Calibri" w:hAnsi="Calibri" w:cs="Calibri"/>
          <w:sz w:val="20"/>
          <w:szCs w:val="20"/>
        </w:rPr>
      </w:pPr>
      <w:r>
        <w:rPr>
          <w:rFonts w:ascii="Calibri" w:hAnsi="Calibri" w:cs="Calibri"/>
          <w:sz w:val="20"/>
          <w:szCs w:val="20"/>
        </w:rPr>
        <w:t xml:space="preserve">Develop and maintain a </w:t>
      </w:r>
      <w:r w:rsidR="00510DD0">
        <w:rPr>
          <w:rFonts w:ascii="Calibri" w:hAnsi="Calibri" w:cs="Calibri"/>
          <w:sz w:val="20"/>
          <w:szCs w:val="20"/>
        </w:rPr>
        <w:t>data</w:t>
      </w:r>
      <w:r>
        <w:rPr>
          <w:rFonts w:ascii="Calibri" w:hAnsi="Calibri" w:cs="Calibri"/>
          <w:sz w:val="20"/>
          <w:szCs w:val="20"/>
        </w:rPr>
        <w:t>base of statewide and local information and resources for advocates to tap into.</w:t>
      </w:r>
    </w:p>
    <w:p w:rsidR="005C6D47" w:rsidRDefault="00573F78" w:rsidP="00F35D1C">
      <w:pPr>
        <w:numPr>
          <w:ilvl w:val="0"/>
          <w:numId w:val="7"/>
        </w:numPr>
        <w:rPr>
          <w:rFonts w:ascii="Calibri" w:hAnsi="Calibri" w:cs="Calibri"/>
          <w:sz w:val="20"/>
          <w:szCs w:val="20"/>
        </w:rPr>
      </w:pPr>
      <w:r>
        <w:rPr>
          <w:rFonts w:ascii="Calibri" w:hAnsi="Calibri" w:cs="Calibri"/>
          <w:sz w:val="20"/>
          <w:szCs w:val="20"/>
        </w:rPr>
        <w:t>F</w:t>
      </w:r>
      <w:r w:rsidR="005C6D47">
        <w:rPr>
          <w:rFonts w:ascii="Calibri" w:hAnsi="Calibri" w:cs="Calibri"/>
          <w:sz w:val="20"/>
          <w:szCs w:val="20"/>
        </w:rPr>
        <w:t>oster partnerships with local community resources.</w:t>
      </w:r>
    </w:p>
    <w:p w:rsidR="00F35D1C" w:rsidRDefault="00573F78" w:rsidP="00F35D1C">
      <w:pPr>
        <w:numPr>
          <w:ilvl w:val="1"/>
          <w:numId w:val="7"/>
        </w:numPr>
        <w:rPr>
          <w:rFonts w:ascii="Calibri" w:hAnsi="Calibri" w:cs="Calibri"/>
          <w:sz w:val="20"/>
          <w:szCs w:val="20"/>
        </w:rPr>
      </w:pPr>
      <w:r>
        <w:rPr>
          <w:rFonts w:ascii="Calibri" w:hAnsi="Calibri" w:cs="Calibri"/>
          <w:sz w:val="20"/>
          <w:szCs w:val="20"/>
        </w:rPr>
        <w:t xml:space="preserve">Develop </w:t>
      </w:r>
      <w:r w:rsidR="00F35D1C">
        <w:rPr>
          <w:rFonts w:ascii="Calibri" w:hAnsi="Calibri" w:cs="Calibri"/>
          <w:sz w:val="20"/>
          <w:szCs w:val="20"/>
        </w:rPr>
        <w:t>relationships with a wide variety of organizations that provide financial resources and programs for low-income individuals.</w:t>
      </w:r>
    </w:p>
    <w:p w:rsidR="00EC1BD2" w:rsidRDefault="00EC1BD2" w:rsidP="00F35D1C">
      <w:pPr>
        <w:numPr>
          <w:ilvl w:val="1"/>
          <w:numId w:val="7"/>
        </w:numPr>
        <w:rPr>
          <w:rFonts w:ascii="Calibri" w:hAnsi="Calibri" w:cs="Calibri"/>
          <w:sz w:val="20"/>
          <w:szCs w:val="20"/>
        </w:rPr>
      </w:pPr>
      <w:r>
        <w:rPr>
          <w:rFonts w:ascii="Calibri" w:hAnsi="Calibri" w:cs="Calibri"/>
          <w:sz w:val="20"/>
          <w:szCs w:val="20"/>
        </w:rPr>
        <w:t xml:space="preserve">Assist local domestic violence programs </w:t>
      </w:r>
      <w:r w:rsidR="00C57700">
        <w:rPr>
          <w:rFonts w:ascii="Calibri" w:hAnsi="Calibri" w:cs="Calibri"/>
          <w:sz w:val="20"/>
          <w:szCs w:val="20"/>
        </w:rPr>
        <w:t xml:space="preserve">in </w:t>
      </w:r>
      <w:r>
        <w:rPr>
          <w:rFonts w:ascii="Calibri" w:hAnsi="Calibri" w:cs="Calibri"/>
          <w:sz w:val="20"/>
          <w:szCs w:val="20"/>
        </w:rPr>
        <w:t>address</w:t>
      </w:r>
      <w:r w:rsidR="00C57700">
        <w:rPr>
          <w:rFonts w:ascii="Calibri" w:hAnsi="Calibri" w:cs="Calibri"/>
          <w:sz w:val="20"/>
          <w:szCs w:val="20"/>
        </w:rPr>
        <w:t>ing</w:t>
      </w:r>
      <w:r>
        <w:rPr>
          <w:rFonts w:ascii="Calibri" w:hAnsi="Calibri" w:cs="Calibri"/>
          <w:sz w:val="20"/>
          <w:szCs w:val="20"/>
        </w:rPr>
        <w:t xml:space="preserve"> economic barriers in their communities.</w:t>
      </w:r>
    </w:p>
    <w:p w:rsidR="00EC1BD2" w:rsidRDefault="00C57700" w:rsidP="00F35D1C">
      <w:pPr>
        <w:numPr>
          <w:ilvl w:val="1"/>
          <w:numId w:val="7"/>
        </w:numPr>
        <w:rPr>
          <w:rFonts w:ascii="Calibri" w:hAnsi="Calibri" w:cs="Calibri"/>
          <w:sz w:val="20"/>
          <w:szCs w:val="20"/>
        </w:rPr>
      </w:pPr>
      <w:r>
        <w:rPr>
          <w:rFonts w:ascii="Calibri" w:hAnsi="Calibri" w:cs="Calibri"/>
          <w:sz w:val="20"/>
          <w:szCs w:val="20"/>
        </w:rPr>
        <w:t>Assist</w:t>
      </w:r>
      <w:r w:rsidR="00EC1BD2">
        <w:rPr>
          <w:rFonts w:ascii="Calibri" w:hAnsi="Calibri" w:cs="Calibri"/>
          <w:sz w:val="20"/>
          <w:szCs w:val="20"/>
        </w:rPr>
        <w:t xml:space="preserve"> local domestic violence programs </w:t>
      </w:r>
      <w:r>
        <w:rPr>
          <w:rFonts w:ascii="Calibri" w:hAnsi="Calibri" w:cs="Calibri"/>
          <w:sz w:val="20"/>
          <w:szCs w:val="20"/>
        </w:rPr>
        <w:t xml:space="preserve">in </w:t>
      </w:r>
      <w:r w:rsidR="00EC1BD2">
        <w:rPr>
          <w:rFonts w:ascii="Calibri" w:hAnsi="Calibri" w:cs="Calibri"/>
          <w:sz w:val="20"/>
          <w:szCs w:val="20"/>
        </w:rPr>
        <w:t>connect</w:t>
      </w:r>
      <w:r>
        <w:rPr>
          <w:rFonts w:ascii="Calibri" w:hAnsi="Calibri" w:cs="Calibri"/>
          <w:sz w:val="20"/>
          <w:szCs w:val="20"/>
        </w:rPr>
        <w:t>ing</w:t>
      </w:r>
      <w:r w:rsidR="00EC1BD2">
        <w:rPr>
          <w:rFonts w:ascii="Calibri" w:hAnsi="Calibri" w:cs="Calibri"/>
          <w:sz w:val="20"/>
          <w:szCs w:val="20"/>
        </w:rPr>
        <w:t xml:space="preserve"> to community resources such as job training programs and community partners who provide specialized training and preparation for asset building goals such as home ownership and microenterprise.</w:t>
      </w:r>
    </w:p>
    <w:p w:rsidR="00E80095" w:rsidRDefault="00E80095" w:rsidP="00F35D1C">
      <w:pPr>
        <w:numPr>
          <w:ilvl w:val="1"/>
          <w:numId w:val="7"/>
        </w:numPr>
        <w:rPr>
          <w:rFonts w:ascii="Calibri" w:hAnsi="Calibri" w:cs="Calibri"/>
          <w:sz w:val="20"/>
          <w:szCs w:val="20"/>
        </w:rPr>
      </w:pPr>
      <w:r>
        <w:rPr>
          <w:rFonts w:ascii="Calibri" w:hAnsi="Calibri" w:cs="Calibri"/>
          <w:sz w:val="20"/>
          <w:szCs w:val="20"/>
        </w:rPr>
        <w:t>Foster ways to educate general public and organizations about ICADV, the</w:t>
      </w:r>
      <w:r w:rsidR="00C57700">
        <w:rPr>
          <w:rFonts w:ascii="Calibri" w:hAnsi="Calibri" w:cs="Calibri"/>
          <w:sz w:val="20"/>
          <w:szCs w:val="20"/>
        </w:rPr>
        <w:t xml:space="preserve"> Economic Empowerment Project, economic a</w:t>
      </w:r>
      <w:r>
        <w:rPr>
          <w:rFonts w:ascii="Calibri" w:hAnsi="Calibri" w:cs="Calibri"/>
          <w:sz w:val="20"/>
          <w:szCs w:val="20"/>
        </w:rPr>
        <w:t xml:space="preserve">buse and the local </w:t>
      </w:r>
      <w:r w:rsidR="00510DD0">
        <w:rPr>
          <w:rFonts w:ascii="Calibri" w:hAnsi="Calibri" w:cs="Calibri"/>
          <w:sz w:val="20"/>
          <w:szCs w:val="20"/>
        </w:rPr>
        <w:t xml:space="preserve">member </w:t>
      </w:r>
      <w:r>
        <w:rPr>
          <w:rFonts w:ascii="Calibri" w:hAnsi="Calibri" w:cs="Calibri"/>
          <w:sz w:val="20"/>
          <w:szCs w:val="20"/>
        </w:rPr>
        <w:t>programs.</w:t>
      </w:r>
    </w:p>
    <w:p w:rsidR="00EC1BD2" w:rsidRDefault="00573F78" w:rsidP="00EC1BD2">
      <w:pPr>
        <w:numPr>
          <w:ilvl w:val="0"/>
          <w:numId w:val="7"/>
        </w:numPr>
        <w:rPr>
          <w:rFonts w:ascii="Calibri" w:hAnsi="Calibri" w:cs="Calibri"/>
          <w:sz w:val="20"/>
          <w:szCs w:val="20"/>
        </w:rPr>
      </w:pPr>
      <w:r>
        <w:rPr>
          <w:rFonts w:ascii="Calibri" w:hAnsi="Calibri" w:cs="Calibri"/>
          <w:sz w:val="20"/>
          <w:szCs w:val="20"/>
        </w:rPr>
        <w:t>A</w:t>
      </w:r>
      <w:r w:rsidR="005C6D47">
        <w:rPr>
          <w:rFonts w:ascii="Calibri" w:hAnsi="Calibri" w:cs="Calibri"/>
          <w:sz w:val="20"/>
          <w:szCs w:val="20"/>
        </w:rPr>
        <w:t>ssist ICADV with advocacy for state and local policies that reduce economic barriers and maximize survivor’s economic opportunities.</w:t>
      </w:r>
    </w:p>
    <w:p w:rsidR="00EC1BD2" w:rsidRPr="00EC1BD2" w:rsidRDefault="00EC1BD2" w:rsidP="00EC1BD2">
      <w:pPr>
        <w:numPr>
          <w:ilvl w:val="1"/>
          <w:numId w:val="7"/>
        </w:numPr>
        <w:rPr>
          <w:rFonts w:ascii="Calibri" w:hAnsi="Calibri" w:cs="Calibri"/>
          <w:sz w:val="20"/>
          <w:szCs w:val="20"/>
        </w:rPr>
      </w:pPr>
      <w:r>
        <w:rPr>
          <w:rFonts w:ascii="Calibri" w:hAnsi="Calibri" w:cs="Calibri"/>
          <w:sz w:val="20"/>
          <w:szCs w:val="20"/>
        </w:rPr>
        <w:t>Assists ICADV in developing strategic partnerships with economic and community organizations for statewide policy advocacy.</w:t>
      </w:r>
    </w:p>
    <w:p w:rsidR="00E32305" w:rsidRDefault="00E5613D" w:rsidP="00F35D1C">
      <w:pPr>
        <w:numPr>
          <w:ilvl w:val="0"/>
          <w:numId w:val="7"/>
        </w:numPr>
        <w:rPr>
          <w:rFonts w:ascii="Calibri" w:hAnsi="Calibri" w:cs="Calibri"/>
          <w:sz w:val="20"/>
          <w:szCs w:val="20"/>
        </w:rPr>
      </w:pPr>
      <w:r>
        <w:rPr>
          <w:rFonts w:ascii="Calibri" w:hAnsi="Calibri" w:cs="Calibri"/>
          <w:sz w:val="20"/>
          <w:szCs w:val="20"/>
        </w:rPr>
        <w:t>Assist in development</w:t>
      </w:r>
      <w:r w:rsidR="00E32305">
        <w:rPr>
          <w:rFonts w:ascii="Calibri" w:hAnsi="Calibri" w:cs="Calibri"/>
          <w:sz w:val="20"/>
          <w:szCs w:val="20"/>
        </w:rPr>
        <w:t xml:space="preserve"> and submission of grant proposals and reports related to ICADV’s Economic Empowerment Project as needed.</w:t>
      </w:r>
    </w:p>
    <w:p w:rsidR="00463815" w:rsidRPr="005D1440" w:rsidRDefault="00463815" w:rsidP="00F35D1C">
      <w:pPr>
        <w:numPr>
          <w:ilvl w:val="0"/>
          <w:numId w:val="7"/>
        </w:numPr>
        <w:rPr>
          <w:rFonts w:ascii="Calibri" w:hAnsi="Calibri" w:cs="Calibri"/>
          <w:sz w:val="20"/>
          <w:szCs w:val="20"/>
        </w:rPr>
      </w:pPr>
      <w:r w:rsidRPr="005D1440">
        <w:rPr>
          <w:rFonts w:ascii="Calibri" w:hAnsi="Calibri" w:cs="Calibri"/>
          <w:sz w:val="20"/>
          <w:szCs w:val="20"/>
        </w:rPr>
        <w:t xml:space="preserve">Perform other duties as may be necessary or assigned by the </w:t>
      </w:r>
      <w:r w:rsidR="00654EEE">
        <w:rPr>
          <w:rFonts w:ascii="Calibri" w:hAnsi="Calibri" w:cs="Calibri"/>
          <w:sz w:val="20"/>
          <w:szCs w:val="20"/>
        </w:rPr>
        <w:t xml:space="preserve">Chief Operations Officer and </w:t>
      </w:r>
      <w:r w:rsidRPr="005D1440">
        <w:rPr>
          <w:rFonts w:ascii="Calibri" w:hAnsi="Calibri" w:cs="Calibri"/>
          <w:sz w:val="20"/>
          <w:szCs w:val="20"/>
        </w:rPr>
        <w:t>Executive Director.</w:t>
      </w:r>
    </w:p>
    <w:p w:rsidR="00463815" w:rsidRPr="005D1440" w:rsidRDefault="00463815">
      <w:pPr>
        <w:rPr>
          <w:rFonts w:ascii="Calibri" w:hAnsi="Calibri" w:cs="Calibri"/>
          <w:sz w:val="20"/>
          <w:szCs w:val="20"/>
        </w:rPr>
      </w:pPr>
    </w:p>
    <w:p w:rsidR="00463815" w:rsidRPr="005D1440" w:rsidRDefault="005D1440">
      <w:pPr>
        <w:rPr>
          <w:rFonts w:ascii="Calibri" w:hAnsi="Calibri" w:cs="Calibri"/>
          <w:b/>
          <w:sz w:val="20"/>
          <w:szCs w:val="20"/>
        </w:rPr>
      </w:pPr>
      <w:r w:rsidRPr="005D1440">
        <w:rPr>
          <w:rFonts w:ascii="Calibri" w:hAnsi="Calibri" w:cs="Calibri"/>
          <w:b/>
          <w:sz w:val="20"/>
          <w:szCs w:val="20"/>
        </w:rPr>
        <w:t xml:space="preserve">Knowledge </w:t>
      </w:r>
      <w:r w:rsidR="00463815" w:rsidRPr="005D1440">
        <w:rPr>
          <w:rFonts w:ascii="Calibri" w:hAnsi="Calibri" w:cs="Calibri"/>
          <w:b/>
          <w:sz w:val="20"/>
          <w:szCs w:val="20"/>
        </w:rPr>
        <w:t>Requirements:</w:t>
      </w:r>
    </w:p>
    <w:p w:rsidR="005D1440" w:rsidRDefault="005D1440" w:rsidP="005D1440">
      <w:pPr>
        <w:numPr>
          <w:ilvl w:val="0"/>
          <w:numId w:val="3"/>
        </w:numPr>
        <w:rPr>
          <w:rFonts w:ascii="Calibri" w:hAnsi="Calibri" w:cs="Calibri"/>
          <w:sz w:val="20"/>
          <w:szCs w:val="20"/>
        </w:rPr>
      </w:pPr>
      <w:r w:rsidRPr="005D1440">
        <w:rPr>
          <w:rFonts w:ascii="Calibri" w:hAnsi="Calibri" w:cs="Calibri"/>
          <w:sz w:val="20"/>
          <w:szCs w:val="20"/>
        </w:rPr>
        <w:t>Comprehensive understanding of domestic violence including experience working in a d</w:t>
      </w:r>
      <w:r w:rsidR="004C743C">
        <w:rPr>
          <w:rFonts w:ascii="Calibri" w:hAnsi="Calibri" w:cs="Calibri"/>
          <w:sz w:val="20"/>
          <w:szCs w:val="20"/>
        </w:rPr>
        <w:t>omestic violence service agency</w:t>
      </w:r>
      <w:r w:rsidR="00C57700">
        <w:rPr>
          <w:rFonts w:ascii="Calibri" w:hAnsi="Calibri" w:cs="Calibri"/>
          <w:sz w:val="20"/>
          <w:szCs w:val="20"/>
        </w:rPr>
        <w:t xml:space="preserve"> or other social service organization</w:t>
      </w:r>
      <w:r w:rsidR="004C743C">
        <w:rPr>
          <w:rFonts w:ascii="Calibri" w:hAnsi="Calibri" w:cs="Calibri"/>
          <w:sz w:val="20"/>
          <w:szCs w:val="20"/>
        </w:rPr>
        <w:t>.</w:t>
      </w:r>
    </w:p>
    <w:p w:rsidR="005D1440" w:rsidRDefault="005D1440" w:rsidP="005D1440">
      <w:pPr>
        <w:numPr>
          <w:ilvl w:val="0"/>
          <w:numId w:val="3"/>
        </w:numPr>
        <w:rPr>
          <w:rFonts w:ascii="Calibri" w:hAnsi="Calibri" w:cs="Calibri"/>
          <w:sz w:val="20"/>
          <w:szCs w:val="20"/>
        </w:rPr>
      </w:pPr>
      <w:r>
        <w:rPr>
          <w:rFonts w:ascii="Calibri" w:hAnsi="Calibri" w:cs="Calibri"/>
          <w:sz w:val="20"/>
          <w:szCs w:val="20"/>
        </w:rPr>
        <w:t>K</w:t>
      </w:r>
      <w:r w:rsidRPr="005D1440">
        <w:rPr>
          <w:rFonts w:ascii="Calibri" w:hAnsi="Calibri" w:cs="Calibri"/>
          <w:sz w:val="20"/>
          <w:szCs w:val="20"/>
        </w:rPr>
        <w:t xml:space="preserve">nowledge of the Illinois Coalition </w:t>
      </w:r>
      <w:proofErr w:type="gramStart"/>
      <w:r w:rsidRPr="005D1440">
        <w:rPr>
          <w:rFonts w:ascii="Calibri" w:hAnsi="Calibri" w:cs="Calibri"/>
          <w:sz w:val="20"/>
          <w:szCs w:val="20"/>
        </w:rPr>
        <w:t>Against</w:t>
      </w:r>
      <w:proofErr w:type="gramEnd"/>
      <w:r w:rsidRPr="005D1440">
        <w:rPr>
          <w:rFonts w:ascii="Calibri" w:hAnsi="Calibri" w:cs="Calibri"/>
          <w:sz w:val="20"/>
          <w:szCs w:val="20"/>
        </w:rPr>
        <w:t xml:space="preserve"> Domestic Violence or similar nonprofit orga</w:t>
      </w:r>
      <w:r w:rsidR="00E80095">
        <w:rPr>
          <w:rFonts w:ascii="Calibri" w:hAnsi="Calibri" w:cs="Calibri"/>
          <w:sz w:val="20"/>
          <w:szCs w:val="20"/>
        </w:rPr>
        <w:t>nization</w:t>
      </w:r>
      <w:r w:rsidR="004C743C">
        <w:rPr>
          <w:rFonts w:ascii="Calibri" w:hAnsi="Calibri" w:cs="Calibri"/>
          <w:sz w:val="20"/>
          <w:szCs w:val="20"/>
        </w:rPr>
        <w:t>.</w:t>
      </w:r>
    </w:p>
    <w:p w:rsidR="004C743C" w:rsidRDefault="004C743C" w:rsidP="005D1440">
      <w:pPr>
        <w:numPr>
          <w:ilvl w:val="0"/>
          <w:numId w:val="3"/>
        </w:numPr>
        <w:rPr>
          <w:rFonts w:ascii="Calibri" w:hAnsi="Calibri" w:cs="Calibri"/>
          <w:sz w:val="20"/>
          <w:szCs w:val="20"/>
        </w:rPr>
      </w:pPr>
      <w:r>
        <w:rPr>
          <w:rFonts w:ascii="Calibri" w:hAnsi="Calibri" w:cs="Calibri"/>
          <w:sz w:val="20"/>
          <w:szCs w:val="20"/>
        </w:rPr>
        <w:lastRenderedPageBreak/>
        <w:t xml:space="preserve">Knowledge of systems advocacy and how to </w:t>
      </w:r>
      <w:r w:rsidR="00573F78">
        <w:rPr>
          <w:rFonts w:ascii="Calibri" w:hAnsi="Calibri" w:cs="Calibri"/>
          <w:sz w:val="20"/>
          <w:szCs w:val="20"/>
        </w:rPr>
        <w:t xml:space="preserve">effectively </w:t>
      </w:r>
      <w:r>
        <w:rPr>
          <w:rFonts w:ascii="Calibri" w:hAnsi="Calibri" w:cs="Calibri"/>
          <w:sz w:val="20"/>
          <w:szCs w:val="20"/>
        </w:rPr>
        <w:t>work with nonprofit, government and for-profit institutions.</w:t>
      </w:r>
    </w:p>
    <w:p w:rsidR="00D06528" w:rsidRDefault="00D06528" w:rsidP="005D1440">
      <w:pPr>
        <w:numPr>
          <w:ilvl w:val="0"/>
          <w:numId w:val="3"/>
        </w:numPr>
        <w:rPr>
          <w:rFonts w:ascii="Calibri" w:hAnsi="Calibri" w:cs="Calibri"/>
          <w:sz w:val="20"/>
          <w:szCs w:val="20"/>
        </w:rPr>
      </w:pPr>
      <w:r>
        <w:rPr>
          <w:rFonts w:ascii="Calibri" w:hAnsi="Calibri" w:cs="Calibri"/>
          <w:sz w:val="20"/>
          <w:szCs w:val="20"/>
        </w:rPr>
        <w:t>Commitment to the empowerment of domestic violence survivors and client-centered services.</w:t>
      </w:r>
    </w:p>
    <w:p w:rsidR="005D1440" w:rsidRDefault="00907867" w:rsidP="005D1440">
      <w:pPr>
        <w:numPr>
          <w:ilvl w:val="0"/>
          <w:numId w:val="3"/>
        </w:numPr>
        <w:rPr>
          <w:rFonts w:ascii="Calibri" w:hAnsi="Calibri" w:cs="Calibri"/>
          <w:sz w:val="20"/>
          <w:szCs w:val="20"/>
        </w:rPr>
      </w:pPr>
      <w:r>
        <w:rPr>
          <w:rFonts w:ascii="Calibri" w:hAnsi="Calibri" w:cs="Calibri"/>
          <w:sz w:val="20"/>
          <w:szCs w:val="20"/>
        </w:rPr>
        <w:t>Basic knowledge of financial education/counseling to low-income individuals</w:t>
      </w:r>
      <w:r w:rsidR="00C57700">
        <w:rPr>
          <w:rFonts w:ascii="Calibri" w:hAnsi="Calibri" w:cs="Calibri"/>
          <w:sz w:val="20"/>
          <w:szCs w:val="20"/>
        </w:rPr>
        <w:t xml:space="preserve"> including experience working with or managing a project for an anti-poverty, economic advocacy organization, domestic violence organization, or other social services organization</w:t>
      </w:r>
      <w:r>
        <w:rPr>
          <w:rFonts w:ascii="Calibri" w:hAnsi="Calibri" w:cs="Calibri"/>
          <w:sz w:val="20"/>
          <w:szCs w:val="20"/>
        </w:rPr>
        <w:t>.</w:t>
      </w:r>
    </w:p>
    <w:p w:rsidR="00907867" w:rsidRPr="005D1440" w:rsidRDefault="00907867" w:rsidP="005D1440">
      <w:pPr>
        <w:numPr>
          <w:ilvl w:val="0"/>
          <w:numId w:val="3"/>
        </w:numPr>
        <w:rPr>
          <w:rFonts w:ascii="Calibri" w:hAnsi="Calibri" w:cs="Calibri"/>
          <w:sz w:val="20"/>
          <w:szCs w:val="20"/>
        </w:rPr>
      </w:pPr>
      <w:r>
        <w:rPr>
          <w:rFonts w:ascii="Calibri" w:hAnsi="Calibri" w:cs="Calibri"/>
          <w:sz w:val="20"/>
          <w:szCs w:val="20"/>
        </w:rPr>
        <w:t>Familiarity with economic policies and practices that impact low-income individuals.</w:t>
      </w:r>
    </w:p>
    <w:p w:rsidR="005D1440" w:rsidRPr="005D1440" w:rsidRDefault="005D1440">
      <w:pPr>
        <w:rPr>
          <w:rFonts w:ascii="Calibri" w:hAnsi="Calibri" w:cs="Calibri"/>
          <w:sz w:val="20"/>
          <w:szCs w:val="20"/>
        </w:rPr>
      </w:pPr>
    </w:p>
    <w:p w:rsidR="005D1440" w:rsidRPr="005D1440" w:rsidRDefault="005D1440">
      <w:pPr>
        <w:rPr>
          <w:rFonts w:ascii="Calibri" w:hAnsi="Calibri" w:cs="Calibri"/>
          <w:b/>
          <w:sz w:val="20"/>
          <w:szCs w:val="20"/>
        </w:rPr>
      </w:pPr>
      <w:r w:rsidRPr="005D1440">
        <w:rPr>
          <w:rFonts w:ascii="Calibri" w:hAnsi="Calibri" w:cs="Calibri"/>
          <w:b/>
          <w:sz w:val="20"/>
          <w:szCs w:val="20"/>
        </w:rPr>
        <w:t xml:space="preserve">Skills Requirements:  </w:t>
      </w:r>
    </w:p>
    <w:p w:rsidR="0000141D" w:rsidRDefault="005D1440" w:rsidP="005D1440">
      <w:pPr>
        <w:numPr>
          <w:ilvl w:val="0"/>
          <w:numId w:val="4"/>
        </w:numPr>
        <w:rPr>
          <w:rFonts w:ascii="Calibri" w:hAnsi="Calibri" w:cs="Calibri"/>
          <w:sz w:val="20"/>
          <w:szCs w:val="20"/>
        </w:rPr>
      </w:pPr>
      <w:r>
        <w:rPr>
          <w:rFonts w:ascii="Calibri" w:hAnsi="Calibri" w:cs="Calibri"/>
          <w:sz w:val="20"/>
          <w:szCs w:val="20"/>
        </w:rPr>
        <w:t>E</w:t>
      </w:r>
      <w:r w:rsidRPr="005D1440">
        <w:rPr>
          <w:rFonts w:ascii="Calibri" w:hAnsi="Calibri" w:cs="Calibri"/>
          <w:sz w:val="20"/>
          <w:szCs w:val="20"/>
        </w:rPr>
        <w:t xml:space="preserve">xcellent oral </w:t>
      </w:r>
      <w:r>
        <w:rPr>
          <w:rFonts w:ascii="Calibri" w:hAnsi="Calibri" w:cs="Calibri"/>
          <w:sz w:val="20"/>
          <w:szCs w:val="20"/>
        </w:rPr>
        <w:t xml:space="preserve">and written </w:t>
      </w:r>
      <w:r w:rsidR="0000141D">
        <w:rPr>
          <w:rFonts w:ascii="Calibri" w:hAnsi="Calibri" w:cs="Calibri"/>
          <w:sz w:val="20"/>
          <w:szCs w:val="20"/>
        </w:rPr>
        <w:t>communication skills which demonstrate a commitment to professionalism and appropriate conflict resolution methods which lead to positive solutions.</w:t>
      </w:r>
    </w:p>
    <w:p w:rsidR="005D1440" w:rsidRDefault="0000141D" w:rsidP="005D1440">
      <w:pPr>
        <w:numPr>
          <w:ilvl w:val="0"/>
          <w:numId w:val="4"/>
        </w:numPr>
        <w:rPr>
          <w:rFonts w:ascii="Calibri" w:hAnsi="Calibri" w:cs="Calibri"/>
          <w:sz w:val="20"/>
          <w:szCs w:val="20"/>
        </w:rPr>
      </w:pPr>
      <w:r>
        <w:rPr>
          <w:rFonts w:ascii="Calibri" w:hAnsi="Calibri" w:cs="Calibri"/>
          <w:sz w:val="20"/>
          <w:szCs w:val="20"/>
        </w:rPr>
        <w:t>A</w:t>
      </w:r>
      <w:r w:rsidR="00573F78">
        <w:rPr>
          <w:rFonts w:ascii="Calibri" w:hAnsi="Calibri" w:cs="Calibri"/>
          <w:sz w:val="20"/>
          <w:szCs w:val="20"/>
        </w:rPr>
        <w:t xml:space="preserve">bility to speak in public forums </w:t>
      </w:r>
      <w:r w:rsidR="00E80095">
        <w:rPr>
          <w:rFonts w:ascii="Calibri" w:hAnsi="Calibri" w:cs="Calibri"/>
          <w:sz w:val="20"/>
          <w:szCs w:val="20"/>
        </w:rPr>
        <w:t>and conduct trainings.</w:t>
      </w:r>
    </w:p>
    <w:p w:rsidR="00907867" w:rsidRDefault="00907867" w:rsidP="005D1440">
      <w:pPr>
        <w:numPr>
          <w:ilvl w:val="0"/>
          <w:numId w:val="4"/>
        </w:numPr>
        <w:rPr>
          <w:rFonts w:ascii="Calibri" w:hAnsi="Calibri" w:cs="Calibri"/>
          <w:sz w:val="20"/>
          <w:szCs w:val="20"/>
        </w:rPr>
      </w:pPr>
      <w:r>
        <w:rPr>
          <w:rFonts w:ascii="Calibri" w:hAnsi="Calibri" w:cs="Calibri"/>
          <w:sz w:val="20"/>
          <w:szCs w:val="20"/>
        </w:rPr>
        <w:t>Leadership</w:t>
      </w:r>
      <w:r w:rsidR="004C743C">
        <w:rPr>
          <w:rFonts w:ascii="Calibri" w:hAnsi="Calibri" w:cs="Calibri"/>
          <w:sz w:val="20"/>
          <w:szCs w:val="20"/>
        </w:rPr>
        <w:t>, self-motivation, and organization</w:t>
      </w:r>
      <w:r>
        <w:rPr>
          <w:rFonts w:ascii="Calibri" w:hAnsi="Calibri" w:cs="Calibri"/>
          <w:sz w:val="20"/>
          <w:szCs w:val="20"/>
        </w:rPr>
        <w:t xml:space="preserve"> skills needed to continue a special project.</w:t>
      </w:r>
    </w:p>
    <w:p w:rsidR="004C743C" w:rsidRDefault="004C743C" w:rsidP="005D1440">
      <w:pPr>
        <w:numPr>
          <w:ilvl w:val="0"/>
          <w:numId w:val="4"/>
        </w:numPr>
        <w:rPr>
          <w:rFonts w:ascii="Calibri" w:hAnsi="Calibri" w:cs="Calibri"/>
          <w:sz w:val="20"/>
          <w:szCs w:val="20"/>
        </w:rPr>
      </w:pPr>
      <w:r>
        <w:rPr>
          <w:rFonts w:ascii="Calibri" w:hAnsi="Calibri" w:cs="Calibri"/>
          <w:sz w:val="20"/>
          <w:szCs w:val="20"/>
        </w:rPr>
        <w:t>Ability to coordinate and facilitate group meetings.</w:t>
      </w:r>
    </w:p>
    <w:p w:rsidR="004C743C" w:rsidRDefault="004C743C" w:rsidP="005D1440">
      <w:pPr>
        <w:numPr>
          <w:ilvl w:val="0"/>
          <w:numId w:val="4"/>
        </w:numPr>
        <w:rPr>
          <w:rFonts w:ascii="Calibri" w:hAnsi="Calibri" w:cs="Calibri"/>
          <w:sz w:val="20"/>
          <w:szCs w:val="20"/>
        </w:rPr>
      </w:pPr>
      <w:r>
        <w:rPr>
          <w:rFonts w:ascii="Calibri" w:hAnsi="Calibri" w:cs="Calibri"/>
          <w:sz w:val="20"/>
          <w:szCs w:val="20"/>
        </w:rPr>
        <w:t>Ability to problem-solve and research needed information with difficult</w:t>
      </w:r>
      <w:r w:rsidR="00573F78">
        <w:rPr>
          <w:rFonts w:ascii="Calibri" w:hAnsi="Calibri" w:cs="Calibri"/>
          <w:sz w:val="20"/>
          <w:szCs w:val="20"/>
        </w:rPr>
        <w:t xml:space="preserve"> and diverse</w:t>
      </w:r>
      <w:r>
        <w:rPr>
          <w:rFonts w:ascii="Calibri" w:hAnsi="Calibri" w:cs="Calibri"/>
          <w:sz w:val="20"/>
          <w:szCs w:val="20"/>
        </w:rPr>
        <w:t xml:space="preserve"> situations.</w:t>
      </w:r>
    </w:p>
    <w:p w:rsidR="005D1440" w:rsidRDefault="005D1440" w:rsidP="005D1440">
      <w:pPr>
        <w:numPr>
          <w:ilvl w:val="0"/>
          <w:numId w:val="4"/>
        </w:numPr>
        <w:rPr>
          <w:rFonts w:ascii="Calibri" w:hAnsi="Calibri" w:cs="Calibri"/>
          <w:sz w:val="20"/>
          <w:szCs w:val="20"/>
        </w:rPr>
      </w:pPr>
      <w:r>
        <w:rPr>
          <w:rFonts w:ascii="Calibri" w:hAnsi="Calibri" w:cs="Calibri"/>
          <w:sz w:val="20"/>
          <w:szCs w:val="20"/>
        </w:rPr>
        <w:t xml:space="preserve">Ability </w:t>
      </w:r>
      <w:r w:rsidRPr="005D1440">
        <w:rPr>
          <w:rFonts w:ascii="Calibri" w:hAnsi="Calibri" w:cs="Calibri"/>
          <w:sz w:val="20"/>
          <w:szCs w:val="20"/>
        </w:rPr>
        <w:t>to understand and interpre</w:t>
      </w:r>
      <w:r w:rsidR="00573F78">
        <w:rPr>
          <w:rFonts w:ascii="Calibri" w:hAnsi="Calibri" w:cs="Calibri"/>
          <w:sz w:val="20"/>
          <w:szCs w:val="20"/>
        </w:rPr>
        <w:t>t complex rules and regulations.</w:t>
      </w:r>
    </w:p>
    <w:p w:rsidR="00573F78" w:rsidRPr="00573F78" w:rsidRDefault="005D1440" w:rsidP="00573F78">
      <w:pPr>
        <w:numPr>
          <w:ilvl w:val="0"/>
          <w:numId w:val="4"/>
        </w:numPr>
        <w:rPr>
          <w:rFonts w:ascii="Calibri" w:hAnsi="Calibri" w:cs="Calibri"/>
          <w:sz w:val="20"/>
          <w:szCs w:val="20"/>
        </w:rPr>
      </w:pPr>
      <w:r>
        <w:rPr>
          <w:rFonts w:ascii="Calibri" w:hAnsi="Calibri" w:cs="Calibri"/>
          <w:sz w:val="20"/>
          <w:szCs w:val="20"/>
        </w:rPr>
        <w:t>Kn</w:t>
      </w:r>
      <w:r w:rsidRPr="005D1440">
        <w:rPr>
          <w:rFonts w:ascii="Calibri" w:hAnsi="Calibri" w:cs="Calibri"/>
          <w:sz w:val="20"/>
          <w:szCs w:val="20"/>
        </w:rPr>
        <w:t xml:space="preserve">owledge of </w:t>
      </w:r>
      <w:r>
        <w:rPr>
          <w:rFonts w:ascii="Calibri" w:hAnsi="Calibri" w:cs="Calibri"/>
          <w:sz w:val="20"/>
          <w:szCs w:val="20"/>
        </w:rPr>
        <w:t xml:space="preserve">day to day use of </w:t>
      </w:r>
      <w:r w:rsidR="004C743C">
        <w:rPr>
          <w:rFonts w:ascii="Calibri" w:hAnsi="Calibri" w:cs="Calibri"/>
          <w:sz w:val="20"/>
          <w:szCs w:val="20"/>
        </w:rPr>
        <w:t>Microsoft</w:t>
      </w:r>
      <w:r>
        <w:rPr>
          <w:rFonts w:ascii="Calibri" w:hAnsi="Calibri" w:cs="Calibri"/>
          <w:sz w:val="20"/>
          <w:szCs w:val="20"/>
        </w:rPr>
        <w:t xml:space="preserve"> Office suite of software applications and use of Adobe Acrobat.</w:t>
      </w:r>
    </w:p>
    <w:p w:rsidR="005D1440" w:rsidRPr="005D1440" w:rsidRDefault="005D1440">
      <w:pPr>
        <w:rPr>
          <w:rFonts w:ascii="Calibri" w:hAnsi="Calibri" w:cs="Calibri"/>
          <w:sz w:val="20"/>
          <w:szCs w:val="20"/>
        </w:rPr>
      </w:pPr>
    </w:p>
    <w:p w:rsidR="005D1440" w:rsidRPr="005D1440" w:rsidRDefault="005D1440">
      <w:pPr>
        <w:rPr>
          <w:rFonts w:ascii="Calibri" w:hAnsi="Calibri" w:cs="Calibri"/>
          <w:b/>
          <w:sz w:val="20"/>
          <w:szCs w:val="20"/>
        </w:rPr>
      </w:pPr>
      <w:r w:rsidRPr="005D1440">
        <w:rPr>
          <w:rFonts w:ascii="Calibri" w:hAnsi="Calibri" w:cs="Calibri"/>
          <w:b/>
          <w:sz w:val="20"/>
          <w:szCs w:val="20"/>
        </w:rPr>
        <w:t>Physical Requirements:</w:t>
      </w:r>
    </w:p>
    <w:p w:rsidR="005D1440" w:rsidRDefault="00907867" w:rsidP="005D1440">
      <w:pPr>
        <w:numPr>
          <w:ilvl w:val="0"/>
          <w:numId w:val="5"/>
        </w:numPr>
        <w:rPr>
          <w:rFonts w:ascii="Calibri" w:hAnsi="Calibri" w:cs="Calibri"/>
          <w:sz w:val="20"/>
          <w:szCs w:val="20"/>
        </w:rPr>
      </w:pPr>
      <w:r>
        <w:rPr>
          <w:rFonts w:ascii="Calibri" w:hAnsi="Calibri" w:cs="Calibri"/>
          <w:sz w:val="20"/>
          <w:szCs w:val="20"/>
        </w:rPr>
        <w:t>Occasional lifting of light boxes may be requested.</w:t>
      </w:r>
    </w:p>
    <w:p w:rsidR="00C57700" w:rsidRDefault="00C57700" w:rsidP="005D1440">
      <w:pPr>
        <w:numPr>
          <w:ilvl w:val="0"/>
          <w:numId w:val="5"/>
        </w:numPr>
        <w:rPr>
          <w:rFonts w:ascii="Calibri" w:hAnsi="Calibri" w:cs="Calibri"/>
          <w:sz w:val="20"/>
          <w:szCs w:val="20"/>
        </w:rPr>
      </w:pPr>
      <w:r>
        <w:rPr>
          <w:rFonts w:ascii="Calibri" w:hAnsi="Calibri" w:cs="Calibri"/>
          <w:sz w:val="20"/>
          <w:szCs w:val="20"/>
        </w:rPr>
        <w:t>Ability to drive oneself or secure reliable transportation</w:t>
      </w:r>
      <w:r w:rsidR="00573F78">
        <w:rPr>
          <w:rFonts w:ascii="Calibri" w:hAnsi="Calibri" w:cs="Calibri"/>
          <w:sz w:val="20"/>
          <w:szCs w:val="20"/>
        </w:rPr>
        <w:t xml:space="preserve"> to reach all areas of Illinois.</w:t>
      </w:r>
    </w:p>
    <w:p w:rsidR="000E0C22" w:rsidRPr="005D1440" w:rsidRDefault="000E0C22" w:rsidP="005D1440">
      <w:pPr>
        <w:numPr>
          <w:ilvl w:val="0"/>
          <w:numId w:val="5"/>
        </w:numPr>
        <w:rPr>
          <w:rFonts w:ascii="Calibri" w:hAnsi="Calibri" w:cs="Calibri"/>
          <w:sz w:val="20"/>
          <w:szCs w:val="20"/>
        </w:rPr>
      </w:pPr>
      <w:r>
        <w:rPr>
          <w:rFonts w:ascii="Calibri" w:hAnsi="Calibri" w:cs="Calibri"/>
          <w:sz w:val="20"/>
          <w:szCs w:val="20"/>
        </w:rPr>
        <w:t xml:space="preserve">Ability to regularly work off site as needed.  </w:t>
      </w:r>
    </w:p>
    <w:p w:rsidR="005D1440" w:rsidRPr="005D1440" w:rsidRDefault="005D1440">
      <w:pPr>
        <w:rPr>
          <w:rFonts w:ascii="Calibri" w:hAnsi="Calibri" w:cs="Calibri"/>
          <w:sz w:val="20"/>
          <w:szCs w:val="20"/>
        </w:rPr>
      </w:pPr>
    </w:p>
    <w:p w:rsidR="005D1440" w:rsidRPr="005D1440" w:rsidRDefault="005D1440">
      <w:pPr>
        <w:rPr>
          <w:rFonts w:ascii="Calibri" w:hAnsi="Calibri" w:cs="Calibri"/>
          <w:b/>
          <w:sz w:val="20"/>
          <w:szCs w:val="20"/>
        </w:rPr>
      </w:pPr>
      <w:r w:rsidRPr="005D1440">
        <w:rPr>
          <w:rFonts w:ascii="Calibri" w:hAnsi="Calibri" w:cs="Calibri"/>
          <w:b/>
          <w:sz w:val="20"/>
          <w:szCs w:val="20"/>
        </w:rPr>
        <w:t>Special Demands:</w:t>
      </w:r>
    </w:p>
    <w:p w:rsidR="004C743C" w:rsidRDefault="005D1440" w:rsidP="00A6188F">
      <w:pPr>
        <w:numPr>
          <w:ilvl w:val="0"/>
          <w:numId w:val="9"/>
        </w:numPr>
        <w:rPr>
          <w:rFonts w:ascii="Calibri" w:hAnsi="Calibri" w:cs="Calibri"/>
          <w:sz w:val="20"/>
          <w:szCs w:val="20"/>
        </w:rPr>
      </w:pPr>
      <w:r>
        <w:rPr>
          <w:rFonts w:ascii="Calibri" w:hAnsi="Calibri" w:cs="Calibri"/>
          <w:sz w:val="20"/>
          <w:szCs w:val="20"/>
        </w:rPr>
        <w:t>W</w:t>
      </w:r>
      <w:r w:rsidRPr="005D1440">
        <w:rPr>
          <w:rFonts w:ascii="Calibri" w:hAnsi="Calibri" w:cs="Calibri"/>
          <w:sz w:val="20"/>
          <w:szCs w:val="20"/>
        </w:rPr>
        <w:t>illingness and ability to travel</w:t>
      </w:r>
      <w:r w:rsidR="004C743C">
        <w:rPr>
          <w:rFonts w:ascii="Calibri" w:hAnsi="Calibri" w:cs="Calibri"/>
          <w:sz w:val="20"/>
          <w:szCs w:val="20"/>
        </w:rPr>
        <w:t xml:space="preserve"> with occasional overnight stays.</w:t>
      </w:r>
    </w:p>
    <w:p w:rsidR="004C743C" w:rsidRPr="004C743C" w:rsidRDefault="005D1440" w:rsidP="00A6188F">
      <w:pPr>
        <w:numPr>
          <w:ilvl w:val="0"/>
          <w:numId w:val="9"/>
        </w:numPr>
        <w:rPr>
          <w:rFonts w:ascii="Calibri" w:hAnsi="Calibri" w:cs="Calibri"/>
          <w:sz w:val="20"/>
          <w:szCs w:val="20"/>
        </w:rPr>
      </w:pPr>
      <w:r w:rsidRPr="005D1440">
        <w:rPr>
          <w:rFonts w:ascii="Calibri" w:hAnsi="Calibri" w:cs="Calibri"/>
          <w:sz w:val="20"/>
          <w:szCs w:val="20"/>
        </w:rPr>
        <w:t>Must be able to secure reliable transportation, including driver’s license and proof of insurance if necessary when travel is required</w:t>
      </w:r>
      <w:r>
        <w:rPr>
          <w:rFonts w:ascii="Calibri" w:hAnsi="Calibri" w:cs="Calibri"/>
          <w:sz w:val="20"/>
          <w:szCs w:val="20"/>
        </w:rPr>
        <w:t>.</w:t>
      </w:r>
    </w:p>
    <w:p w:rsidR="005D1440" w:rsidRDefault="005D1440" w:rsidP="00A6188F">
      <w:pPr>
        <w:numPr>
          <w:ilvl w:val="0"/>
          <w:numId w:val="9"/>
        </w:numPr>
        <w:rPr>
          <w:rFonts w:ascii="Calibri" w:hAnsi="Calibri" w:cs="Calibri"/>
          <w:sz w:val="20"/>
          <w:szCs w:val="20"/>
        </w:rPr>
      </w:pPr>
      <w:r w:rsidRPr="005D1440">
        <w:rPr>
          <w:rFonts w:ascii="Calibri" w:hAnsi="Calibri" w:cs="Calibri"/>
          <w:sz w:val="20"/>
          <w:szCs w:val="20"/>
        </w:rPr>
        <w:t>Ability to work in fast-</w:t>
      </w:r>
      <w:r w:rsidR="00B87359">
        <w:rPr>
          <w:rFonts w:ascii="Calibri" w:hAnsi="Calibri" w:cs="Calibri"/>
          <w:sz w:val="20"/>
          <w:szCs w:val="20"/>
        </w:rPr>
        <w:t>paced</w:t>
      </w:r>
      <w:r w:rsidR="00573F78">
        <w:rPr>
          <w:rFonts w:ascii="Calibri" w:hAnsi="Calibri" w:cs="Calibri"/>
          <w:sz w:val="20"/>
          <w:szCs w:val="20"/>
        </w:rPr>
        <w:t xml:space="preserve">, non-smoking, feminist-centered </w:t>
      </w:r>
      <w:r w:rsidRPr="005D1440">
        <w:rPr>
          <w:rFonts w:ascii="Calibri" w:hAnsi="Calibri" w:cs="Calibri"/>
          <w:sz w:val="20"/>
          <w:szCs w:val="20"/>
        </w:rPr>
        <w:t>environment.</w:t>
      </w:r>
    </w:p>
    <w:p w:rsidR="00B87359" w:rsidRPr="00B87359" w:rsidRDefault="00B87359" w:rsidP="00B87359">
      <w:pPr>
        <w:numPr>
          <w:ilvl w:val="0"/>
          <w:numId w:val="9"/>
        </w:numPr>
        <w:rPr>
          <w:rFonts w:ascii="Calibri" w:hAnsi="Calibri" w:cs="Calibri"/>
          <w:sz w:val="20"/>
          <w:szCs w:val="20"/>
        </w:rPr>
      </w:pPr>
      <w:r w:rsidRPr="00B87359">
        <w:rPr>
          <w:rFonts w:ascii="Calibri" w:hAnsi="Calibri" w:cs="Calibri"/>
          <w:sz w:val="20"/>
          <w:szCs w:val="20"/>
        </w:rPr>
        <w:t>Ability to work cooperatively with a variety of people as well as independently with minimal supervision.</w:t>
      </w:r>
    </w:p>
    <w:p w:rsidR="005D1440" w:rsidRPr="005D1440" w:rsidRDefault="005D1440">
      <w:pPr>
        <w:rPr>
          <w:rFonts w:ascii="Calibri" w:hAnsi="Calibri" w:cs="Calibri"/>
          <w:sz w:val="20"/>
          <w:szCs w:val="20"/>
        </w:rPr>
      </w:pPr>
    </w:p>
    <w:p w:rsidR="005D1440" w:rsidRPr="005D1440" w:rsidRDefault="005D1440">
      <w:pPr>
        <w:rPr>
          <w:rFonts w:ascii="Calibri" w:hAnsi="Calibri" w:cs="Calibri"/>
          <w:b/>
          <w:sz w:val="20"/>
          <w:szCs w:val="20"/>
        </w:rPr>
      </w:pPr>
      <w:r w:rsidRPr="005D1440">
        <w:rPr>
          <w:rFonts w:ascii="Calibri" w:hAnsi="Calibri" w:cs="Calibri"/>
          <w:b/>
          <w:sz w:val="20"/>
          <w:szCs w:val="20"/>
        </w:rPr>
        <w:t>Sources:</w:t>
      </w:r>
    </w:p>
    <w:p w:rsidR="005D1440" w:rsidRDefault="00181549" w:rsidP="005D1440">
      <w:pPr>
        <w:numPr>
          <w:ilvl w:val="0"/>
          <w:numId w:val="6"/>
        </w:numPr>
        <w:rPr>
          <w:rFonts w:ascii="Calibri" w:hAnsi="Calibri" w:cs="Calibri"/>
          <w:sz w:val="20"/>
          <w:szCs w:val="20"/>
        </w:rPr>
      </w:pPr>
      <w:r>
        <w:rPr>
          <w:rFonts w:ascii="Calibri" w:hAnsi="Calibri" w:cs="Calibri"/>
          <w:sz w:val="20"/>
          <w:szCs w:val="20"/>
        </w:rPr>
        <w:t>The Director of Economic Empowerment</w:t>
      </w:r>
      <w:r w:rsidR="00573F78">
        <w:rPr>
          <w:rFonts w:ascii="Calibri" w:hAnsi="Calibri" w:cs="Calibri"/>
          <w:sz w:val="20"/>
          <w:szCs w:val="20"/>
        </w:rPr>
        <w:t xml:space="preserve"> takes direction from </w:t>
      </w:r>
      <w:r>
        <w:rPr>
          <w:rFonts w:ascii="Calibri" w:hAnsi="Calibri" w:cs="Calibri"/>
          <w:sz w:val="20"/>
          <w:szCs w:val="20"/>
        </w:rPr>
        <w:t>the Chief Operations Officer and the Executive Director</w:t>
      </w:r>
      <w:r w:rsidR="005D1440" w:rsidRPr="005D1440">
        <w:rPr>
          <w:rFonts w:ascii="Calibri" w:hAnsi="Calibri" w:cs="Calibri"/>
          <w:sz w:val="20"/>
          <w:szCs w:val="20"/>
        </w:rPr>
        <w:t xml:space="preserve">.  </w:t>
      </w:r>
    </w:p>
    <w:p w:rsidR="00573F78" w:rsidRPr="005D1440" w:rsidRDefault="00573F78" w:rsidP="005D1440">
      <w:pPr>
        <w:numPr>
          <w:ilvl w:val="0"/>
          <w:numId w:val="6"/>
        </w:numPr>
        <w:rPr>
          <w:rFonts w:ascii="Calibri" w:hAnsi="Calibri" w:cs="Calibri"/>
          <w:sz w:val="20"/>
          <w:szCs w:val="20"/>
        </w:rPr>
      </w:pPr>
      <w:r>
        <w:rPr>
          <w:rFonts w:ascii="Calibri" w:hAnsi="Calibri" w:cs="Calibri"/>
          <w:sz w:val="20"/>
          <w:szCs w:val="20"/>
        </w:rPr>
        <w:t xml:space="preserve">The Director of Economic Empowerment is </w:t>
      </w:r>
      <w:r w:rsidR="002C4B74">
        <w:rPr>
          <w:rFonts w:ascii="Calibri" w:hAnsi="Calibri" w:cs="Calibri"/>
          <w:sz w:val="20"/>
          <w:szCs w:val="20"/>
        </w:rPr>
        <w:t>supervised</w:t>
      </w:r>
      <w:r w:rsidR="0000141D">
        <w:rPr>
          <w:rFonts w:ascii="Calibri" w:hAnsi="Calibri" w:cs="Calibri"/>
          <w:sz w:val="20"/>
          <w:szCs w:val="20"/>
        </w:rPr>
        <w:t xml:space="preserve"> by, reports to,</w:t>
      </w:r>
      <w:r>
        <w:rPr>
          <w:rFonts w:ascii="Calibri" w:hAnsi="Calibri" w:cs="Calibri"/>
          <w:sz w:val="20"/>
          <w:szCs w:val="20"/>
        </w:rPr>
        <w:t xml:space="preserve"> and evaluated by the Chief Operations Officer.</w:t>
      </w:r>
    </w:p>
    <w:p w:rsidR="005D1440" w:rsidRPr="005D1440" w:rsidRDefault="005D1440">
      <w:pPr>
        <w:rPr>
          <w:rFonts w:ascii="Calibri" w:hAnsi="Calibri" w:cs="Calibri"/>
          <w:sz w:val="20"/>
          <w:szCs w:val="20"/>
        </w:rPr>
      </w:pPr>
    </w:p>
    <w:p w:rsidR="005D1440" w:rsidRDefault="005D1440">
      <w:pPr>
        <w:rPr>
          <w:rFonts w:ascii="Calibri" w:hAnsi="Calibri" w:cs="Calibri"/>
          <w:b/>
          <w:sz w:val="20"/>
          <w:szCs w:val="20"/>
        </w:rPr>
      </w:pPr>
      <w:r w:rsidRPr="005D1440">
        <w:rPr>
          <w:rFonts w:ascii="Calibri" w:hAnsi="Calibri" w:cs="Calibri"/>
          <w:b/>
          <w:sz w:val="20"/>
          <w:szCs w:val="20"/>
        </w:rPr>
        <w:t>Accountability:</w:t>
      </w:r>
    </w:p>
    <w:p w:rsidR="005D1440" w:rsidRDefault="00E32305" w:rsidP="00E32305">
      <w:pPr>
        <w:numPr>
          <w:ilvl w:val="0"/>
          <w:numId w:val="10"/>
        </w:numPr>
        <w:rPr>
          <w:rFonts w:ascii="Calibri" w:hAnsi="Calibri" w:cs="Calibri"/>
          <w:sz w:val="20"/>
          <w:szCs w:val="20"/>
        </w:rPr>
      </w:pPr>
      <w:r>
        <w:rPr>
          <w:rFonts w:ascii="Calibri" w:hAnsi="Calibri" w:cs="Calibri"/>
          <w:sz w:val="20"/>
          <w:szCs w:val="20"/>
        </w:rPr>
        <w:t>The Director of Economic Empowerment is responsible for the development and maintenance of new ICADV project.</w:t>
      </w:r>
    </w:p>
    <w:p w:rsidR="00E32305" w:rsidRDefault="00E32305" w:rsidP="00E32305">
      <w:pPr>
        <w:numPr>
          <w:ilvl w:val="0"/>
          <w:numId w:val="10"/>
        </w:numPr>
        <w:rPr>
          <w:rFonts w:ascii="Calibri" w:hAnsi="Calibri" w:cs="Calibri"/>
          <w:sz w:val="20"/>
          <w:szCs w:val="20"/>
        </w:rPr>
      </w:pPr>
      <w:r>
        <w:rPr>
          <w:rFonts w:ascii="Calibri" w:hAnsi="Calibri" w:cs="Calibri"/>
          <w:sz w:val="20"/>
          <w:szCs w:val="20"/>
        </w:rPr>
        <w:t>The Director of Economic Empowerment is responsible for identifying potential project partners and initiating appropriate relationships with those entities.</w:t>
      </w:r>
    </w:p>
    <w:p w:rsidR="00E32305" w:rsidRPr="005D1440" w:rsidRDefault="00E32305" w:rsidP="00E32305">
      <w:pPr>
        <w:numPr>
          <w:ilvl w:val="0"/>
          <w:numId w:val="10"/>
        </w:numPr>
        <w:rPr>
          <w:rFonts w:ascii="Calibri" w:hAnsi="Calibri" w:cs="Calibri"/>
          <w:sz w:val="20"/>
          <w:szCs w:val="20"/>
        </w:rPr>
      </w:pPr>
      <w:r>
        <w:rPr>
          <w:rFonts w:ascii="Calibri" w:hAnsi="Calibri" w:cs="Calibri"/>
          <w:sz w:val="20"/>
          <w:szCs w:val="20"/>
        </w:rPr>
        <w:t>The Director of Economic Empowerment is responsible for ensuring member domestic violence programs are provided advocacy tools allowing them to better respond to the economic sufficiency needs of survivors they serve.</w:t>
      </w:r>
    </w:p>
    <w:p w:rsidR="00E32305" w:rsidRDefault="00E32305">
      <w:pPr>
        <w:rPr>
          <w:rFonts w:ascii="Calibri" w:hAnsi="Calibri" w:cs="Calibri"/>
          <w:sz w:val="20"/>
          <w:szCs w:val="20"/>
        </w:rPr>
      </w:pPr>
    </w:p>
    <w:p w:rsidR="00463815" w:rsidRPr="005D1440" w:rsidRDefault="00FA2831">
      <w:pPr>
        <w:rPr>
          <w:rFonts w:ascii="Calibri" w:hAnsi="Calibri" w:cs="Calibri"/>
          <w:sz w:val="20"/>
          <w:szCs w:val="20"/>
        </w:rPr>
      </w:pPr>
      <w:r w:rsidRPr="005D1440">
        <w:rPr>
          <w:rFonts w:ascii="Calibri" w:hAnsi="Calibri" w:cs="Calibri"/>
          <w:sz w:val="20"/>
          <w:szCs w:val="20"/>
        </w:rPr>
        <w:t>ICADV is an equal opportunity employer.</w:t>
      </w:r>
      <w:r w:rsidR="000A00DD" w:rsidRPr="005D1440">
        <w:rPr>
          <w:rFonts w:ascii="Calibri" w:hAnsi="Calibri" w:cs="Calibri"/>
          <w:sz w:val="20"/>
          <w:szCs w:val="20"/>
        </w:rPr>
        <w:t xml:space="preserve"> </w:t>
      </w:r>
    </w:p>
    <w:p w:rsidR="00463815" w:rsidRPr="005D1440" w:rsidRDefault="00463815">
      <w:pPr>
        <w:rPr>
          <w:rFonts w:ascii="Calibri" w:hAnsi="Calibri" w:cs="Calibri"/>
          <w:sz w:val="20"/>
          <w:szCs w:val="20"/>
        </w:rPr>
      </w:pPr>
    </w:p>
    <w:p w:rsidR="0000141D" w:rsidRDefault="0000141D">
      <w:pPr>
        <w:rPr>
          <w:rFonts w:ascii="Calibri" w:hAnsi="Calibri" w:cs="Calibri"/>
          <w:sz w:val="20"/>
          <w:szCs w:val="20"/>
        </w:rPr>
      </w:pPr>
      <w:r>
        <w:rPr>
          <w:rFonts w:ascii="Calibri" w:hAnsi="Calibri" w:cs="Calibri"/>
          <w:sz w:val="20"/>
          <w:szCs w:val="20"/>
        </w:rPr>
        <w:t>Created:  May 2007</w:t>
      </w:r>
    </w:p>
    <w:p w:rsidR="00463815" w:rsidRPr="005D1440" w:rsidRDefault="0000141D">
      <w:pPr>
        <w:rPr>
          <w:rFonts w:ascii="Calibri" w:hAnsi="Calibri" w:cs="Calibri"/>
          <w:sz w:val="20"/>
          <w:szCs w:val="20"/>
        </w:rPr>
      </w:pPr>
      <w:r>
        <w:rPr>
          <w:rFonts w:ascii="Calibri" w:hAnsi="Calibri" w:cs="Calibri"/>
          <w:sz w:val="20"/>
          <w:szCs w:val="20"/>
        </w:rPr>
        <w:t xml:space="preserve">Revised:  </w:t>
      </w:r>
      <w:r w:rsidR="006037B5">
        <w:rPr>
          <w:rFonts w:ascii="Calibri" w:hAnsi="Calibri" w:cs="Calibri"/>
          <w:sz w:val="20"/>
          <w:szCs w:val="20"/>
        </w:rPr>
        <w:t xml:space="preserve">October 2010; </w:t>
      </w:r>
      <w:r>
        <w:rPr>
          <w:rFonts w:ascii="Calibri" w:hAnsi="Calibri" w:cs="Calibri"/>
          <w:sz w:val="20"/>
          <w:szCs w:val="20"/>
        </w:rPr>
        <w:t>January 2011</w:t>
      </w:r>
    </w:p>
    <w:sectPr w:rsidR="00463815" w:rsidRPr="005D1440" w:rsidSect="001F7FC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F0409"/>
    <w:lvl w:ilvl="0">
      <w:start w:val="1"/>
      <w:numFmt w:val="decimal"/>
      <w:lvlText w:val="%1."/>
      <w:lvlJc w:val="left"/>
      <w:pPr>
        <w:tabs>
          <w:tab w:val="num" w:pos="360"/>
        </w:tabs>
        <w:ind w:left="360" w:hanging="360"/>
      </w:pPr>
    </w:lvl>
  </w:abstractNum>
  <w:abstractNum w:abstractNumId="1">
    <w:nsid w:val="238E3F3D"/>
    <w:multiLevelType w:val="hybridMultilevel"/>
    <w:tmpl w:val="B6AA4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44C3F46"/>
    <w:multiLevelType w:val="hybridMultilevel"/>
    <w:tmpl w:val="3BBC0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C0A07CF"/>
    <w:multiLevelType w:val="hybridMultilevel"/>
    <w:tmpl w:val="65C23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7787DA8"/>
    <w:multiLevelType w:val="hybridMultilevel"/>
    <w:tmpl w:val="E7008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38C575B"/>
    <w:multiLevelType w:val="singleLevel"/>
    <w:tmpl w:val="F4889BFE"/>
    <w:lvl w:ilvl="0">
      <w:start w:val="1"/>
      <w:numFmt w:val="decimal"/>
      <w:lvlText w:val="%1."/>
      <w:lvlJc w:val="left"/>
      <w:pPr>
        <w:tabs>
          <w:tab w:val="num" w:pos="720"/>
        </w:tabs>
        <w:ind w:left="720" w:hanging="720"/>
      </w:pPr>
      <w:rPr>
        <w:rFonts w:hint="default"/>
      </w:rPr>
    </w:lvl>
  </w:abstractNum>
  <w:abstractNum w:abstractNumId="6">
    <w:nsid w:val="60DF0826"/>
    <w:multiLevelType w:val="hybridMultilevel"/>
    <w:tmpl w:val="A2F03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9070907"/>
    <w:multiLevelType w:val="hybridMultilevel"/>
    <w:tmpl w:val="DD4AF90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74014A2"/>
    <w:multiLevelType w:val="hybridMultilevel"/>
    <w:tmpl w:val="6A1C2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A0F755F"/>
    <w:multiLevelType w:val="hybridMultilevel"/>
    <w:tmpl w:val="343A0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4"/>
  </w:num>
  <w:num w:numId="4">
    <w:abstractNumId w:val="9"/>
  </w:num>
  <w:num w:numId="5">
    <w:abstractNumId w:val="2"/>
  </w:num>
  <w:num w:numId="6">
    <w:abstractNumId w:val="3"/>
  </w:num>
  <w:num w:numId="7">
    <w:abstractNumId w:val="7"/>
  </w:num>
  <w:num w:numId="8">
    <w:abstractNumId w:val="8"/>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oNotTrackMoves/>
  <w:defaultTabStop w:val="72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7396"/>
    <w:rsid w:val="0000141D"/>
    <w:rsid w:val="00004D55"/>
    <w:rsid w:val="00053FED"/>
    <w:rsid w:val="000812EA"/>
    <w:rsid w:val="000A00DD"/>
    <w:rsid w:val="000E0C22"/>
    <w:rsid w:val="00113A2F"/>
    <w:rsid w:val="00181549"/>
    <w:rsid w:val="001B561D"/>
    <w:rsid w:val="001F7FC8"/>
    <w:rsid w:val="002C4B74"/>
    <w:rsid w:val="003431E1"/>
    <w:rsid w:val="00381D54"/>
    <w:rsid w:val="003A37D5"/>
    <w:rsid w:val="00463815"/>
    <w:rsid w:val="00475E86"/>
    <w:rsid w:val="004C743C"/>
    <w:rsid w:val="00510DD0"/>
    <w:rsid w:val="00526DB2"/>
    <w:rsid w:val="00573F78"/>
    <w:rsid w:val="005C6D47"/>
    <w:rsid w:val="005D1440"/>
    <w:rsid w:val="005D42F2"/>
    <w:rsid w:val="005E68AD"/>
    <w:rsid w:val="006037B5"/>
    <w:rsid w:val="00654EEE"/>
    <w:rsid w:val="00665350"/>
    <w:rsid w:val="007A7C4D"/>
    <w:rsid w:val="00897396"/>
    <w:rsid w:val="008A63D6"/>
    <w:rsid w:val="00907867"/>
    <w:rsid w:val="009E6C6F"/>
    <w:rsid w:val="009F006E"/>
    <w:rsid w:val="00A0335A"/>
    <w:rsid w:val="00A6188F"/>
    <w:rsid w:val="00B40B1A"/>
    <w:rsid w:val="00B87359"/>
    <w:rsid w:val="00C303A5"/>
    <w:rsid w:val="00C57700"/>
    <w:rsid w:val="00C64C34"/>
    <w:rsid w:val="00C9643A"/>
    <w:rsid w:val="00D06528"/>
    <w:rsid w:val="00E32305"/>
    <w:rsid w:val="00E5613D"/>
    <w:rsid w:val="00E80095"/>
    <w:rsid w:val="00E93AFF"/>
    <w:rsid w:val="00EC1BD2"/>
    <w:rsid w:val="00EE282E"/>
    <w:rsid w:val="00F35D1C"/>
    <w:rsid w:val="00F851B3"/>
    <w:rsid w:val="00FA1571"/>
    <w:rsid w:val="00FA2831"/>
    <w:rsid w:val="00FE19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FC8"/>
    <w:rPr>
      <w:sz w:val="24"/>
      <w:szCs w:val="24"/>
    </w:rPr>
  </w:style>
  <w:style w:type="paragraph" w:styleId="Heading1">
    <w:name w:val="heading 1"/>
    <w:basedOn w:val="Normal"/>
    <w:next w:val="Normal"/>
    <w:qFormat/>
    <w:rsid w:val="001F7FC8"/>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F7FC8"/>
    <w:pPr>
      <w:jc w:val="center"/>
    </w:pPr>
    <w:rPr>
      <w:i/>
    </w:rPr>
  </w:style>
  <w:style w:type="character" w:styleId="CommentReference">
    <w:name w:val="annotation reference"/>
    <w:basedOn w:val="DefaultParagraphFont"/>
    <w:rsid w:val="00510DD0"/>
    <w:rPr>
      <w:sz w:val="16"/>
      <w:szCs w:val="16"/>
    </w:rPr>
  </w:style>
  <w:style w:type="paragraph" w:styleId="CommentText">
    <w:name w:val="annotation text"/>
    <w:basedOn w:val="Normal"/>
    <w:link w:val="CommentTextChar"/>
    <w:rsid w:val="00510DD0"/>
    <w:rPr>
      <w:sz w:val="20"/>
      <w:szCs w:val="20"/>
    </w:rPr>
  </w:style>
  <w:style w:type="character" w:customStyle="1" w:styleId="CommentTextChar">
    <w:name w:val="Comment Text Char"/>
    <w:basedOn w:val="DefaultParagraphFont"/>
    <w:link w:val="CommentText"/>
    <w:rsid w:val="00510DD0"/>
  </w:style>
  <w:style w:type="paragraph" w:styleId="CommentSubject">
    <w:name w:val="annotation subject"/>
    <w:basedOn w:val="CommentText"/>
    <w:next w:val="CommentText"/>
    <w:link w:val="CommentSubjectChar"/>
    <w:rsid w:val="00510DD0"/>
    <w:rPr>
      <w:b/>
      <w:bCs/>
    </w:rPr>
  </w:style>
  <w:style w:type="character" w:customStyle="1" w:styleId="CommentSubjectChar">
    <w:name w:val="Comment Subject Char"/>
    <w:basedOn w:val="CommentTextChar"/>
    <w:link w:val="CommentSubject"/>
    <w:rsid w:val="00510DD0"/>
    <w:rPr>
      <w:b/>
      <w:bCs/>
    </w:rPr>
  </w:style>
  <w:style w:type="paragraph" w:styleId="BalloonText">
    <w:name w:val="Balloon Text"/>
    <w:basedOn w:val="Normal"/>
    <w:link w:val="BalloonTextChar"/>
    <w:rsid w:val="00510DD0"/>
    <w:rPr>
      <w:rFonts w:ascii="Tahoma" w:hAnsi="Tahoma" w:cs="Tahoma"/>
      <w:sz w:val="16"/>
      <w:szCs w:val="16"/>
    </w:rPr>
  </w:style>
  <w:style w:type="character" w:customStyle="1" w:styleId="BalloonTextChar">
    <w:name w:val="Balloon Text Char"/>
    <w:basedOn w:val="DefaultParagraphFont"/>
    <w:link w:val="BalloonText"/>
    <w:rsid w:val="00510D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781</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Illinois Coalition Against Domestic Violence</vt:lpstr>
    </vt:vector>
  </TitlesOfParts>
  <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Coalition Against Domestic Violence</dc:title>
  <dc:subject/>
  <dc:creator>Preferred Customer</dc:creator>
  <cp:keywords/>
  <dc:description/>
  <cp:lastModifiedBy>Sarah Conlon</cp:lastModifiedBy>
  <cp:revision>3</cp:revision>
  <cp:lastPrinted>2001-10-30T16:24:00Z</cp:lastPrinted>
  <dcterms:created xsi:type="dcterms:W3CDTF">2011-02-01T17:19:00Z</dcterms:created>
  <dcterms:modified xsi:type="dcterms:W3CDTF">2011-02-07T16:27:00Z</dcterms:modified>
</cp:coreProperties>
</file>