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BA" w:rsidRPr="002D0A6A" w:rsidRDefault="001D0ABA" w:rsidP="001D0ABA">
      <w:pPr>
        <w:widowControl w:val="0"/>
        <w:jc w:val="center"/>
        <w:rPr>
          <w:rStyle w:val="CharacterStyle1"/>
          <w:rFonts w:ascii="DINPro-Regular" w:hAnsi="DINPro-Regular" w:cs="Times New Roman"/>
          <w:spacing w:val="1"/>
          <w:sz w:val="22"/>
          <w:szCs w:val="22"/>
        </w:rPr>
      </w:pPr>
      <w:smartTag w:uri="urn:schemas-microsoft-com:office:smarttags" w:element="place">
        <w:smartTag w:uri="urn:schemas-microsoft-com:office:smarttags" w:element="State">
          <w:r w:rsidRPr="002D0A6A">
            <w:rPr>
              <w:rStyle w:val="CharacterStyle1"/>
              <w:rFonts w:ascii="DINPro-Regular" w:hAnsi="DINPro-Regular" w:cs="Times New Roman"/>
              <w:spacing w:val="1"/>
              <w:sz w:val="22"/>
              <w:szCs w:val="22"/>
            </w:rPr>
            <w:t>New Hampshire</w:t>
          </w:r>
        </w:smartTag>
      </w:smartTag>
      <w:r w:rsidRPr="002D0A6A">
        <w:rPr>
          <w:rStyle w:val="CharacterStyle1"/>
          <w:rFonts w:ascii="DINPro-Regular" w:hAnsi="DINPro-Regular" w:cs="Times New Roman"/>
          <w:spacing w:val="1"/>
          <w:sz w:val="22"/>
          <w:szCs w:val="22"/>
        </w:rPr>
        <w:t xml:space="preserve"> Coalition </w:t>
      </w:r>
      <w:proofErr w:type="gramStart"/>
      <w:r w:rsidRPr="002D0A6A">
        <w:rPr>
          <w:rStyle w:val="CharacterStyle1"/>
          <w:rFonts w:ascii="DINPro-Regular" w:hAnsi="DINPro-Regular" w:cs="Times New Roman"/>
          <w:spacing w:val="1"/>
          <w:sz w:val="22"/>
          <w:szCs w:val="22"/>
        </w:rPr>
        <w:t>Against</w:t>
      </w:r>
      <w:proofErr w:type="gramEnd"/>
      <w:r w:rsidRPr="002D0A6A">
        <w:rPr>
          <w:rStyle w:val="CharacterStyle1"/>
          <w:rFonts w:ascii="DINPro-Regular" w:hAnsi="DINPro-Regular" w:cs="Times New Roman"/>
          <w:spacing w:val="1"/>
          <w:sz w:val="22"/>
          <w:szCs w:val="22"/>
        </w:rPr>
        <w:t xml:space="preserve"> Domestic and Sexual Violence</w:t>
      </w:r>
    </w:p>
    <w:p w:rsidR="001D0ABA" w:rsidRPr="002D0A6A" w:rsidRDefault="001D0ABA" w:rsidP="001D0ABA">
      <w:pPr>
        <w:keepNext/>
        <w:widowControl w:val="0"/>
        <w:jc w:val="center"/>
        <w:outlineLvl w:val="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 xml:space="preserve">Job Description:  </w:t>
      </w:r>
      <w:r w:rsidR="007A3429" w:rsidRPr="002D0A6A">
        <w:rPr>
          <w:rStyle w:val="CharacterStyle1"/>
          <w:rFonts w:ascii="DINPro-Regular" w:hAnsi="DINPro-Regular" w:cs="Times New Roman"/>
          <w:spacing w:val="1"/>
          <w:sz w:val="22"/>
          <w:szCs w:val="22"/>
        </w:rPr>
        <w:t>Housing and Economic Justice Specialist</w:t>
      </w:r>
    </w:p>
    <w:p w:rsidR="001D0ABA" w:rsidRPr="002D0A6A" w:rsidRDefault="001D0ABA" w:rsidP="001D0ABA">
      <w:pPr>
        <w:widowControl w:val="0"/>
        <w:rPr>
          <w:rStyle w:val="CharacterStyle1"/>
          <w:rFonts w:ascii="DINPro-Regular" w:hAnsi="DINPro-Regular" w:cs="Times New Roman"/>
          <w:spacing w:val="1"/>
          <w:sz w:val="22"/>
          <w:szCs w:val="22"/>
        </w:rPr>
      </w:pPr>
    </w:p>
    <w:p w:rsidR="001D0ABA" w:rsidRPr="002D0A6A" w:rsidRDefault="001D0ABA" w:rsidP="001D0ABA">
      <w:pPr>
        <w:widowControl w:val="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 xml:space="preserve">The New Hampshire Coalition </w:t>
      </w:r>
      <w:proofErr w:type="gramStart"/>
      <w:r w:rsidRPr="002D0A6A">
        <w:rPr>
          <w:rStyle w:val="CharacterStyle1"/>
          <w:rFonts w:ascii="DINPro-Regular" w:hAnsi="DINPro-Regular" w:cs="Times New Roman"/>
          <w:spacing w:val="1"/>
          <w:sz w:val="22"/>
          <w:szCs w:val="22"/>
        </w:rPr>
        <w:t>Against</w:t>
      </w:r>
      <w:proofErr w:type="gramEnd"/>
      <w:r w:rsidRPr="002D0A6A">
        <w:rPr>
          <w:rStyle w:val="CharacterStyle1"/>
          <w:rFonts w:ascii="DINPro-Regular" w:hAnsi="DINPro-Regular" w:cs="Times New Roman"/>
          <w:spacing w:val="1"/>
          <w:sz w:val="22"/>
          <w:szCs w:val="22"/>
        </w:rPr>
        <w:t xml:space="preserve"> Domestic and Sexual Violence creates safe and just communities through advocacy, prevention and empowerment of anyone affected by sexual violence, domestic violence and stalking.</w:t>
      </w:r>
    </w:p>
    <w:p w:rsidR="001D0ABA" w:rsidRPr="002D0A6A" w:rsidRDefault="001D0ABA" w:rsidP="001D0ABA">
      <w:pPr>
        <w:widowControl w:val="0"/>
        <w:rPr>
          <w:rStyle w:val="CharacterStyle1"/>
          <w:rFonts w:ascii="DINPro-Regular" w:hAnsi="DINPro-Regular" w:cs="Times New Roman"/>
          <w:spacing w:val="1"/>
          <w:sz w:val="22"/>
          <w:szCs w:val="22"/>
        </w:rPr>
      </w:pPr>
    </w:p>
    <w:p w:rsidR="001D0ABA" w:rsidRPr="002D0A6A" w:rsidRDefault="001D0ABA" w:rsidP="001D0ABA">
      <w:pPr>
        <w:widowControl w:val="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 xml:space="preserve">The above mission is accomplished by the Coalition, which includes </w:t>
      </w:r>
      <w:r w:rsidR="003E336A" w:rsidRPr="002D0A6A">
        <w:rPr>
          <w:rStyle w:val="CharacterStyle1"/>
          <w:rFonts w:ascii="DINPro-Regular" w:hAnsi="DINPro-Regular" w:cs="Times New Roman"/>
          <w:spacing w:val="1"/>
          <w:sz w:val="22"/>
          <w:szCs w:val="22"/>
        </w:rPr>
        <w:t xml:space="preserve">13 </w:t>
      </w:r>
      <w:r w:rsidRPr="002D0A6A">
        <w:rPr>
          <w:rStyle w:val="CharacterStyle1"/>
          <w:rFonts w:ascii="DINPro-Regular" w:hAnsi="DINPro-Regular" w:cs="Times New Roman"/>
          <w:spacing w:val="1"/>
          <w:sz w:val="22"/>
          <w:szCs w:val="22"/>
        </w:rPr>
        <w:t>independent comm</w:t>
      </w:r>
      <w:r w:rsidR="0095238A" w:rsidRPr="002D0A6A">
        <w:rPr>
          <w:rStyle w:val="CharacterStyle1"/>
          <w:rFonts w:ascii="DINPro-Regular" w:hAnsi="DINPro-Regular" w:cs="Times New Roman"/>
          <w:spacing w:val="1"/>
          <w:sz w:val="22"/>
          <w:szCs w:val="22"/>
        </w:rPr>
        <w:t>unity-based member programs, a board of d</w:t>
      </w:r>
      <w:r w:rsidRPr="002D0A6A">
        <w:rPr>
          <w:rStyle w:val="CharacterStyle1"/>
          <w:rFonts w:ascii="DINPro-Regular" w:hAnsi="DINPro-Regular" w:cs="Times New Roman"/>
          <w:spacing w:val="1"/>
          <w:sz w:val="22"/>
          <w:szCs w:val="22"/>
        </w:rPr>
        <w:t>irectors and a central</w:t>
      </w:r>
      <w:r w:rsidR="0095238A" w:rsidRPr="002D0A6A">
        <w:rPr>
          <w:rStyle w:val="CharacterStyle1"/>
          <w:rFonts w:ascii="DINPro-Regular" w:hAnsi="DINPro-Regular" w:cs="Times New Roman"/>
          <w:spacing w:val="1"/>
          <w:sz w:val="22"/>
          <w:szCs w:val="22"/>
        </w:rPr>
        <w:t xml:space="preserve"> staff working together to: 1) i</w:t>
      </w:r>
      <w:r w:rsidRPr="002D0A6A">
        <w:rPr>
          <w:rStyle w:val="CharacterStyle1"/>
          <w:rFonts w:ascii="DINPro-Regular" w:hAnsi="DINPro-Regular" w:cs="Times New Roman"/>
          <w:spacing w:val="1"/>
          <w:sz w:val="22"/>
          <w:szCs w:val="22"/>
        </w:rPr>
        <w:t>nfluence public policy on the local, state and national levels; 2) ensure that quality services are provide to victims; 3) promote the accountability of societal systems and communities for their responses to sexual violence, domestic violence and stalking; 4) prevent violence and abuse before they occur.</w:t>
      </w:r>
    </w:p>
    <w:p w:rsidR="008745C5" w:rsidRPr="002D0A6A" w:rsidRDefault="008745C5">
      <w:pPr>
        <w:ind w:left="2250" w:hanging="2250"/>
        <w:rPr>
          <w:rStyle w:val="CharacterStyle1"/>
          <w:rFonts w:ascii="DINPro-Regular" w:hAnsi="DINPro-Regular" w:cs="Times New Roman"/>
          <w:spacing w:val="1"/>
          <w:sz w:val="22"/>
          <w:szCs w:val="22"/>
        </w:rPr>
      </w:pPr>
    </w:p>
    <w:p w:rsidR="001D0ABA" w:rsidRPr="002D0A6A" w:rsidRDefault="001D0ABA">
      <w:pPr>
        <w:ind w:left="2250" w:hanging="2250"/>
        <w:rPr>
          <w:rStyle w:val="CharacterStyle1"/>
          <w:rFonts w:ascii="DINPro-Regular" w:hAnsi="DINPro-Regular" w:cs="Times New Roman"/>
          <w:spacing w:val="1"/>
          <w:sz w:val="22"/>
          <w:szCs w:val="22"/>
        </w:rPr>
      </w:pPr>
      <w:r w:rsidRPr="002D0A6A">
        <w:rPr>
          <w:rStyle w:val="CharacterStyle1"/>
          <w:rFonts w:ascii="DINPro-Regular" w:hAnsi="DINPro-Regular" w:cs="Times New Roman"/>
          <w:b/>
          <w:spacing w:val="1"/>
          <w:sz w:val="22"/>
          <w:szCs w:val="22"/>
        </w:rPr>
        <w:t xml:space="preserve">Job </w:t>
      </w:r>
      <w:r w:rsidR="008745C5" w:rsidRPr="002D0A6A">
        <w:rPr>
          <w:rStyle w:val="CharacterStyle1"/>
          <w:rFonts w:ascii="DINPro-Regular" w:hAnsi="DINPro-Regular" w:cs="Times New Roman"/>
          <w:b/>
          <w:spacing w:val="1"/>
          <w:sz w:val="22"/>
          <w:szCs w:val="22"/>
        </w:rPr>
        <w:t>Objective</w:t>
      </w:r>
      <w:r w:rsidR="008745C5" w:rsidRPr="002D0A6A">
        <w:rPr>
          <w:rStyle w:val="CharacterStyle1"/>
          <w:rFonts w:ascii="DINPro-Regular" w:hAnsi="DINPro-Regular" w:cs="Times New Roman"/>
          <w:spacing w:val="1"/>
          <w:sz w:val="22"/>
          <w:szCs w:val="22"/>
        </w:rPr>
        <w:t>:</w:t>
      </w:r>
      <w:r w:rsidR="008745C5" w:rsidRPr="002D0A6A">
        <w:rPr>
          <w:rStyle w:val="CharacterStyle1"/>
          <w:rFonts w:ascii="DINPro-Regular" w:hAnsi="DINPro-Regular" w:cs="Times New Roman"/>
          <w:spacing w:val="1"/>
          <w:sz w:val="22"/>
          <w:szCs w:val="22"/>
        </w:rPr>
        <w:tab/>
      </w:r>
    </w:p>
    <w:p w:rsidR="00552CC4" w:rsidRPr="002D0A6A" w:rsidRDefault="00552CC4">
      <w:pPr>
        <w:ind w:left="2250" w:hanging="2250"/>
        <w:rPr>
          <w:rStyle w:val="CharacterStyle1"/>
          <w:rFonts w:ascii="DINPro-Regular" w:hAnsi="DINPro-Regular" w:cs="Times New Roman"/>
          <w:spacing w:val="1"/>
          <w:sz w:val="22"/>
          <w:szCs w:val="22"/>
        </w:rPr>
      </w:pPr>
    </w:p>
    <w:p w:rsidR="007A3429" w:rsidRPr="002D0A6A" w:rsidRDefault="00536ABC" w:rsidP="007A3429">
      <w:p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Responsible for the i</w:t>
      </w:r>
      <w:r w:rsidR="0095238A" w:rsidRPr="002D0A6A">
        <w:rPr>
          <w:rStyle w:val="CharacterStyle1"/>
          <w:rFonts w:ascii="DINPro-Regular" w:hAnsi="DINPro-Regular" w:cs="Times New Roman"/>
          <w:spacing w:val="1"/>
          <w:sz w:val="22"/>
          <w:szCs w:val="22"/>
        </w:rPr>
        <w:t xml:space="preserve">mplementation </w:t>
      </w:r>
      <w:r w:rsidRPr="002D0A6A">
        <w:rPr>
          <w:rStyle w:val="CharacterStyle1"/>
          <w:rFonts w:ascii="DINPro-Regular" w:hAnsi="DINPro-Regular" w:cs="Times New Roman"/>
          <w:spacing w:val="1"/>
          <w:sz w:val="22"/>
          <w:szCs w:val="22"/>
        </w:rPr>
        <w:t xml:space="preserve">and coordination </w:t>
      </w:r>
      <w:r w:rsidR="0095238A" w:rsidRPr="002D0A6A">
        <w:rPr>
          <w:rStyle w:val="CharacterStyle1"/>
          <w:rFonts w:ascii="DINPro-Regular" w:hAnsi="DINPro-Regular" w:cs="Times New Roman"/>
          <w:spacing w:val="1"/>
          <w:sz w:val="22"/>
          <w:szCs w:val="22"/>
        </w:rPr>
        <w:t>of the</w:t>
      </w:r>
      <w:r w:rsidRPr="002D0A6A">
        <w:rPr>
          <w:rStyle w:val="CharacterStyle1"/>
          <w:rFonts w:ascii="DINPro-Regular" w:hAnsi="DINPro-Regular" w:cs="Times New Roman"/>
          <w:spacing w:val="1"/>
          <w:sz w:val="22"/>
          <w:szCs w:val="22"/>
        </w:rPr>
        <w:t xml:space="preserve"> Coalition’s</w:t>
      </w:r>
      <w:r w:rsidR="007A3429" w:rsidRPr="002D0A6A">
        <w:rPr>
          <w:rStyle w:val="CharacterStyle1"/>
          <w:rFonts w:ascii="DINPro-Regular" w:hAnsi="DINPro-Regular" w:cs="Times New Roman"/>
          <w:spacing w:val="1"/>
          <w:sz w:val="22"/>
          <w:szCs w:val="22"/>
        </w:rPr>
        <w:t xml:space="preserve"> statewide </w:t>
      </w:r>
      <w:r w:rsidR="0096502E" w:rsidRPr="002D0A6A">
        <w:rPr>
          <w:rStyle w:val="CharacterStyle1"/>
          <w:rFonts w:ascii="DINPro-Regular" w:hAnsi="DINPro-Regular" w:cs="Times New Roman"/>
          <w:spacing w:val="1"/>
          <w:sz w:val="22"/>
          <w:szCs w:val="22"/>
        </w:rPr>
        <w:t>housing and economic justice initiatives</w:t>
      </w:r>
      <w:r w:rsidRPr="002D0A6A">
        <w:rPr>
          <w:rStyle w:val="CharacterStyle1"/>
          <w:rFonts w:ascii="DINPro-Regular" w:hAnsi="DINPro-Regular" w:cs="Times New Roman"/>
          <w:spacing w:val="1"/>
          <w:sz w:val="22"/>
          <w:szCs w:val="22"/>
        </w:rPr>
        <w:t>, enhancing</w:t>
      </w:r>
      <w:r w:rsidR="007A3429" w:rsidRPr="002D0A6A">
        <w:rPr>
          <w:rStyle w:val="CharacterStyle1"/>
          <w:rFonts w:ascii="DINPro-Regular" w:hAnsi="DINPro-Regular" w:cs="Times New Roman"/>
          <w:spacing w:val="1"/>
          <w:sz w:val="22"/>
          <w:szCs w:val="22"/>
        </w:rPr>
        <w:t xml:space="preserve"> member program and </w:t>
      </w:r>
      <w:r w:rsidRPr="002D0A6A">
        <w:rPr>
          <w:rStyle w:val="CharacterStyle1"/>
          <w:rFonts w:ascii="DINPro-Regular" w:hAnsi="DINPro-Regular" w:cs="Times New Roman"/>
          <w:spacing w:val="1"/>
          <w:sz w:val="22"/>
          <w:szCs w:val="22"/>
        </w:rPr>
        <w:t>community</w:t>
      </w:r>
      <w:r w:rsidR="007A3429" w:rsidRPr="002D0A6A">
        <w:rPr>
          <w:rStyle w:val="CharacterStyle1"/>
          <w:rFonts w:ascii="DINPro-Regular" w:hAnsi="DINPro-Regular" w:cs="Times New Roman"/>
          <w:spacing w:val="1"/>
          <w:sz w:val="22"/>
          <w:szCs w:val="22"/>
        </w:rPr>
        <w:t xml:space="preserve"> capacity to </w:t>
      </w:r>
      <w:r w:rsidRPr="002D0A6A">
        <w:rPr>
          <w:rStyle w:val="CharacterStyle1"/>
          <w:rFonts w:ascii="DINPro-Regular" w:hAnsi="DINPro-Regular" w:cs="Times New Roman"/>
          <w:spacing w:val="1"/>
          <w:sz w:val="22"/>
          <w:szCs w:val="22"/>
        </w:rPr>
        <w:t>provide</w:t>
      </w:r>
      <w:r w:rsidR="007A3429" w:rsidRPr="002D0A6A">
        <w:rPr>
          <w:rStyle w:val="CharacterStyle1"/>
          <w:rFonts w:ascii="DINPro-Regular" w:hAnsi="DINPro-Regular" w:cs="Times New Roman"/>
          <w:spacing w:val="1"/>
          <w:sz w:val="22"/>
          <w:szCs w:val="22"/>
        </w:rPr>
        <w:t xml:space="preserve"> housing and economic justice supports to survivors of domestic violence, sexual violence, stalking and human trafficking throughout the state of New Hampshire. </w:t>
      </w:r>
    </w:p>
    <w:p w:rsidR="00552CC4" w:rsidRPr="002D0A6A" w:rsidRDefault="00552CC4" w:rsidP="007A3429">
      <w:pPr>
        <w:rPr>
          <w:rStyle w:val="CharacterStyle1"/>
          <w:rFonts w:ascii="DINPro-Regular" w:hAnsi="DINPro-Regular" w:cs="Times New Roman"/>
          <w:spacing w:val="1"/>
          <w:sz w:val="22"/>
          <w:szCs w:val="22"/>
        </w:rPr>
      </w:pPr>
    </w:p>
    <w:p w:rsidR="00552CC4" w:rsidRPr="002D0A6A" w:rsidRDefault="00552CC4" w:rsidP="00552CC4">
      <w:pPr>
        <w:pStyle w:val="BodyText"/>
        <w:ind w:left="100" w:right="95" w:firstLine="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These primary job functions will be performed</w:t>
      </w:r>
      <w:r w:rsidRPr="002D0A6A">
        <w:rPr>
          <w:rStyle w:val="CharacterStyle1"/>
          <w:rFonts w:ascii="DINPro-Regular" w:hAnsi="DINPro-Regular" w:cs="Times New Roman"/>
          <w:sz w:val="22"/>
          <w:szCs w:val="22"/>
        </w:rPr>
        <w:t xml:space="preserve"> </w:t>
      </w:r>
      <w:r w:rsidRPr="002D0A6A">
        <w:rPr>
          <w:rStyle w:val="CharacterStyle1"/>
          <w:rFonts w:ascii="DINPro-Regular" w:hAnsi="DINPro-Regular" w:cs="Times New Roman"/>
          <w:spacing w:val="1"/>
          <w:sz w:val="22"/>
          <w:szCs w:val="22"/>
        </w:rPr>
        <w:t xml:space="preserve">at the Coalition’s office in Concord, NH.  The employee must have access to reliable transportation to and from work. Occasional travel </w:t>
      </w:r>
      <w:r w:rsidRPr="002D0A6A">
        <w:rPr>
          <w:rStyle w:val="CharacterStyle1"/>
          <w:rFonts w:ascii="DINPro-Regular" w:hAnsi="DINPro-Regular" w:cs="Times New Roman"/>
          <w:sz w:val="22"/>
          <w:szCs w:val="22"/>
        </w:rPr>
        <w:t>may</w:t>
      </w:r>
      <w:r w:rsidRPr="002D0A6A">
        <w:rPr>
          <w:rStyle w:val="CharacterStyle1"/>
          <w:rFonts w:ascii="DINPro-Regular" w:hAnsi="DINPro-Regular" w:cs="Times New Roman"/>
          <w:spacing w:val="1"/>
          <w:sz w:val="22"/>
          <w:szCs w:val="22"/>
        </w:rPr>
        <w:t xml:space="preserve"> be required throughout New</w:t>
      </w:r>
      <w:r w:rsidRPr="002D0A6A">
        <w:rPr>
          <w:rStyle w:val="CharacterStyle1"/>
          <w:rFonts w:ascii="DINPro-Regular" w:hAnsi="DINPro-Regular" w:cs="Times New Roman"/>
          <w:sz w:val="22"/>
          <w:szCs w:val="22"/>
        </w:rPr>
        <w:t xml:space="preserve"> </w:t>
      </w:r>
      <w:r w:rsidRPr="002D0A6A">
        <w:rPr>
          <w:rStyle w:val="CharacterStyle1"/>
          <w:rFonts w:ascii="DINPro-Regular" w:hAnsi="DINPro-Regular" w:cs="Times New Roman"/>
          <w:spacing w:val="1"/>
          <w:sz w:val="22"/>
          <w:szCs w:val="22"/>
        </w:rPr>
        <w:t xml:space="preserve">Hampshire as necessary. </w:t>
      </w:r>
    </w:p>
    <w:p w:rsidR="00552CC4" w:rsidRPr="002D0A6A" w:rsidRDefault="00552CC4" w:rsidP="007A3429">
      <w:pPr>
        <w:rPr>
          <w:rStyle w:val="CharacterStyle1"/>
          <w:rFonts w:ascii="DINPro-Regular" w:hAnsi="DINPro-Regular" w:cs="Times New Roman"/>
          <w:spacing w:val="1"/>
          <w:sz w:val="22"/>
          <w:szCs w:val="22"/>
        </w:rPr>
      </w:pPr>
    </w:p>
    <w:p w:rsidR="00B31061" w:rsidRPr="002D0A6A" w:rsidRDefault="007A3429" w:rsidP="00B31061">
      <w:pPr>
        <w:rPr>
          <w:rStyle w:val="CharacterStyle1"/>
          <w:rFonts w:ascii="DINPro-Regular" w:hAnsi="DINPro-Regular" w:cs="Times New Roman"/>
          <w:b/>
          <w:spacing w:val="1"/>
          <w:sz w:val="22"/>
          <w:szCs w:val="22"/>
        </w:rPr>
      </w:pPr>
      <w:r w:rsidRPr="002D0A6A">
        <w:rPr>
          <w:rStyle w:val="CharacterStyle1"/>
          <w:rFonts w:ascii="DINPro-Regular" w:hAnsi="DINPro-Regular" w:cs="Times New Roman"/>
          <w:b/>
          <w:spacing w:val="1"/>
          <w:sz w:val="22"/>
          <w:szCs w:val="22"/>
        </w:rPr>
        <w:t xml:space="preserve"> </w:t>
      </w:r>
      <w:r w:rsidR="00B31061" w:rsidRPr="002D0A6A">
        <w:rPr>
          <w:rStyle w:val="CharacterStyle1"/>
          <w:rFonts w:ascii="DINPro-Regular" w:hAnsi="DINPro-Regular" w:cs="Times New Roman"/>
          <w:b/>
          <w:spacing w:val="1"/>
          <w:sz w:val="22"/>
          <w:szCs w:val="22"/>
        </w:rPr>
        <w:t xml:space="preserve">Essential Functions: </w:t>
      </w:r>
    </w:p>
    <w:p w:rsidR="00B31061" w:rsidRPr="002D0A6A" w:rsidRDefault="00B31061" w:rsidP="00B31061">
      <w:pPr>
        <w:rPr>
          <w:rStyle w:val="CharacterStyle1"/>
          <w:rFonts w:ascii="DINPro-Regular" w:hAnsi="DINPro-Regular" w:cs="Times New Roman"/>
          <w:spacing w:val="1"/>
          <w:sz w:val="22"/>
          <w:szCs w:val="22"/>
        </w:rPr>
      </w:pPr>
    </w:p>
    <w:p w:rsidR="0096502E" w:rsidRPr="002D0A6A" w:rsidRDefault="0096502E" w:rsidP="001D0ABA">
      <w:pPr>
        <w:numPr>
          <w:ilvl w:val="0"/>
          <w:numId w:val="5"/>
        </w:numPr>
        <w:ind w:left="72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Coordinate and enhance the Economic Empowerment Program of NH.</w:t>
      </w:r>
    </w:p>
    <w:p w:rsidR="0096502E" w:rsidRPr="002D0A6A" w:rsidRDefault="0096502E" w:rsidP="0096502E">
      <w:pPr>
        <w:numPr>
          <w:ilvl w:val="0"/>
          <w:numId w:val="5"/>
        </w:numPr>
        <w:ind w:left="108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Manage</w:t>
      </w:r>
      <w:r w:rsidR="00D375BF" w:rsidRPr="002D0A6A">
        <w:rPr>
          <w:rStyle w:val="CharacterStyle1"/>
          <w:rFonts w:ascii="DINPro-Regular" w:hAnsi="DINPro-Regular" w:cs="Times New Roman"/>
          <w:spacing w:val="1"/>
          <w:sz w:val="22"/>
          <w:szCs w:val="22"/>
        </w:rPr>
        <w:t xml:space="preserve"> the </w:t>
      </w:r>
      <w:r w:rsidRPr="002D0A6A">
        <w:rPr>
          <w:rStyle w:val="CharacterStyle1"/>
          <w:rFonts w:ascii="DINPro-Regular" w:hAnsi="DINPro-Regular" w:cs="Times New Roman"/>
          <w:spacing w:val="1"/>
          <w:sz w:val="22"/>
          <w:szCs w:val="22"/>
        </w:rPr>
        <w:t>Matched Savings Program</w:t>
      </w:r>
      <w:r w:rsidR="00D375BF" w:rsidRPr="002D0A6A">
        <w:rPr>
          <w:rStyle w:val="CharacterStyle1"/>
          <w:rFonts w:ascii="DINPro-Regular" w:hAnsi="DINPro-Regular" w:cs="Times New Roman"/>
          <w:spacing w:val="1"/>
          <w:sz w:val="22"/>
          <w:szCs w:val="22"/>
        </w:rPr>
        <w:t>.</w:t>
      </w:r>
    </w:p>
    <w:p w:rsidR="0096502E" w:rsidRPr="002D0A6A" w:rsidRDefault="0096502E" w:rsidP="0096502E">
      <w:pPr>
        <w:numPr>
          <w:ilvl w:val="0"/>
          <w:numId w:val="5"/>
        </w:numPr>
        <w:ind w:left="108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Train</w:t>
      </w:r>
      <w:r w:rsidR="00D375BF" w:rsidRPr="002D0A6A">
        <w:rPr>
          <w:rStyle w:val="CharacterStyle1"/>
          <w:rFonts w:ascii="DINPro-Regular" w:hAnsi="DINPro-Regular" w:cs="Times New Roman"/>
          <w:spacing w:val="1"/>
          <w:sz w:val="22"/>
          <w:szCs w:val="22"/>
        </w:rPr>
        <w:t xml:space="preserve"> member programs</w:t>
      </w:r>
      <w:r w:rsidRPr="002D0A6A">
        <w:rPr>
          <w:rStyle w:val="CharacterStyle1"/>
          <w:rFonts w:ascii="DINPro-Regular" w:hAnsi="DINPro-Regular" w:cs="Times New Roman"/>
          <w:spacing w:val="1"/>
          <w:sz w:val="22"/>
          <w:szCs w:val="22"/>
        </w:rPr>
        <w:t xml:space="preserve"> advocates</w:t>
      </w:r>
      <w:r w:rsidR="00D375BF" w:rsidRPr="002D0A6A">
        <w:rPr>
          <w:rStyle w:val="CharacterStyle1"/>
          <w:rFonts w:ascii="DINPro-Regular" w:hAnsi="DINPro-Regular" w:cs="Times New Roman"/>
          <w:spacing w:val="1"/>
          <w:sz w:val="22"/>
          <w:szCs w:val="22"/>
        </w:rPr>
        <w:t xml:space="preserve"> and AmeriCorps members</w:t>
      </w:r>
      <w:r w:rsidRPr="002D0A6A">
        <w:rPr>
          <w:rStyle w:val="CharacterStyle1"/>
          <w:rFonts w:ascii="DINPro-Regular" w:hAnsi="DINPro-Regular" w:cs="Times New Roman"/>
          <w:spacing w:val="1"/>
          <w:sz w:val="22"/>
          <w:szCs w:val="22"/>
        </w:rPr>
        <w:t xml:space="preserve"> on the </w:t>
      </w:r>
      <w:proofErr w:type="spellStart"/>
      <w:r w:rsidRPr="002D0A6A">
        <w:rPr>
          <w:rStyle w:val="CharacterStyle1"/>
          <w:rFonts w:ascii="DINPro-Regular" w:hAnsi="DINPro-Regular" w:cs="Times New Roman"/>
          <w:spacing w:val="1"/>
          <w:sz w:val="22"/>
          <w:szCs w:val="22"/>
        </w:rPr>
        <w:t>AllState</w:t>
      </w:r>
      <w:proofErr w:type="spellEnd"/>
      <w:r w:rsidRPr="002D0A6A">
        <w:rPr>
          <w:rStyle w:val="CharacterStyle1"/>
          <w:rFonts w:ascii="DINPro-Regular" w:hAnsi="DINPro-Regular" w:cs="Times New Roman"/>
          <w:spacing w:val="1"/>
          <w:sz w:val="22"/>
          <w:szCs w:val="22"/>
        </w:rPr>
        <w:t xml:space="preserve"> Curriculum</w:t>
      </w:r>
      <w:r w:rsidR="00D375BF" w:rsidRPr="002D0A6A">
        <w:rPr>
          <w:rStyle w:val="CharacterStyle1"/>
          <w:rFonts w:ascii="DINPro-Regular" w:hAnsi="DINPro-Regular" w:cs="Times New Roman"/>
          <w:spacing w:val="1"/>
          <w:sz w:val="22"/>
          <w:szCs w:val="22"/>
        </w:rPr>
        <w:t>.</w:t>
      </w:r>
    </w:p>
    <w:p w:rsidR="0096502E" w:rsidRPr="002D0A6A" w:rsidRDefault="0096502E" w:rsidP="0096502E">
      <w:pPr>
        <w:numPr>
          <w:ilvl w:val="0"/>
          <w:numId w:val="5"/>
        </w:numPr>
        <w:ind w:left="108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Provide technical assistance to advocates</w:t>
      </w:r>
      <w:r w:rsidR="00C23E97" w:rsidRPr="002D0A6A">
        <w:rPr>
          <w:rStyle w:val="CharacterStyle1"/>
          <w:rFonts w:ascii="DINPro-Regular" w:hAnsi="DINPro-Regular" w:cs="Times New Roman"/>
          <w:spacing w:val="1"/>
          <w:sz w:val="22"/>
          <w:szCs w:val="22"/>
        </w:rPr>
        <w:t xml:space="preserve"> and AmeriCorps members</w:t>
      </w:r>
      <w:r w:rsidRPr="002D0A6A">
        <w:rPr>
          <w:rStyle w:val="CharacterStyle1"/>
          <w:rFonts w:ascii="DINPro-Regular" w:hAnsi="DINPro-Regular" w:cs="Times New Roman"/>
          <w:spacing w:val="1"/>
          <w:sz w:val="22"/>
          <w:szCs w:val="22"/>
        </w:rPr>
        <w:t xml:space="preserve"> on the implementation of financial literacy programming. </w:t>
      </w:r>
    </w:p>
    <w:p w:rsidR="008745C5" w:rsidRPr="002D0A6A" w:rsidRDefault="0096502E" w:rsidP="0096502E">
      <w:pPr>
        <w:numPr>
          <w:ilvl w:val="0"/>
          <w:numId w:val="5"/>
        </w:numPr>
        <w:ind w:left="108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 xml:space="preserve">Sustain and create new partnerships to develop asset building tools for survivors to benefit from.  </w:t>
      </w:r>
    </w:p>
    <w:p w:rsidR="008745C5" w:rsidRPr="002D0A6A" w:rsidRDefault="00C23E97" w:rsidP="001D0ABA">
      <w:pPr>
        <w:numPr>
          <w:ilvl w:val="0"/>
          <w:numId w:val="5"/>
        </w:numPr>
        <w:ind w:left="72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Implementation and m</w:t>
      </w:r>
      <w:r w:rsidR="0096502E" w:rsidRPr="002D0A6A">
        <w:rPr>
          <w:rStyle w:val="CharacterStyle1"/>
          <w:rFonts w:ascii="DINPro-Regular" w:hAnsi="DINPro-Regular" w:cs="Times New Roman"/>
          <w:spacing w:val="1"/>
          <w:sz w:val="22"/>
          <w:szCs w:val="22"/>
        </w:rPr>
        <w:t xml:space="preserve">anagement of the Domestic Violence Housing First program and Rapid </w:t>
      </w:r>
      <w:proofErr w:type="spellStart"/>
      <w:r w:rsidR="0096502E" w:rsidRPr="002D0A6A">
        <w:rPr>
          <w:rStyle w:val="CharacterStyle1"/>
          <w:rFonts w:ascii="DINPro-Regular" w:hAnsi="DINPro-Regular" w:cs="Times New Roman"/>
          <w:spacing w:val="1"/>
          <w:sz w:val="22"/>
          <w:szCs w:val="22"/>
        </w:rPr>
        <w:t>ReHousing</w:t>
      </w:r>
      <w:proofErr w:type="spellEnd"/>
      <w:r w:rsidR="0096502E" w:rsidRPr="002D0A6A">
        <w:rPr>
          <w:rStyle w:val="CharacterStyle1"/>
          <w:rFonts w:ascii="DINPro-Regular" w:hAnsi="DINPro-Regular" w:cs="Times New Roman"/>
          <w:spacing w:val="1"/>
          <w:sz w:val="22"/>
          <w:szCs w:val="22"/>
        </w:rPr>
        <w:t xml:space="preserve"> Program in conjunction with </w:t>
      </w:r>
      <w:r w:rsidR="00D375BF" w:rsidRPr="002D0A6A">
        <w:rPr>
          <w:rStyle w:val="CharacterStyle1"/>
          <w:rFonts w:ascii="DINPro-Regular" w:hAnsi="DINPro-Regular" w:cs="Times New Roman"/>
          <w:spacing w:val="1"/>
          <w:sz w:val="22"/>
          <w:szCs w:val="22"/>
        </w:rPr>
        <w:t>other staff.</w:t>
      </w:r>
    </w:p>
    <w:p w:rsidR="0096502E" w:rsidRPr="002D0A6A" w:rsidRDefault="0096502E" w:rsidP="001D0ABA">
      <w:pPr>
        <w:numPr>
          <w:ilvl w:val="0"/>
          <w:numId w:val="5"/>
        </w:numPr>
        <w:ind w:left="72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Provide trainin</w:t>
      </w:r>
      <w:r w:rsidR="000811A0" w:rsidRPr="002D0A6A">
        <w:rPr>
          <w:rStyle w:val="CharacterStyle1"/>
          <w:rFonts w:ascii="DINPro-Regular" w:hAnsi="DINPro-Regular" w:cs="Times New Roman"/>
          <w:spacing w:val="1"/>
          <w:sz w:val="22"/>
          <w:szCs w:val="22"/>
        </w:rPr>
        <w:t>g and technical assistance to member program staff</w:t>
      </w:r>
      <w:r w:rsidR="00D375BF" w:rsidRPr="002D0A6A">
        <w:rPr>
          <w:rStyle w:val="CharacterStyle1"/>
          <w:rFonts w:ascii="DINPro-Regular" w:hAnsi="DINPro-Regular" w:cs="Times New Roman"/>
          <w:spacing w:val="1"/>
          <w:sz w:val="22"/>
          <w:szCs w:val="22"/>
        </w:rPr>
        <w:t xml:space="preserve"> and allied professionals</w:t>
      </w:r>
      <w:r w:rsidR="000811A0" w:rsidRPr="002D0A6A">
        <w:rPr>
          <w:rStyle w:val="CharacterStyle1"/>
          <w:rFonts w:ascii="DINPro-Regular" w:hAnsi="DINPro-Regular" w:cs="Times New Roman"/>
          <w:spacing w:val="1"/>
          <w:sz w:val="22"/>
          <w:szCs w:val="22"/>
        </w:rPr>
        <w:t xml:space="preserve"> on housing and economic justice initiatives. </w:t>
      </w:r>
    </w:p>
    <w:p w:rsidR="000811A0" w:rsidRPr="002D0A6A" w:rsidRDefault="000811A0" w:rsidP="001D0ABA">
      <w:pPr>
        <w:numPr>
          <w:ilvl w:val="0"/>
          <w:numId w:val="5"/>
        </w:numPr>
        <w:ind w:left="72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Assist in writing grant proposals and submitting interim reports as required by grantors.</w:t>
      </w:r>
    </w:p>
    <w:p w:rsidR="000811A0" w:rsidRPr="002D0A6A" w:rsidRDefault="000811A0" w:rsidP="001D0ABA">
      <w:pPr>
        <w:numPr>
          <w:ilvl w:val="0"/>
          <w:numId w:val="5"/>
        </w:numPr>
        <w:ind w:left="72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Work with Program Director to secure additional funding for existing statewide programs, and develop and implement new programs and special projects</w:t>
      </w:r>
      <w:r w:rsidR="000D145E" w:rsidRPr="002D0A6A">
        <w:rPr>
          <w:rStyle w:val="CharacterStyle1"/>
          <w:rFonts w:ascii="DINPro-Regular" w:hAnsi="DINPro-Regular" w:cs="Times New Roman"/>
          <w:spacing w:val="1"/>
          <w:sz w:val="22"/>
          <w:szCs w:val="22"/>
        </w:rPr>
        <w:t xml:space="preserve"> as funding becomes available</w:t>
      </w:r>
      <w:r w:rsidRPr="002D0A6A">
        <w:rPr>
          <w:rStyle w:val="CharacterStyle1"/>
          <w:rFonts w:ascii="DINPro-Regular" w:hAnsi="DINPro-Regular" w:cs="Times New Roman"/>
          <w:spacing w:val="1"/>
          <w:sz w:val="22"/>
          <w:szCs w:val="22"/>
        </w:rPr>
        <w:t xml:space="preserve">. </w:t>
      </w:r>
    </w:p>
    <w:p w:rsidR="000811A0" w:rsidRPr="002D0A6A" w:rsidRDefault="000811A0" w:rsidP="000811A0">
      <w:pPr>
        <w:numPr>
          <w:ilvl w:val="0"/>
          <w:numId w:val="5"/>
        </w:numPr>
        <w:ind w:left="72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 xml:space="preserve">Develop and implement evaluation tools for housing and economic justice related programming. </w:t>
      </w:r>
    </w:p>
    <w:p w:rsidR="00552CC4" w:rsidRPr="002D0A6A" w:rsidRDefault="000811A0" w:rsidP="00552CC4">
      <w:pPr>
        <w:numPr>
          <w:ilvl w:val="0"/>
          <w:numId w:val="5"/>
        </w:numPr>
        <w:ind w:left="72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Attend statewide committee meetings that address issues of housing and economic security</w:t>
      </w:r>
      <w:r w:rsidR="00B31061" w:rsidRPr="002D0A6A">
        <w:rPr>
          <w:rStyle w:val="CharacterStyle1"/>
          <w:rFonts w:ascii="DINPro-Regular" w:hAnsi="DINPro-Regular" w:cs="Times New Roman"/>
          <w:spacing w:val="1"/>
          <w:sz w:val="22"/>
          <w:szCs w:val="22"/>
        </w:rPr>
        <w:t>.</w:t>
      </w:r>
    </w:p>
    <w:p w:rsidR="00552CC4" w:rsidRPr="002D0A6A" w:rsidRDefault="00552CC4" w:rsidP="00552CC4">
      <w:pPr>
        <w:rPr>
          <w:rStyle w:val="CharacterStyle1"/>
          <w:rFonts w:ascii="DINPro-Regular" w:hAnsi="DINPro-Regular" w:cs="Times New Roman"/>
          <w:spacing w:val="1"/>
          <w:sz w:val="22"/>
          <w:szCs w:val="22"/>
        </w:rPr>
      </w:pPr>
    </w:p>
    <w:p w:rsidR="008745C5" w:rsidRPr="002D0A6A" w:rsidRDefault="00552CC4" w:rsidP="00552CC4">
      <w:pPr>
        <w:rPr>
          <w:rStyle w:val="CharacterStyle1"/>
          <w:rFonts w:ascii="DINPro-Regular" w:hAnsi="DINPro-Regular" w:cs="Times New Roman"/>
          <w:spacing w:val="1"/>
          <w:sz w:val="22"/>
          <w:szCs w:val="22"/>
        </w:rPr>
      </w:pPr>
      <w:r w:rsidRPr="002D0A6A">
        <w:rPr>
          <w:rStyle w:val="CharacterStyle1"/>
          <w:rFonts w:ascii="DINPro-Regular" w:hAnsi="DINPro-Regular" w:cs="Times New Roman"/>
          <w:b/>
          <w:spacing w:val="1"/>
          <w:sz w:val="22"/>
          <w:szCs w:val="22"/>
        </w:rPr>
        <w:t>Minimum Requirements:</w:t>
      </w:r>
      <w:r w:rsidRPr="002D0A6A">
        <w:rPr>
          <w:rStyle w:val="CharacterStyle1"/>
          <w:rFonts w:ascii="DINPro-Regular" w:hAnsi="DINPro-Regular" w:cs="Times New Roman"/>
          <w:spacing w:val="1"/>
          <w:sz w:val="22"/>
          <w:szCs w:val="22"/>
        </w:rPr>
        <w:tab/>
        <w:t>Bachelor’s Degree or equivalent experience.</w:t>
      </w:r>
    </w:p>
    <w:p w:rsidR="008745C5" w:rsidRPr="002D0A6A" w:rsidRDefault="008745C5">
      <w:pPr>
        <w:ind w:left="2250" w:hanging="2250"/>
        <w:rPr>
          <w:rStyle w:val="CharacterStyle1"/>
          <w:rFonts w:ascii="DINPro-Regular" w:hAnsi="DINPro-Regular" w:cs="Times New Roman"/>
          <w:spacing w:val="1"/>
          <w:sz w:val="22"/>
          <w:szCs w:val="22"/>
        </w:rPr>
      </w:pPr>
    </w:p>
    <w:p w:rsidR="001D0ABA" w:rsidRPr="002D0A6A" w:rsidRDefault="000D45D4">
      <w:pPr>
        <w:ind w:left="2250" w:hanging="2250"/>
        <w:rPr>
          <w:rStyle w:val="CharacterStyle1"/>
          <w:rFonts w:ascii="DINPro-Regular" w:hAnsi="DINPro-Regular" w:cs="Times New Roman"/>
          <w:b/>
          <w:spacing w:val="1"/>
          <w:sz w:val="22"/>
          <w:szCs w:val="22"/>
        </w:rPr>
      </w:pPr>
      <w:r w:rsidRPr="002D0A6A">
        <w:rPr>
          <w:rStyle w:val="CharacterStyle1"/>
          <w:rFonts w:ascii="DINPro-Regular" w:hAnsi="DINPro-Regular" w:cs="Times New Roman"/>
          <w:b/>
          <w:spacing w:val="1"/>
          <w:sz w:val="22"/>
          <w:szCs w:val="22"/>
        </w:rPr>
        <w:t>Preferred Skills</w:t>
      </w:r>
      <w:r w:rsidR="008745C5" w:rsidRPr="002D0A6A">
        <w:rPr>
          <w:rStyle w:val="CharacterStyle1"/>
          <w:rFonts w:ascii="DINPro-Regular" w:hAnsi="DINPro-Regular" w:cs="Times New Roman"/>
          <w:b/>
          <w:spacing w:val="1"/>
          <w:sz w:val="22"/>
          <w:szCs w:val="22"/>
        </w:rPr>
        <w:t>:</w:t>
      </w:r>
      <w:r w:rsidR="008745C5" w:rsidRPr="002D0A6A">
        <w:rPr>
          <w:rStyle w:val="CharacterStyle1"/>
          <w:rFonts w:ascii="DINPro-Regular" w:hAnsi="DINPro-Regular" w:cs="Times New Roman"/>
          <w:b/>
          <w:spacing w:val="1"/>
          <w:sz w:val="22"/>
          <w:szCs w:val="22"/>
        </w:rPr>
        <w:tab/>
      </w:r>
    </w:p>
    <w:p w:rsidR="000D45D4" w:rsidRPr="002D0A6A" w:rsidRDefault="008745C5" w:rsidP="001D0ABA">
      <w:pPr>
        <w:numPr>
          <w:ilvl w:val="0"/>
          <w:numId w:val="17"/>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Flexibility and abili</w:t>
      </w:r>
      <w:r w:rsidR="00552CC4" w:rsidRPr="002D0A6A">
        <w:rPr>
          <w:rStyle w:val="CharacterStyle1"/>
          <w:rFonts w:ascii="DINPro-Regular" w:hAnsi="DINPro-Regular" w:cs="Times New Roman"/>
          <w:spacing w:val="1"/>
          <w:sz w:val="22"/>
          <w:szCs w:val="22"/>
        </w:rPr>
        <w:t>ty to manage a variety of tasks independently.</w:t>
      </w:r>
    </w:p>
    <w:p w:rsidR="001D0ABA" w:rsidRPr="002D0A6A" w:rsidRDefault="000D45D4" w:rsidP="001D0ABA">
      <w:pPr>
        <w:numPr>
          <w:ilvl w:val="0"/>
          <w:numId w:val="17"/>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Effective communication skills both written and verbal.</w:t>
      </w:r>
      <w:r w:rsidR="008745C5" w:rsidRPr="002D0A6A">
        <w:rPr>
          <w:rStyle w:val="CharacterStyle1"/>
          <w:rFonts w:ascii="DINPro-Regular" w:hAnsi="DINPro-Regular" w:cs="Times New Roman"/>
          <w:spacing w:val="1"/>
          <w:sz w:val="22"/>
          <w:szCs w:val="22"/>
        </w:rPr>
        <w:t xml:space="preserve">  </w:t>
      </w:r>
    </w:p>
    <w:p w:rsidR="00D375BF" w:rsidRPr="002D0A6A" w:rsidRDefault="00552CC4" w:rsidP="001D0ABA">
      <w:pPr>
        <w:numPr>
          <w:ilvl w:val="0"/>
          <w:numId w:val="17"/>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Strong work ethic</w:t>
      </w:r>
      <w:r w:rsidR="00D375BF" w:rsidRPr="002D0A6A">
        <w:rPr>
          <w:rStyle w:val="CharacterStyle1"/>
          <w:rFonts w:ascii="DINPro-Regular" w:hAnsi="DINPro-Regular" w:cs="Times New Roman"/>
          <w:spacing w:val="1"/>
          <w:sz w:val="22"/>
          <w:szCs w:val="22"/>
        </w:rPr>
        <w:t>.</w:t>
      </w:r>
    </w:p>
    <w:p w:rsidR="00552CC4" w:rsidRPr="002D0A6A" w:rsidRDefault="00D375BF" w:rsidP="001D0ABA">
      <w:pPr>
        <w:numPr>
          <w:ilvl w:val="0"/>
          <w:numId w:val="17"/>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 xml:space="preserve">Effective </w:t>
      </w:r>
      <w:r w:rsidR="00853213" w:rsidRPr="002D0A6A">
        <w:rPr>
          <w:rStyle w:val="CharacterStyle1"/>
          <w:rFonts w:ascii="DINPro-Regular" w:hAnsi="DINPro-Regular" w:cs="Times New Roman"/>
          <w:spacing w:val="1"/>
          <w:sz w:val="22"/>
          <w:szCs w:val="22"/>
        </w:rPr>
        <w:t>attention to detail with the ability to follow through.</w:t>
      </w:r>
      <w:r w:rsidR="00552CC4" w:rsidRPr="002D0A6A">
        <w:rPr>
          <w:rStyle w:val="CharacterStyle1"/>
          <w:rFonts w:ascii="DINPro-Regular" w:hAnsi="DINPro-Regular" w:cs="Times New Roman"/>
          <w:spacing w:val="1"/>
          <w:sz w:val="22"/>
          <w:szCs w:val="22"/>
        </w:rPr>
        <w:t xml:space="preserve"> </w:t>
      </w:r>
    </w:p>
    <w:p w:rsidR="001D0ABA" w:rsidRPr="002D0A6A" w:rsidRDefault="008745C5" w:rsidP="001D0ABA">
      <w:pPr>
        <w:numPr>
          <w:ilvl w:val="0"/>
          <w:numId w:val="17"/>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Demonstrated understanding of and commitment to domest</w:t>
      </w:r>
      <w:r w:rsidR="001D0ABA" w:rsidRPr="002D0A6A">
        <w:rPr>
          <w:rStyle w:val="CharacterStyle1"/>
          <w:rFonts w:ascii="DINPro-Regular" w:hAnsi="DINPro-Regular" w:cs="Times New Roman"/>
          <w:spacing w:val="1"/>
          <w:sz w:val="22"/>
          <w:szCs w:val="22"/>
        </w:rPr>
        <w:t>ic and sexual violence issues.</w:t>
      </w:r>
    </w:p>
    <w:p w:rsidR="000D45D4" w:rsidRPr="002D0A6A" w:rsidRDefault="000D45D4" w:rsidP="001D0ABA">
      <w:pPr>
        <w:numPr>
          <w:ilvl w:val="0"/>
          <w:numId w:val="17"/>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 xml:space="preserve">Experience with program evaluation. </w:t>
      </w:r>
    </w:p>
    <w:p w:rsidR="00552CC4" w:rsidRPr="002D0A6A" w:rsidRDefault="000D45D4" w:rsidP="001D0ABA">
      <w:pPr>
        <w:numPr>
          <w:ilvl w:val="0"/>
          <w:numId w:val="17"/>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Ability to problem-</w:t>
      </w:r>
      <w:proofErr w:type="gramStart"/>
      <w:r w:rsidR="00552CC4" w:rsidRPr="002D0A6A">
        <w:rPr>
          <w:rStyle w:val="CharacterStyle1"/>
          <w:rFonts w:ascii="DINPro-Regular" w:hAnsi="DINPro-Regular" w:cs="Times New Roman"/>
          <w:spacing w:val="1"/>
          <w:sz w:val="22"/>
          <w:szCs w:val="22"/>
        </w:rPr>
        <w:t>solve</w:t>
      </w:r>
      <w:proofErr w:type="gramEnd"/>
      <w:r w:rsidR="00552CC4" w:rsidRPr="002D0A6A">
        <w:rPr>
          <w:rStyle w:val="CharacterStyle1"/>
          <w:rFonts w:ascii="DINPro-Regular" w:hAnsi="DINPro-Regular" w:cs="Times New Roman"/>
          <w:spacing w:val="1"/>
          <w:sz w:val="22"/>
          <w:szCs w:val="22"/>
        </w:rPr>
        <w:t xml:space="preserve"> and think creatively about complex situations.</w:t>
      </w:r>
    </w:p>
    <w:p w:rsidR="001D0ABA" w:rsidRPr="002D0A6A" w:rsidRDefault="008745C5" w:rsidP="001D0ABA">
      <w:pPr>
        <w:numPr>
          <w:ilvl w:val="0"/>
          <w:numId w:val="17"/>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 xml:space="preserve">Experience with </w:t>
      </w:r>
      <w:r w:rsidR="00552CC4" w:rsidRPr="002D0A6A">
        <w:rPr>
          <w:rStyle w:val="CharacterStyle1"/>
          <w:rFonts w:ascii="DINPro-Regular" w:hAnsi="DINPro-Regular" w:cs="Times New Roman"/>
          <w:spacing w:val="1"/>
          <w:sz w:val="22"/>
          <w:szCs w:val="22"/>
        </w:rPr>
        <w:t>the Microsoft Office Suite</w:t>
      </w:r>
      <w:r w:rsidRPr="002D0A6A">
        <w:rPr>
          <w:rStyle w:val="CharacterStyle1"/>
          <w:rFonts w:ascii="DINPro-Regular" w:hAnsi="DINPro-Regular" w:cs="Times New Roman"/>
          <w:spacing w:val="1"/>
          <w:sz w:val="22"/>
          <w:szCs w:val="22"/>
        </w:rPr>
        <w:t xml:space="preserve">. </w:t>
      </w:r>
    </w:p>
    <w:p w:rsidR="008745C5" w:rsidRPr="002D0A6A" w:rsidRDefault="008745C5">
      <w:pPr>
        <w:ind w:left="2250" w:hanging="2250"/>
        <w:rPr>
          <w:rStyle w:val="CharacterStyle1"/>
          <w:rFonts w:ascii="DINPro-Regular" w:hAnsi="DINPro-Regular" w:cs="Times New Roman"/>
          <w:spacing w:val="1"/>
          <w:sz w:val="22"/>
          <w:szCs w:val="22"/>
        </w:rPr>
      </w:pPr>
    </w:p>
    <w:p w:rsidR="001D0ABA" w:rsidRPr="002D0A6A" w:rsidRDefault="001D0ABA" w:rsidP="001D0ABA">
      <w:p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 xml:space="preserve">Physical and psychological demands: The physical demands described </w:t>
      </w:r>
      <w:r w:rsidR="000D45D4" w:rsidRPr="002D0A6A">
        <w:rPr>
          <w:rStyle w:val="CharacterStyle1"/>
          <w:rFonts w:ascii="DINPro-Regular" w:hAnsi="DINPro-Regular" w:cs="Times New Roman"/>
          <w:spacing w:val="1"/>
          <w:sz w:val="22"/>
          <w:szCs w:val="22"/>
        </w:rPr>
        <w:t>below are</w:t>
      </w:r>
      <w:r w:rsidRPr="002D0A6A">
        <w:rPr>
          <w:rStyle w:val="CharacterStyle1"/>
          <w:rFonts w:ascii="DINPro-Regular" w:hAnsi="DINPro-Regular" w:cs="Times New Roman"/>
          <w:spacing w:val="1"/>
          <w:sz w:val="22"/>
          <w:szCs w:val="22"/>
        </w:rPr>
        <w:t xml:space="preserve"> representative of those that must be met to successfully perform the essential functions of this job. Reasonable accommodations may be made to enable individuals with disabilities to perform the essential functions: </w:t>
      </w:r>
    </w:p>
    <w:p w:rsidR="001D0ABA" w:rsidRPr="002D0A6A" w:rsidRDefault="001D0ABA" w:rsidP="001D0ABA">
      <w:pPr>
        <w:rPr>
          <w:rStyle w:val="CharacterStyle1"/>
          <w:rFonts w:ascii="DINPro-Regular" w:hAnsi="DINPro-Regular" w:cs="Times New Roman"/>
          <w:spacing w:val="1"/>
          <w:sz w:val="22"/>
          <w:szCs w:val="22"/>
        </w:rPr>
      </w:pPr>
    </w:p>
    <w:p w:rsidR="001D0ABA" w:rsidRPr="002D0A6A" w:rsidRDefault="001D0ABA" w:rsidP="001D0ABA">
      <w:pPr>
        <w:widowControl w:val="0"/>
        <w:numPr>
          <w:ilvl w:val="0"/>
          <w:numId w:val="16"/>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Must be physically and mentally capable of performing multiple tasks (such as phone calls, computer work, attending meetings) under stressful situations and able to consi</w:t>
      </w:r>
      <w:r w:rsidR="0095238A" w:rsidRPr="002D0A6A">
        <w:rPr>
          <w:rStyle w:val="CharacterStyle1"/>
          <w:rFonts w:ascii="DINPro-Regular" w:hAnsi="DINPro-Regular" w:cs="Times New Roman"/>
          <w:spacing w:val="1"/>
          <w:sz w:val="22"/>
          <w:szCs w:val="22"/>
        </w:rPr>
        <w:t>stently function well in a fast-</w:t>
      </w:r>
      <w:r w:rsidRPr="002D0A6A">
        <w:rPr>
          <w:rStyle w:val="CharacterStyle1"/>
          <w:rFonts w:ascii="DINPro-Regular" w:hAnsi="DINPro-Regular" w:cs="Times New Roman"/>
          <w:spacing w:val="1"/>
          <w:sz w:val="22"/>
          <w:szCs w:val="22"/>
        </w:rPr>
        <w:t>paced environment.</w:t>
      </w:r>
    </w:p>
    <w:p w:rsidR="001D0ABA" w:rsidRPr="002D0A6A" w:rsidRDefault="001D0ABA" w:rsidP="001D0ABA">
      <w:pPr>
        <w:widowControl w:val="0"/>
        <w:numPr>
          <w:ilvl w:val="0"/>
          <w:numId w:val="16"/>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Must be capable of using a visual display terminal with keyboard</w:t>
      </w:r>
      <w:proofErr w:type="gramStart"/>
      <w:r w:rsidRPr="002D0A6A">
        <w:rPr>
          <w:rStyle w:val="CharacterStyle1"/>
          <w:rFonts w:ascii="DINPro-Regular" w:hAnsi="DINPro-Regular" w:cs="Times New Roman"/>
          <w:spacing w:val="1"/>
          <w:sz w:val="22"/>
          <w:szCs w:val="22"/>
        </w:rPr>
        <w:t xml:space="preserve">, </w:t>
      </w:r>
      <w:r w:rsidR="008B09B9" w:rsidRPr="002D0A6A">
        <w:rPr>
          <w:rStyle w:val="CharacterStyle1"/>
          <w:rFonts w:ascii="DINPro-Regular" w:hAnsi="DINPro-Regular" w:cs="Times New Roman"/>
          <w:spacing w:val="1"/>
          <w:sz w:val="22"/>
          <w:szCs w:val="22"/>
        </w:rPr>
        <w:t xml:space="preserve"> </w:t>
      </w:r>
      <w:r w:rsidRPr="002D0A6A">
        <w:rPr>
          <w:rStyle w:val="CharacterStyle1"/>
          <w:rFonts w:ascii="DINPro-Regular" w:hAnsi="DINPro-Regular" w:cs="Times New Roman"/>
          <w:spacing w:val="1"/>
          <w:sz w:val="22"/>
          <w:szCs w:val="22"/>
        </w:rPr>
        <w:t>repetitively</w:t>
      </w:r>
      <w:proofErr w:type="gramEnd"/>
      <w:r w:rsidRPr="002D0A6A">
        <w:rPr>
          <w:rStyle w:val="CharacterStyle1"/>
          <w:rFonts w:ascii="DINPro-Regular" w:hAnsi="DINPro-Regular" w:cs="Times New Roman"/>
          <w:spacing w:val="1"/>
          <w:sz w:val="22"/>
          <w:szCs w:val="22"/>
        </w:rPr>
        <w:t xml:space="preserve"> use his/her wrist, elbow and shoulder.</w:t>
      </w:r>
    </w:p>
    <w:p w:rsidR="001D0ABA" w:rsidRPr="002D0A6A" w:rsidRDefault="001D0ABA" w:rsidP="001D0ABA">
      <w:pPr>
        <w:widowControl w:val="0"/>
        <w:numPr>
          <w:ilvl w:val="0"/>
          <w:numId w:val="16"/>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 xml:space="preserve">Must be able to </w:t>
      </w:r>
      <w:r w:rsidR="000A743A" w:rsidRPr="002D0A6A">
        <w:rPr>
          <w:rStyle w:val="CharacterStyle1"/>
          <w:rFonts w:ascii="DINPro-Regular" w:hAnsi="DINPro-Regular" w:cs="Times New Roman"/>
          <w:spacing w:val="1"/>
          <w:sz w:val="22"/>
          <w:szCs w:val="22"/>
        </w:rPr>
        <w:t>communicate independently</w:t>
      </w:r>
      <w:r w:rsidRPr="002D0A6A">
        <w:rPr>
          <w:rStyle w:val="CharacterStyle1"/>
          <w:rFonts w:ascii="DINPro-Regular" w:hAnsi="DINPro-Regular" w:cs="Times New Roman"/>
          <w:spacing w:val="1"/>
          <w:sz w:val="22"/>
          <w:szCs w:val="22"/>
        </w:rPr>
        <w:t>.</w:t>
      </w:r>
    </w:p>
    <w:p w:rsidR="001D0ABA" w:rsidRPr="002D0A6A" w:rsidRDefault="001D0ABA" w:rsidP="001D0ABA">
      <w:pPr>
        <w:widowControl w:val="0"/>
        <w:numPr>
          <w:ilvl w:val="0"/>
          <w:numId w:val="16"/>
        </w:numPr>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 xml:space="preserve">Must be able to lift or move up to 20 pounds. </w:t>
      </w:r>
    </w:p>
    <w:p w:rsidR="001D0ABA" w:rsidRPr="002D0A6A" w:rsidRDefault="001D0ABA" w:rsidP="001D0ABA">
      <w:pPr>
        <w:widowControl w:val="0"/>
        <w:rPr>
          <w:rStyle w:val="CharacterStyle1"/>
          <w:rFonts w:ascii="DINPro-Regular" w:hAnsi="DINPro-Regular" w:cs="Times New Roman"/>
          <w:spacing w:val="1"/>
          <w:sz w:val="22"/>
          <w:szCs w:val="22"/>
        </w:rPr>
      </w:pPr>
    </w:p>
    <w:p w:rsidR="001D0ABA" w:rsidRPr="002D0A6A" w:rsidRDefault="001D0ABA" w:rsidP="001D0ABA">
      <w:pPr>
        <w:widowControl w:val="0"/>
        <w:rPr>
          <w:rStyle w:val="CharacterStyle1"/>
          <w:rFonts w:ascii="DINPro-Regular" w:hAnsi="DINPro-Regular" w:cs="Times New Roman"/>
          <w:b/>
          <w:spacing w:val="1"/>
          <w:sz w:val="22"/>
          <w:szCs w:val="22"/>
        </w:rPr>
      </w:pPr>
      <w:r w:rsidRPr="002D0A6A">
        <w:rPr>
          <w:rStyle w:val="CharacterStyle1"/>
          <w:rFonts w:ascii="DINPro-Regular" w:hAnsi="DINPro-Regular" w:cs="Times New Roman"/>
          <w:b/>
          <w:spacing w:val="1"/>
          <w:sz w:val="22"/>
          <w:szCs w:val="22"/>
        </w:rPr>
        <w:t>Disclaimer</w:t>
      </w:r>
    </w:p>
    <w:p w:rsidR="001D0ABA" w:rsidRDefault="001D0ABA" w:rsidP="001D0ABA">
      <w:pPr>
        <w:widowControl w:val="0"/>
        <w:rPr>
          <w:rStyle w:val="CharacterStyle1"/>
          <w:rFonts w:ascii="DINPro-Regular" w:hAnsi="DINPro-Regular" w:cs="Times New Roman"/>
          <w:spacing w:val="1"/>
          <w:sz w:val="22"/>
          <w:szCs w:val="22"/>
        </w:rPr>
      </w:pPr>
      <w:r w:rsidRPr="002D0A6A">
        <w:rPr>
          <w:rStyle w:val="CharacterStyle1"/>
          <w:rFonts w:ascii="DINPro-Regular" w:hAnsi="DINPro-Regular" w:cs="Times New Roman"/>
          <w:spacing w:val="1"/>
          <w:sz w:val="22"/>
          <w:szCs w:val="22"/>
        </w:rPr>
        <w:t>The above statements are intended to describe the general nature and level of work expected for this position.  They are not to be construed as an exhaustive list of all responsibilities, duties, and skills required.  All personnel may be required to perform duties outside of their normal responsibilities from time to time, as needed.</w:t>
      </w:r>
    </w:p>
    <w:p w:rsidR="002D0A6A" w:rsidRPr="002D0A6A" w:rsidRDefault="002D0A6A" w:rsidP="001D0ABA">
      <w:pPr>
        <w:widowControl w:val="0"/>
        <w:rPr>
          <w:rStyle w:val="CharacterStyle1"/>
          <w:rFonts w:ascii="DINPro-Regular" w:hAnsi="DINPro-Regular" w:cs="Times New Roman"/>
          <w:spacing w:val="1"/>
          <w:sz w:val="22"/>
          <w:szCs w:val="22"/>
        </w:rPr>
      </w:pPr>
      <w:bookmarkStart w:id="0" w:name="_GoBack"/>
      <w:bookmarkEnd w:id="0"/>
    </w:p>
    <w:p w:rsidR="002D0A6A" w:rsidRPr="00697F12" w:rsidRDefault="002D0A6A" w:rsidP="002D0A6A">
      <w:pPr>
        <w:rPr>
          <w:rFonts w:ascii="DINPro-Regular" w:hAnsi="DINPro-Regular"/>
          <w:spacing w:val="1"/>
          <w:sz w:val="22"/>
          <w:szCs w:val="22"/>
        </w:rPr>
      </w:pPr>
      <w:r w:rsidRPr="00697F12">
        <w:rPr>
          <w:rStyle w:val="CharacterStyle1"/>
          <w:rFonts w:ascii="DINPro-Regular" w:hAnsi="DINPro-Regular" w:cs="Times New Roman"/>
          <w:spacing w:val="1"/>
          <w:sz w:val="22"/>
          <w:szCs w:val="22"/>
        </w:rPr>
        <w:t>The Coalition is an Equal Opportunity Employer and is committed to hiring and employing diverse staff.  We strongly encourage people of diverse racial, gender, and ethnic identities and abilities to apply.</w:t>
      </w:r>
    </w:p>
    <w:p w:rsidR="002D0A6A" w:rsidRPr="00B31061" w:rsidRDefault="002D0A6A" w:rsidP="001D0ABA">
      <w:pPr>
        <w:widowControl w:val="0"/>
        <w:rPr>
          <w:rFonts w:ascii="DINPro-Regular" w:hAnsi="DINPro-Regular"/>
          <w:snapToGrid w:val="0"/>
          <w:sz w:val="24"/>
          <w:szCs w:val="24"/>
        </w:rPr>
      </w:pPr>
    </w:p>
    <w:p w:rsidR="00B31061" w:rsidRPr="00B31061" w:rsidRDefault="00B31061" w:rsidP="00B31061">
      <w:pPr>
        <w:spacing w:before="5"/>
        <w:jc w:val="center"/>
        <w:rPr>
          <w:rFonts w:ascii="DINPro-Regular" w:hAnsi="DINPro-Regular"/>
          <w:b/>
          <w:sz w:val="32"/>
          <w:szCs w:val="24"/>
        </w:rPr>
      </w:pPr>
    </w:p>
    <w:p w:rsidR="00B31061" w:rsidRPr="00B31061" w:rsidRDefault="00B31061" w:rsidP="00B31061">
      <w:pPr>
        <w:pStyle w:val="Heading1"/>
        <w:ind w:right="409"/>
        <w:jc w:val="center"/>
        <w:rPr>
          <w:rFonts w:ascii="DINPro-Regular" w:hAnsi="DINPro-Regular"/>
          <w:b/>
          <w:bCs/>
          <w:sz w:val="24"/>
        </w:rPr>
      </w:pPr>
      <w:r w:rsidRPr="00B31061">
        <w:rPr>
          <w:rFonts w:ascii="DINPro-Regular" w:hAnsi="DINPro-Regular"/>
          <w:b/>
          <w:spacing w:val="-1"/>
          <w:sz w:val="24"/>
        </w:rPr>
        <w:t>For Human</w:t>
      </w:r>
      <w:r w:rsidRPr="00B31061">
        <w:rPr>
          <w:rFonts w:ascii="DINPro-Regular" w:hAnsi="DINPro-Regular"/>
          <w:b/>
          <w:sz w:val="24"/>
        </w:rPr>
        <w:t xml:space="preserve"> </w:t>
      </w:r>
      <w:r w:rsidRPr="00B31061">
        <w:rPr>
          <w:rFonts w:ascii="DINPro-Regular" w:hAnsi="DINPro-Regular"/>
          <w:b/>
          <w:spacing w:val="-1"/>
          <w:sz w:val="24"/>
        </w:rPr>
        <w:t>Resources</w:t>
      </w:r>
      <w:r w:rsidRPr="00B31061">
        <w:rPr>
          <w:rFonts w:ascii="DINPro-Regular" w:hAnsi="DINPro-Regular"/>
          <w:b/>
          <w:spacing w:val="2"/>
          <w:sz w:val="24"/>
        </w:rPr>
        <w:t xml:space="preserve"> </w:t>
      </w:r>
      <w:r w:rsidRPr="00B31061">
        <w:rPr>
          <w:rFonts w:ascii="DINPro-Regular" w:hAnsi="DINPro-Regular"/>
          <w:b/>
          <w:sz w:val="24"/>
        </w:rPr>
        <w:t>Only</w:t>
      </w:r>
    </w:p>
    <w:p w:rsidR="00B31061" w:rsidRPr="00A93811" w:rsidRDefault="00B31061" w:rsidP="00B31061">
      <w:pPr>
        <w:spacing w:before="4"/>
        <w:rPr>
          <w:rFonts w:ascii="DINPro-Regular" w:hAnsi="DINPro-Regular"/>
          <w:b/>
          <w:bCs/>
          <w:sz w:val="2"/>
          <w:szCs w:val="2"/>
        </w:rPr>
      </w:pPr>
    </w:p>
    <w:tbl>
      <w:tblPr>
        <w:tblW w:w="0" w:type="auto"/>
        <w:tblInd w:w="640" w:type="dxa"/>
        <w:tblLayout w:type="fixed"/>
        <w:tblCellMar>
          <w:left w:w="0" w:type="dxa"/>
          <w:right w:w="0" w:type="dxa"/>
        </w:tblCellMar>
        <w:tblLook w:val="01E0" w:firstRow="1" w:lastRow="1" w:firstColumn="1" w:lastColumn="1" w:noHBand="0" w:noVBand="0"/>
      </w:tblPr>
      <w:tblGrid>
        <w:gridCol w:w="2831"/>
        <w:gridCol w:w="5002"/>
      </w:tblGrid>
      <w:tr w:rsidR="00B31061" w:rsidRPr="00A93811" w:rsidTr="00AC0B5A">
        <w:trPr>
          <w:trHeight w:hRule="exact" w:val="276"/>
        </w:trPr>
        <w:tc>
          <w:tcPr>
            <w:tcW w:w="2831" w:type="dxa"/>
            <w:tcBorders>
              <w:top w:val="nil"/>
              <w:left w:val="nil"/>
              <w:bottom w:val="nil"/>
              <w:right w:val="nil"/>
            </w:tcBorders>
            <w:shd w:val="clear" w:color="auto" w:fill="F3F3F3"/>
          </w:tcPr>
          <w:p w:rsidR="00B31061" w:rsidRPr="00A93811" w:rsidRDefault="00B31061" w:rsidP="00AC0B5A">
            <w:pPr>
              <w:pStyle w:val="TableParagraph"/>
              <w:spacing w:line="268" w:lineRule="exact"/>
              <w:ind w:left="107"/>
              <w:rPr>
                <w:rFonts w:ascii="DINPro-Regular" w:eastAsia="Times New Roman" w:hAnsi="DINPro-Regular" w:cs="Times New Roman"/>
                <w:szCs w:val="24"/>
              </w:rPr>
            </w:pPr>
            <w:r w:rsidRPr="00A93811">
              <w:rPr>
                <w:rFonts w:ascii="DINPro-Regular" w:hAnsi="DINPro-Regular"/>
              </w:rPr>
              <w:t xml:space="preserve">Job </w:t>
            </w:r>
            <w:r w:rsidRPr="00A93811">
              <w:rPr>
                <w:rFonts w:ascii="DINPro-Regular" w:hAnsi="DINPro-Regular"/>
                <w:spacing w:val="-1"/>
              </w:rPr>
              <w:t>Category</w:t>
            </w:r>
          </w:p>
        </w:tc>
        <w:tc>
          <w:tcPr>
            <w:tcW w:w="5002" w:type="dxa"/>
            <w:tcBorders>
              <w:top w:val="nil"/>
              <w:left w:val="nil"/>
              <w:bottom w:val="nil"/>
              <w:right w:val="nil"/>
            </w:tcBorders>
            <w:shd w:val="clear" w:color="auto" w:fill="F3F3F3"/>
          </w:tcPr>
          <w:p w:rsidR="00B31061" w:rsidRPr="00A93811" w:rsidRDefault="00B31061" w:rsidP="00AC0B5A">
            <w:pPr>
              <w:pStyle w:val="TableParagraph"/>
              <w:spacing w:line="268" w:lineRule="exact"/>
              <w:ind w:left="157"/>
              <w:rPr>
                <w:rFonts w:ascii="DINPro-Regular" w:eastAsia="Times New Roman" w:hAnsi="DINPro-Regular" w:cs="Times New Roman"/>
                <w:szCs w:val="24"/>
              </w:rPr>
            </w:pPr>
            <w:r>
              <w:rPr>
                <w:rFonts w:ascii="DINPro-Regular" w:hAnsi="DINPro-Regular"/>
              </w:rPr>
              <w:t>Specialist</w:t>
            </w:r>
          </w:p>
        </w:tc>
      </w:tr>
      <w:tr w:rsidR="00B31061" w:rsidRPr="00A93811" w:rsidTr="00AC0B5A">
        <w:trPr>
          <w:trHeight w:hRule="exact" w:val="276"/>
        </w:trPr>
        <w:tc>
          <w:tcPr>
            <w:tcW w:w="2831" w:type="dxa"/>
            <w:tcBorders>
              <w:top w:val="nil"/>
              <w:left w:val="nil"/>
              <w:bottom w:val="nil"/>
              <w:right w:val="nil"/>
            </w:tcBorders>
          </w:tcPr>
          <w:p w:rsidR="00B31061" w:rsidRPr="00A93811" w:rsidRDefault="00B31061" w:rsidP="00AC0B5A">
            <w:pPr>
              <w:pStyle w:val="TableParagraph"/>
              <w:spacing w:line="268" w:lineRule="exact"/>
              <w:ind w:left="107"/>
              <w:rPr>
                <w:rFonts w:ascii="DINPro-Regular" w:eastAsia="Times New Roman" w:hAnsi="DINPro-Regular" w:cs="Times New Roman"/>
                <w:szCs w:val="24"/>
              </w:rPr>
            </w:pPr>
            <w:r w:rsidRPr="00A93811">
              <w:rPr>
                <w:rFonts w:ascii="DINPro-Regular" w:hAnsi="DINPro-Regular"/>
                <w:spacing w:val="-1"/>
              </w:rPr>
              <w:t>Exempt/Nonexempt</w:t>
            </w:r>
          </w:p>
        </w:tc>
        <w:tc>
          <w:tcPr>
            <w:tcW w:w="5002" w:type="dxa"/>
            <w:tcBorders>
              <w:top w:val="nil"/>
              <w:left w:val="nil"/>
              <w:bottom w:val="nil"/>
              <w:right w:val="nil"/>
            </w:tcBorders>
          </w:tcPr>
          <w:p w:rsidR="00B31061" w:rsidRPr="00A93811" w:rsidRDefault="00B31061" w:rsidP="00AC0B5A">
            <w:pPr>
              <w:pStyle w:val="TableParagraph"/>
              <w:spacing w:line="268" w:lineRule="exact"/>
              <w:ind w:left="157"/>
              <w:rPr>
                <w:rFonts w:ascii="DINPro-Regular" w:eastAsia="Times New Roman" w:hAnsi="DINPro-Regular" w:cs="Times New Roman"/>
                <w:szCs w:val="24"/>
              </w:rPr>
            </w:pPr>
            <w:r w:rsidRPr="00A93811">
              <w:rPr>
                <w:rFonts w:ascii="DINPro-Regular" w:hAnsi="DINPro-Regular"/>
              </w:rPr>
              <w:t>Non Exempt</w:t>
            </w:r>
          </w:p>
        </w:tc>
      </w:tr>
      <w:tr w:rsidR="00B31061" w:rsidRPr="00A93811" w:rsidTr="00AC0B5A">
        <w:trPr>
          <w:trHeight w:hRule="exact" w:val="552"/>
        </w:trPr>
        <w:tc>
          <w:tcPr>
            <w:tcW w:w="2831" w:type="dxa"/>
            <w:tcBorders>
              <w:top w:val="nil"/>
              <w:left w:val="nil"/>
              <w:bottom w:val="nil"/>
              <w:right w:val="nil"/>
            </w:tcBorders>
            <w:shd w:val="clear" w:color="auto" w:fill="F3F3F3"/>
          </w:tcPr>
          <w:p w:rsidR="00B31061" w:rsidRPr="00A93811" w:rsidRDefault="00B31061" w:rsidP="00AC0B5A">
            <w:pPr>
              <w:pStyle w:val="TableParagraph"/>
              <w:spacing w:line="268" w:lineRule="exact"/>
              <w:ind w:left="107"/>
              <w:rPr>
                <w:rFonts w:ascii="DINPro-Regular" w:eastAsia="Times New Roman" w:hAnsi="DINPro-Regular" w:cs="Times New Roman"/>
                <w:szCs w:val="24"/>
              </w:rPr>
            </w:pPr>
            <w:r w:rsidRPr="00A93811">
              <w:rPr>
                <w:rFonts w:ascii="DINPro-Regular" w:hAnsi="DINPro-Regular"/>
              </w:rPr>
              <w:t xml:space="preserve">This is a </w:t>
            </w:r>
            <w:r w:rsidRPr="00A93811">
              <w:rPr>
                <w:rFonts w:ascii="DINPro-Regular" w:hAnsi="DINPro-Regular"/>
                <w:spacing w:val="-1"/>
              </w:rPr>
              <w:t>part</w:t>
            </w:r>
            <w:r w:rsidRPr="00A93811">
              <w:rPr>
                <w:rFonts w:ascii="DINPro-Regular" w:hAnsi="DINPro-Regular"/>
              </w:rPr>
              <w:t xml:space="preserve"> time </w:t>
            </w:r>
            <w:r w:rsidRPr="00A93811">
              <w:rPr>
                <w:rFonts w:ascii="DINPro-Regular" w:hAnsi="DINPro-Regular"/>
                <w:spacing w:val="-1"/>
              </w:rPr>
              <w:t>position</w:t>
            </w:r>
          </w:p>
        </w:tc>
        <w:tc>
          <w:tcPr>
            <w:tcW w:w="5002" w:type="dxa"/>
            <w:tcBorders>
              <w:top w:val="nil"/>
              <w:left w:val="nil"/>
              <w:bottom w:val="nil"/>
              <w:right w:val="nil"/>
            </w:tcBorders>
            <w:shd w:val="clear" w:color="auto" w:fill="F3F3F3"/>
          </w:tcPr>
          <w:p w:rsidR="00B31061" w:rsidRPr="00A93811" w:rsidRDefault="00552CC4" w:rsidP="00AC0B5A">
            <w:pPr>
              <w:pStyle w:val="TableParagraph"/>
              <w:spacing w:line="268" w:lineRule="exact"/>
              <w:ind w:left="157"/>
              <w:rPr>
                <w:rFonts w:ascii="DINPro-Regular" w:eastAsia="Times New Roman" w:hAnsi="DINPro-Regular" w:cs="Times New Roman"/>
                <w:szCs w:val="24"/>
              </w:rPr>
            </w:pPr>
            <w:r>
              <w:rPr>
                <w:rFonts w:ascii="DINPro-Regular" w:hAnsi="DINPro-Regular"/>
                <w:spacing w:val="-1"/>
              </w:rPr>
              <w:t>32</w:t>
            </w:r>
            <w:r w:rsidR="00B31061" w:rsidRPr="00A93811">
              <w:rPr>
                <w:rFonts w:ascii="DINPro-Regular" w:hAnsi="DINPro-Regular"/>
              </w:rPr>
              <w:t xml:space="preserve"> </w:t>
            </w:r>
            <w:r w:rsidR="00B31061" w:rsidRPr="00A93811">
              <w:rPr>
                <w:rFonts w:ascii="DINPro-Regular" w:hAnsi="DINPro-Regular"/>
                <w:spacing w:val="-1"/>
              </w:rPr>
              <w:t>hours</w:t>
            </w:r>
            <w:r w:rsidR="00B31061" w:rsidRPr="00A93811">
              <w:rPr>
                <w:rFonts w:ascii="DINPro-Regular" w:hAnsi="DINPro-Regular"/>
              </w:rPr>
              <w:t xml:space="preserve"> per </w:t>
            </w:r>
            <w:r w:rsidR="00B31061" w:rsidRPr="00A93811">
              <w:rPr>
                <w:rFonts w:ascii="DINPro-Regular" w:hAnsi="DINPro-Regular"/>
                <w:spacing w:val="-1"/>
              </w:rPr>
              <w:t>week</w:t>
            </w:r>
          </w:p>
        </w:tc>
      </w:tr>
      <w:tr w:rsidR="00B31061" w:rsidRPr="00A93811" w:rsidTr="00AC0B5A">
        <w:trPr>
          <w:trHeight w:hRule="exact" w:val="276"/>
        </w:trPr>
        <w:tc>
          <w:tcPr>
            <w:tcW w:w="2831" w:type="dxa"/>
            <w:tcBorders>
              <w:top w:val="nil"/>
              <w:left w:val="nil"/>
              <w:bottom w:val="nil"/>
              <w:right w:val="nil"/>
            </w:tcBorders>
          </w:tcPr>
          <w:p w:rsidR="00B31061" w:rsidRPr="00A93811" w:rsidRDefault="00B31061" w:rsidP="00AC0B5A">
            <w:pPr>
              <w:pStyle w:val="TableParagraph"/>
              <w:spacing w:line="263" w:lineRule="exact"/>
              <w:ind w:left="107"/>
              <w:rPr>
                <w:rFonts w:ascii="DINPro-Regular" w:eastAsia="Times New Roman" w:hAnsi="DINPro-Regular" w:cs="Times New Roman"/>
                <w:szCs w:val="24"/>
              </w:rPr>
            </w:pPr>
            <w:r w:rsidRPr="00A93811">
              <w:rPr>
                <w:rFonts w:ascii="DINPro-Regular" w:hAnsi="DINPro-Regular"/>
                <w:spacing w:val="-1"/>
              </w:rPr>
              <w:t>Supervisor</w:t>
            </w:r>
          </w:p>
        </w:tc>
        <w:tc>
          <w:tcPr>
            <w:tcW w:w="5002" w:type="dxa"/>
            <w:tcBorders>
              <w:top w:val="nil"/>
              <w:left w:val="nil"/>
              <w:bottom w:val="nil"/>
              <w:right w:val="nil"/>
            </w:tcBorders>
          </w:tcPr>
          <w:p w:rsidR="00B31061" w:rsidRPr="00A93811" w:rsidRDefault="00552CC4" w:rsidP="00AC0B5A">
            <w:pPr>
              <w:pStyle w:val="TableParagraph"/>
              <w:spacing w:line="263" w:lineRule="exact"/>
              <w:ind w:left="157"/>
              <w:rPr>
                <w:rFonts w:ascii="DINPro-Regular" w:eastAsia="Times New Roman" w:hAnsi="DINPro-Regular" w:cs="Times New Roman"/>
                <w:szCs w:val="24"/>
              </w:rPr>
            </w:pPr>
            <w:r>
              <w:rPr>
                <w:rFonts w:ascii="DINPro-Regular" w:hAnsi="DINPro-Regular"/>
              </w:rPr>
              <w:t>Program Director</w:t>
            </w:r>
            <w:r w:rsidR="00B31061" w:rsidRPr="00A93811">
              <w:rPr>
                <w:rFonts w:ascii="DINPro-Regular" w:hAnsi="DINPro-Regular"/>
              </w:rPr>
              <w:t xml:space="preserve"> </w:t>
            </w:r>
          </w:p>
        </w:tc>
      </w:tr>
      <w:tr w:rsidR="00B31061" w:rsidRPr="00A93811" w:rsidTr="00AC0B5A">
        <w:trPr>
          <w:trHeight w:hRule="exact" w:val="271"/>
        </w:trPr>
        <w:tc>
          <w:tcPr>
            <w:tcW w:w="2831" w:type="dxa"/>
            <w:tcBorders>
              <w:top w:val="nil"/>
              <w:left w:val="nil"/>
              <w:bottom w:val="nil"/>
              <w:right w:val="nil"/>
            </w:tcBorders>
          </w:tcPr>
          <w:p w:rsidR="00B31061" w:rsidRPr="00A93811" w:rsidRDefault="00B31061" w:rsidP="00AC0B5A">
            <w:pPr>
              <w:pStyle w:val="TableParagraph"/>
              <w:spacing w:line="263" w:lineRule="exact"/>
              <w:ind w:left="107"/>
              <w:rPr>
                <w:rFonts w:ascii="DINPro-Regular" w:eastAsia="Times New Roman" w:hAnsi="DINPro-Regular" w:cs="Times New Roman"/>
                <w:szCs w:val="24"/>
              </w:rPr>
            </w:pPr>
            <w:r w:rsidRPr="00A93811">
              <w:rPr>
                <w:rFonts w:ascii="DINPro-Regular" w:hAnsi="DINPro-Regular"/>
                <w:spacing w:val="-1"/>
              </w:rPr>
              <w:t>Department(s)</w:t>
            </w:r>
          </w:p>
        </w:tc>
        <w:tc>
          <w:tcPr>
            <w:tcW w:w="5002" w:type="dxa"/>
            <w:tcBorders>
              <w:top w:val="nil"/>
              <w:left w:val="nil"/>
              <w:bottom w:val="nil"/>
              <w:right w:val="nil"/>
            </w:tcBorders>
          </w:tcPr>
          <w:p w:rsidR="00B31061" w:rsidRPr="00A93811" w:rsidRDefault="00552CC4" w:rsidP="00AC0B5A">
            <w:pPr>
              <w:pStyle w:val="TableParagraph"/>
              <w:spacing w:line="263" w:lineRule="exact"/>
              <w:ind w:left="157"/>
              <w:rPr>
                <w:rFonts w:ascii="DINPro-Regular" w:eastAsia="Times New Roman" w:hAnsi="DINPro-Regular" w:cs="Times New Roman"/>
                <w:szCs w:val="24"/>
              </w:rPr>
            </w:pPr>
            <w:r>
              <w:rPr>
                <w:rFonts w:ascii="DINPro-Regular" w:hAnsi="DINPro-Regular"/>
              </w:rPr>
              <w:t>Programs</w:t>
            </w:r>
          </w:p>
        </w:tc>
      </w:tr>
      <w:tr w:rsidR="00B31061" w:rsidRPr="00A93811" w:rsidTr="00AC0B5A">
        <w:trPr>
          <w:trHeight w:hRule="exact" w:val="276"/>
        </w:trPr>
        <w:tc>
          <w:tcPr>
            <w:tcW w:w="2831" w:type="dxa"/>
            <w:tcBorders>
              <w:top w:val="nil"/>
              <w:left w:val="nil"/>
              <w:bottom w:val="nil"/>
              <w:right w:val="nil"/>
            </w:tcBorders>
            <w:shd w:val="clear" w:color="auto" w:fill="F3F3F3"/>
          </w:tcPr>
          <w:p w:rsidR="00B31061" w:rsidRPr="00A93811" w:rsidRDefault="00B31061" w:rsidP="00AC0B5A">
            <w:pPr>
              <w:pStyle w:val="TableParagraph"/>
              <w:spacing w:line="268" w:lineRule="exact"/>
              <w:ind w:left="107"/>
              <w:rPr>
                <w:rFonts w:ascii="DINPro-Regular" w:eastAsia="Times New Roman" w:hAnsi="DINPro-Regular" w:cs="Times New Roman"/>
                <w:szCs w:val="24"/>
              </w:rPr>
            </w:pPr>
            <w:r w:rsidRPr="00A93811">
              <w:rPr>
                <w:rFonts w:ascii="DINPro-Regular" w:hAnsi="DINPro-Regular"/>
                <w:spacing w:val="-1"/>
              </w:rPr>
              <w:t>Last</w:t>
            </w:r>
            <w:r w:rsidRPr="00A93811">
              <w:rPr>
                <w:rFonts w:ascii="DINPro-Regular" w:hAnsi="DINPro-Regular"/>
              </w:rPr>
              <w:t xml:space="preserve"> Revised</w:t>
            </w:r>
          </w:p>
        </w:tc>
        <w:tc>
          <w:tcPr>
            <w:tcW w:w="5002" w:type="dxa"/>
            <w:tcBorders>
              <w:top w:val="nil"/>
              <w:left w:val="nil"/>
              <w:bottom w:val="nil"/>
              <w:right w:val="nil"/>
            </w:tcBorders>
            <w:shd w:val="clear" w:color="auto" w:fill="F3F3F3"/>
          </w:tcPr>
          <w:p w:rsidR="00B31061" w:rsidRPr="00A93811" w:rsidRDefault="00B31061" w:rsidP="00AC0B5A">
            <w:pPr>
              <w:pStyle w:val="TableParagraph"/>
              <w:spacing w:line="268" w:lineRule="exact"/>
              <w:ind w:left="157"/>
              <w:rPr>
                <w:rFonts w:ascii="DINPro-Regular" w:eastAsia="Times New Roman" w:hAnsi="DINPro-Regular" w:cs="Times New Roman"/>
                <w:szCs w:val="24"/>
              </w:rPr>
            </w:pPr>
            <w:r w:rsidRPr="00A93811">
              <w:rPr>
                <w:rFonts w:ascii="DINPro-Regular" w:hAnsi="DINPro-Regular"/>
              </w:rPr>
              <w:t>April</w:t>
            </w:r>
            <w:r w:rsidRPr="00A93811">
              <w:rPr>
                <w:rFonts w:ascii="DINPro-Regular" w:hAnsi="DINPro-Regular"/>
                <w:spacing w:val="-5"/>
              </w:rPr>
              <w:t xml:space="preserve"> </w:t>
            </w:r>
            <w:r w:rsidRPr="00A93811">
              <w:rPr>
                <w:rFonts w:ascii="DINPro-Regular" w:hAnsi="DINPro-Regular"/>
              </w:rPr>
              <w:t>2019</w:t>
            </w:r>
          </w:p>
        </w:tc>
      </w:tr>
    </w:tbl>
    <w:p w:rsidR="001D0ABA" w:rsidRPr="00B31061" w:rsidRDefault="001D0ABA" w:rsidP="00C23E97">
      <w:pPr>
        <w:widowControl w:val="0"/>
        <w:rPr>
          <w:rFonts w:ascii="DINPro-Regular" w:hAnsi="DINPro-Regular"/>
          <w:snapToGrid w:val="0"/>
          <w:sz w:val="24"/>
        </w:rPr>
      </w:pPr>
    </w:p>
    <w:sectPr w:rsidR="001D0ABA" w:rsidRPr="00B31061">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DINPro-Regular">
    <w:altName w:val="Corbel"/>
    <w:panose1 w:val="02000503030000020004"/>
    <w:charset w:val="00"/>
    <w:family w:val="modern"/>
    <w:notTrueType/>
    <w:pitch w:val="variable"/>
    <w:sig w:usb0="800002AF" w:usb1="4000206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2D7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nsid w:val="10A37D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1560362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1B9E393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1C2152D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nsid w:val="2350609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298631E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nsid w:val="33726CE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nsid w:val="40E25B7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9">
    <w:nsid w:val="4C161FA9"/>
    <w:multiLevelType w:val="hybridMultilevel"/>
    <w:tmpl w:val="A22855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1BB3ED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5AB92484"/>
    <w:multiLevelType w:val="hybridMultilevel"/>
    <w:tmpl w:val="47DC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C1336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63C13C8B"/>
    <w:multiLevelType w:val="hybridMultilevel"/>
    <w:tmpl w:val="CE6466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39498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6BAB5AE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nsid w:val="6CBB1EE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75685B8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0"/>
  </w:num>
  <w:num w:numId="2">
    <w:abstractNumId w:val="16"/>
  </w:num>
  <w:num w:numId="3">
    <w:abstractNumId w:val="10"/>
  </w:num>
  <w:num w:numId="4">
    <w:abstractNumId w:val="7"/>
  </w:num>
  <w:num w:numId="5">
    <w:abstractNumId w:val="12"/>
  </w:num>
  <w:num w:numId="6">
    <w:abstractNumId w:val="2"/>
  </w:num>
  <w:num w:numId="7">
    <w:abstractNumId w:val="17"/>
  </w:num>
  <w:num w:numId="8">
    <w:abstractNumId w:val="6"/>
  </w:num>
  <w:num w:numId="9">
    <w:abstractNumId w:val="15"/>
  </w:num>
  <w:num w:numId="10">
    <w:abstractNumId w:val="8"/>
  </w:num>
  <w:num w:numId="11">
    <w:abstractNumId w:val="5"/>
  </w:num>
  <w:num w:numId="12">
    <w:abstractNumId w:val="3"/>
  </w:num>
  <w:num w:numId="13">
    <w:abstractNumId w:val="14"/>
  </w:num>
  <w:num w:numId="14">
    <w:abstractNumId w:val="4"/>
  </w:num>
  <w:num w:numId="15">
    <w:abstractNumId w:val="1"/>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B1"/>
    <w:rsid w:val="000811A0"/>
    <w:rsid w:val="000A19A7"/>
    <w:rsid w:val="000A743A"/>
    <w:rsid w:val="000D145E"/>
    <w:rsid w:val="000D45D4"/>
    <w:rsid w:val="00114318"/>
    <w:rsid w:val="001D0ABA"/>
    <w:rsid w:val="002D0A6A"/>
    <w:rsid w:val="00340CAD"/>
    <w:rsid w:val="00342861"/>
    <w:rsid w:val="003E336A"/>
    <w:rsid w:val="004863B9"/>
    <w:rsid w:val="00536ABC"/>
    <w:rsid w:val="00552CC4"/>
    <w:rsid w:val="005E0EB5"/>
    <w:rsid w:val="007A3429"/>
    <w:rsid w:val="0084323F"/>
    <w:rsid w:val="00853213"/>
    <w:rsid w:val="008745C5"/>
    <w:rsid w:val="008B09B9"/>
    <w:rsid w:val="0095238A"/>
    <w:rsid w:val="0096041D"/>
    <w:rsid w:val="0096502E"/>
    <w:rsid w:val="009770F1"/>
    <w:rsid w:val="00B31061"/>
    <w:rsid w:val="00B75306"/>
    <w:rsid w:val="00C23E97"/>
    <w:rsid w:val="00D375BF"/>
    <w:rsid w:val="00EF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8"/>
    </w:rPr>
  </w:style>
  <w:style w:type="paragraph" w:styleId="Heading1">
    <w:name w:val="heading 1"/>
    <w:basedOn w:val="Normal"/>
    <w:next w:val="Normal"/>
    <w:qFormat/>
    <w:pPr>
      <w:keepNext/>
      <w:outlineLvl w:val="0"/>
    </w:pPr>
    <w:rPr>
      <w:rFonts w:ascii="Arial" w:hAnsi="Arial"/>
    </w:rPr>
  </w:style>
  <w:style w:type="paragraph" w:styleId="Heading2">
    <w:name w:val="heading 2"/>
    <w:basedOn w:val="Normal"/>
    <w:next w:val="Normal"/>
    <w:qFormat/>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ListParagraph">
    <w:name w:val="List Paragraph"/>
    <w:basedOn w:val="Normal"/>
    <w:uiPriority w:val="34"/>
    <w:qFormat/>
    <w:rsid w:val="000811A0"/>
    <w:pPr>
      <w:ind w:left="720"/>
      <w:contextualSpacing/>
    </w:pPr>
  </w:style>
  <w:style w:type="paragraph" w:customStyle="1" w:styleId="TableParagraph">
    <w:name w:val="Table Paragraph"/>
    <w:basedOn w:val="Normal"/>
    <w:uiPriority w:val="1"/>
    <w:qFormat/>
    <w:rsid w:val="00B31061"/>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552CC4"/>
    <w:pPr>
      <w:widowControl w:val="0"/>
      <w:ind w:left="820" w:hanging="360"/>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2CC4"/>
    <w:rPr>
      <w:rFonts w:cstheme="minorBidi"/>
      <w:sz w:val="24"/>
      <w:szCs w:val="24"/>
    </w:rPr>
  </w:style>
  <w:style w:type="character" w:styleId="CommentReference">
    <w:name w:val="annotation reference"/>
    <w:basedOn w:val="DefaultParagraphFont"/>
    <w:rsid w:val="008B09B9"/>
    <w:rPr>
      <w:sz w:val="16"/>
      <w:szCs w:val="16"/>
    </w:rPr>
  </w:style>
  <w:style w:type="paragraph" w:styleId="CommentText">
    <w:name w:val="annotation text"/>
    <w:basedOn w:val="Normal"/>
    <w:link w:val="CommentTextChar"/>
    <w:rsid w:val="008B09B9"/>
    <w:rPr>
      <w:sz w:val="20"/>
    </w:rPr>
  </w:style>
  <w:style w:type="character" w:customStyle="1" w:styleId="CommentTextChar">
    <w:name w:val="Comment Text Char"/>
    <w:basedOn w:val="DefaultParagraphFont"/>
    <w:link w:val="CommentText"/>
    <w:rsid w:val="008B09B9"/>
    <w:rPr>
      <w:rFonts w:ascii="Garamond" w:hAnsi="Garamond"/>
    </w:rPr>
  </w:style>
  <w:style w:type="paragraph" w:styleId="CommentSubject">
    <w:name w:val="annotation subject"/>
    <w:basedOn w:val="CommentText"/>
    <w:next w:val="CommentText"/>
    <w:link w:val="CommentSubjectChar"/>
    <w:rsid w:val="008B09B9"/>
    <w:rPr>
      <w:b/>
      <w:bCs/>
    </w:rPr>
  </w:style>
  <w:style w:type="character" w:customStyle="1" w:styleId="CommentSubjectChar">
    <w:name w:val="Comment Subject Char"/>
    <w:basedOn w:val="CommentTextChar"/>
    <w:link w:val="CommentSubject"/>
    <w:rsid w:val="008B09B9"/>
    <w:rPr>
      <w:rFonts w:ascii="Garamond" w:hAnsi="Garamond"/>
      <w:b/>
      <w:bCs/>
    </w:rPr>
  </w:style>
  <w:style w:type="paragraph" w:styleId="BalloonText">
    <w:name w:val="Balloon Text"/>
    <w:basedOn w:val="Normal"/>
    <w:link w:val="BalloonTextChar"/>
    <w:rsid w:val="008B09B9"/>
    <w:rPr>
      <w:rFonts w:ascii="Tahoma" w:hAnsi="Tahoma" w:cs="Tahoma"/>
      <w:sz w:val="16"/>
      <w:szCs w:val="16"/>
    </w:rPr>
  </w:style>
  <w:style w:type="character" w:customStyle="1" w:styleId="BalloonTextChar">
    <w:name w:val="Balloon Text Char"/>
    <w:basedOn w:val="DefaultParagraphFont"/>
    <w:link w:val="BalloonText"/>
    <w:rsid w:val="008B09B9"/>
    <w:rPr>
      <w:rFonts w:ascii="Tahoma" w:hAnsi="Tahoma" w:cs="Tahoma"/>
      <w:sz w:val="16"/>
      <w:szCs w:val="16"/>
    </w:rPr>
  </w:style>
  <w:style w:type="character" w:customStyle="1" w:styleId="CharacterStyle1">
    <w:name w:val="Character Style 1"/>
    <w:uiPriority w:val="99"/>
    <w:rsid w:val="002D0A6A"/>
    <w:rPr>
      <w:rFonts w:ascii="Times" w:hAnsi="Times" w:cs="Time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8"/>
    </w:rPr>
  </w:style>
  <w:style w:type="paragraph" w:styleId="Heading1">
    <w:name w:val="heading 1"/>
    <w:basedOn w:val="Normal"/>
    <w:next w:val="Normal"/>
    <w:qFormat/>
    <w:pPr>
      <w:keepNext/>
      <w:outlineLvl w:val="0"/>
    </w:pPr>
    <w:rPr>
      <w:rFonts w:ascii="Arial" w:hAnsi="Arial"/>
    </w:rPr>
  </w:style>
  <w:style w:type="paragraph" w:styleId="Heading2">
    <w:name w:val="heading 2"/>
    <w:basedOn w:val="Normal"/>
    <w:next w:val="Normal"/>
    <w:qFormat/>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ListParagraph">
    <w:name w:val="List Paragraph"/>
    <w:basedOn w:val="Normal"/>
    <w:uiPriority w:val="34"/>
    <w:qFormat/>
    <w:rsid w:val="000811A0"/>
    <w:pPr>
      <w:ind w:left="720"/>
      <w:contextualSpacing/>
    </w:pPr>
  </w:style>
  <w:style w:type="paragraph" w:customStyle="1" w:styleId="TableParagraph">
    <w:name w:val="Table Paragraph"/>
    <w:basedOn w:val="Normal"/>
    <w:uiPriority w:val="1"/>
    <w:qFormat/>
    <w:rsid w:val="00B31061"/>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552CC4"/>
    <w:pPr>
      <w:widowControl w:val="0"/>
      <w:ind w:left="820" w:hanging="360"/>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2CC4"/>
    <w:rPr>
      <w:rFonts w:cstheme="minorBidi"/>
      <w:sz w:val="24"/>
      <w:szCs w:val="24"/>
    </w:rPr>
  </w:style>
  <w:style w:type="character" w:styleId="CommentReference">
    <w:name w:val="annotation reference"/>
    <w:basedOn w:val="DefaultParagraphFont"/>
    <w:rsid w:val="008B09B9"/>
    <w:rPr>
      <w:sz w:val="16"/>
      <w:szCs w:val="16"/>
    </w:rPr>
  </w:style>
  <w:style w:type="paragraph" w:styleId="CommentText">
    <w:name w:val="annotation text"/>
    <w:basedOn w:val="Normal"/>
    <w:link w:val="CommentTextChar"/>
    <w:rsid w:val="008B09B9"/>
    <w:rPr>
      <w:sz w:val="20"/>
    </w:rPr>
  </w:style>
  <w:style w:type="character" w:customStyle="1" w:styleId="CommentTextChar">
    <w:name w:val="Comment Text Char"/>
    <w:basedOn w:val="DefaultParagraphFont"/>
    <w:link w:val="CommentText"/>
    <w:rsid w:val="008B09B9"/>
    <w:rPr>
      <w:rFonts w:ascii="Garamond" w:hAnsi="Garamond"/>
    </w:rPr>
  </w:style>
  <w:style w:type="paragraph" w:styleId="CommentSubject">
    <w:name w:val="annotation subject"/>
    <w:basedOn w:val="CommentText"/>
    <w:next w:val="CommentText"/>
    <w:link w:val="CommentSubjectChar"/>
    <w:rsid w:val="008B09B9"/>
    <w:rPr>
      <w:b/>
      <w:bCs/>
    </w:rPr>
  </w:style>
  <w:style w:type="character" w:customStyle="1" w:styleId="CommentSubjectChar">
    <w:name w:val="Comment Subject Char"/>
    <w:basedOn w:val="CommentTextChar"/>
    <w:link w:val="CommentSubject"/>
    <w:rsid w:val="008B09B9"/>
    <w:rPr>
      <w:rFonts w:ascii="Garamond" w:hAnsi="Garamond"/>
      <w:b/>
      <w:bCs/>
    </w:rPr>
  </w:style>
  <w:style w:type="paragraph" w:styleId="BalloonText">
    <w:name w:val="Balloon Text"/>
    <w:basedOn w:val="Normal"/>
    <w:link w:val="BalloonTextChar"/>
    <w:rsid w:val="008B09B9"/>
    <w:rPr>
      <w:rFonts w:ascii="Tahoma" w:hAnsi="Tahoma" w:cs="Tahoma"/>
      <w:sz w:val="16"/>
      <w:szCs w:val="16"/>
    </w:rPr>
  </w:style>
  <w:style w:type="character" w:customStyle="1" w:styleId="BalloonTextChar">
    <w:name w:val="Balloon Text Char"/>
    <w:basedOn w:val="DefaultParagraphFont"/>
    <w:link w:val="BalloonText"/>
    <w:rsid w:val="008B09B9"/>
    <w:rPr>
      <w:rFonts w:ascii="Tahoma" w:hAnsi="Tahoma" w:cs="Tahoma"/>
      <w:sz w:val="16"/>
      <w:szCs w:val="16"/>
    </w:rPr>
  </w:style>
  <w:style w:type="character" w:customStyle="1" w:styleId="CharacterStyle1">
    <w:name w:val="Character Style 1"/>
    <w:uiPriority w:val="99"/>
    <w:rsid w:val="002D0A6A"/>
    <w:rPr>
      <w:rFonts w:ascii="Times" w:hAnsi="Times" w:cs="Time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5150">
      <w:bodyDiv w:val="1"/>
      <w:marLeft w:val="0"/>
      <w:marRight w:val="0"/>
      <w:marTop w:val="0"/>
      <w:marBottom w:val="0"/>
      <w:divBdr>
        <w:top w:val="none" w:sz="0" w:space="0" w:color="auto"/>
        <w:left w:val="none" w:sz="0" w:space="0" w:color="auto"/>
        <w:bottom w:val="none" w:sz="0" w:space="0" w:color="auto"/>
        <w:right w:val="none" w:sz="0" w:space="0" w:color="auto"/>
      </w:divBdr>
    </w:div>
    <w:div w:id="10432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71C6-7E83-4857-BD61-61BD6F4F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3963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New Hampshire Coalition Against Domestic and Sexual Violence</vt:lpstr>
    </vt:vector>
  </TitlesOfParts>
  <Company>NH Job Training Council</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Coalition Against Domestic and Sexual Violence</dc:title>
  <dc:creator>Kathy Beebe</dc:creator>
  <cp:lastModifiedBy>Christine LaCourse</cp:lastModifiedBy>
  <cp:revision>2</cp:revision>
  <cp:lastPrinted>2019-04-16T20:33:00Z</cp:lastPrinted>
  <dcterms:created xsi:type="dcterms:W3CDTF">2019-04-17T14:05:00Z</dcterms:created>
  <dcterms:modified xsi:type="dcterms:W3CDTF">2019-04-17T14:05:00Z</dcterms:modified>
</cp:coreProperties>
</file>