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BE5" w:rsidRPr="003417D6" w:rsidRDefault="00150BE5" w:rsidP="007706D2">
      <w:pPr>
        <w:pStyle w:val="Title"/>
        <w:pBdr>
          <w:bottom w:val="single" w:sz="8" w:space="3" w:color="4F81BD"/>
        </w:pBdr>
        <w:rPr>
          <w:rFonts w:ascii="Calibri" w:hAnsi="Calibri"/>
        </w:rPr>
      </w:pPr>
      <w:r w:rsidRPr="003417D6">
        <w:rPr>
          <w:rFonts w:ascii="Calibri" w:hAnsi="Calibri"/>
        </w:rPr>
        <w:t xml:space="preserve">MCADSV </w:t>
      </w:r>
      <w:r w:rsidR="00B1452E">
        <w:rPr>
          <w:rFonts w:ascii="Calibri" w:hAnsi="Calibri"/>
        </w:rPr>
        <w:t>Grant</w:t>
      </w:r>
      <w:r w:rsidR="00492CFD">
        <w:rPr>
          <w:rFonts w:ascii="Calibri" w:hAnsi="Calibri"/>
        </w:rPr>
        <w:t>s</w:t>
      </w:r>
      <w:r w:rsidR="00B1452E">
        <w:rPr>
          <w:rFonts w:ascii="Calibri" w:hAnsi="Calibri"/>
        </w:rPr>
        <w:t xml:space="preserve"> Manage</w:t>
      </w:r>
      <w:r w:rsidR="00026C83">
        <w:rPr>
          <w:rFonts w:ascii="Calibri" w:hAnsi="Calibri"/>
        </w:rPr>
        <w:t>ment Specialist</w:t>
      </w:r>
    </w:p>
    <w:p w:rsidR="00026C83" w:rsidRDefault="00150BE5" w:rsidP="00150BE5">
      <w:pPr>
        <w:spacing w:after="0" w:line="240" w:lineRule="auto"/>
        <w:rPr>
          <w:rFonts w:cs="Arial"/>
        </w:rPr>
      </w:pPr>
      <w:r w:rsidRPr="003417D6">
        <w:rPr>
          <w:rFonts w:cs="Arial"/>
          <w:b/>
        </w:rPr>
        <w:t>Reports to:</w:t>
      </w:r>
      <w:r w:rsidRPr="003417D6">
        <w:rPr>
          <w:rFonts w:cs="Arial"/>
        </w:rPr>
        <w:t xml:space="preserve">  </w:t>
      </w:r>
      <w:r w:rsidR="00431370">
        <w:rPr>
          <w:rFonts w:cs="Arial"/>
        </w:rPr>
        <w:t>Operations Director</w:t>
      </w:r>
      <w:r w:rsidRPr="003417D6">
        <w:rPr>
          <w:rFonts w:cs="Arial"/>
        </w:rPr>
        <w:t xml:space="preserve">  </w:t>
      </w:r>
    </w:p>
    <w:p w:rsidR="00026C83" w:rsidRDefault="00165C3A" w:rsidP="00150BE5">
      <w:pPr>
        <w:spacing w:after="0" w:line="240" w:lineRule="auto"/>
      </w:pPr>
      <w:r w:rsidRPr="003417D6">
        <w:rPr>
          <w:b/>
        </w:rPr>
        <w:t>Work Week/Location:</w:t>
      </w:r>
      <w:r w:rsidRPr="003417D6">
        <w:t xml:space="preserve">  40 hours, M-F; Jefferson City Office </w:t>
      </w:r>
    </w:p>
    <w:p w:rsidR="00150BE5" w:rsidRPr="003417D6" w:rsidRDefault="00150BE5" w:rsidP="00150BE5">
      <w:pPr>
        <w:spacing w:after="0" w:line="240" w:lineRule="auto"/>
        <w:rPr>
          <w:rFonts w:cs="Arial"/>
        </w:rPr>
      </w:pPr>
      <w:r w:rsidRPr="003417D6">
        <w:rPr>
          <w:rFonts w:cs="Arial"/>
          <w:b/>
        </w:rPr>
        <w:t>Employment Classification:</w:t>
      </w:r>
      <w:r w:rsidRPr="003417D6">
        <w:rPr>
          <w:rFonts w:cs="Arial"/>
        </w:rPr>
        <w:t xml:space="preserve"> </w:t>
      </w:r>
      <w:r w:rsidR="00165C3A" w:rsidRPr="003417D6">
        <w:rPr>
          <w:rFonts w:cs="Arial"/>
        </w:rPr>
        <w:t xml:space="preserve">Salaried, </w:t>
      </w:r>
      <w:r w:rsidRPr="003417D6">
        <w:rPr>
          <w:rFonts w:cs="Arial"/>
        </w:rPr>
        <w:t>Exempt</w:t>
      </w:r>
      <w:r w:rsidR="00165C3A" w:rsidRPr="003417D6">
        <w:rPr>
          <w:rFonts w:cs="Arial"/>
        </w:rPr>
        <w:t xml:space="preserve"> - Administrative</w:t>
      </w:r>
    </w:p>
    <w:p w:rsidR="00150BE5" w:rsidRPr="003417D6" w:rsidRDefault="00150BE5" w:rsidP="00150BE5">
      <w:pPr>
        <w:spacing w:after="0" w:line="240" w:lineRule="auto"/>
        <w:rPr>
          <w:rFonts w:cs="Arial"/>
          <w:b/>
        </w:rPr>
      </w:pPr>
      <w:r w:rsidRPr="003417D6">
        <w:rPr>
          <w:rFonts w:cs="Arial"/>
          <w:b/>
        </w:rPr>
        <w:t xml:space="preserve">____________________________________________________________________________    </w:t>
      </w:r>
    </w:p>
    <w:p w:rsidR="00150BE5" w:rsidRPr="003417D6" w:rsidRDefault="00150BE5" w:rsidP="00150BE5">
      <w:pPr>
        <w:spacing w:after="0"/>
        <w:rPr>
          <w:rFonts w:cs="Arial"/>
          <w:b/>
          <w:bCs/>
        </w:rPr>
      </w:pPr>
      <w:r w:rsidRPr="003417D6">
        <w:rPr>
          <w:rFonts w:cs="Arial"/>
          <w:b/>
          <w:bCs/>
        </w:rPr>
        <w:t>Primary Responsibility</w:t>
      </w:r>
    </w:p>
    <w:p w:rsidR="00B1452E" w:rsidRDefault="00150BE5" w:rsidP="00150BE5">
      <w:pPr>
        <w:spacing w:after="0" w:line="240" w:lineRule="auto"/>
        <w:rPr>
          <w:rFonts w:cs="Arial"/>
        </w:rPr>
      </w:pPr>
      <w:r w:rsidRPr="003417D6">
        <w:rPr>
          <w:rFonts w:cs="Arial"/>
        </w:rPr>
        <w:t xml:space="preserve">The </w:t>
      </w:r>
      <w:r w:rsidR="00026C83">
        <w:rPr>
          <w:rFonts w:cs="Arial"/>
        </w:rPr>
        <w:t>Gran</w:t>
      </w:r>
      <w:r w:rsidR="00F82856">
        <w:rPr>
          <w:rFonts w:cs="Arial"/>
        </w:rPr>
        <w:t>ts</w:t>
      </w:r>
      <w:r w:rsidR="00026C83">
        <w:rPr>
          <w:rFonts w:cs="Arial"/>
        </w:rPr>
        <w:t xml:space="preserve"> Management Specialist</w:t>
      </w:r>
      <w:r w:rsidR="00B1452E" w:rsidRPr="00B1452E">
        <w:rPr>
          <w:rFonts w:cs="Arial"/>
        </w:rPr>
        <w:t xml:space="preserve"> is responsible</w:t>
      </w:r>
      <w:r w:rsidR="00B1452E">
        <w:rPr>
          <w:rFonts w:cs="Arial"/>
        </w:rPr>
        <w:t xml:space="preserve"> for </w:t>
      </w:r>
      <w:r w:rsidR="006A7AE0">
        <w:rPr>
          <w:rFonts w:cs="Arial"/>
        </w:rPr>
        <w:t xml:space="preserve">the reporting, data tracking, trend analysis, and organizing of </w:t>
      </w:r>
      <w:r w:rsidR="00026C83">
        <w:rPr>
          <w:rFonts w:cs="Arial"/>
        </w:rPr>
        <w:t>grant</w:t>
      </w:r>
      <w:r w:rsidR="006A7AE0">
        <w:rPr>
          <w:rFonts w:cs="Arial"/>
        </w:rPr>
        <w:t xml:space="preserve">s, contracts, </w:t>
      </w:r>
      <w:r w:rsidR="00C4327C">
        <w:rPr>
          <w:rFonts w:cs="Arial"/>
        </w:rPr>
        <w:t xml:space="preserve">and </w:t>
      </w:r>
      <w:r w:rsidR="006A7AE0">
        <w:rPr>
          <w:rFonts w:cs="Arial"/>
        </w:rPr>
        <w:t>donor gifts</w:t>
      </w:r>
      <w:r w:rsidR="00C4327C">
        <w:rPr>
          <w:rFonts w:cs="Arial"/>
        </w:rPr>
        <w:t>. The Specialist will p</w:t>
      </w:r>
      <w:r w:rsidR="006A7AE0">
        <w:rPr>
          <w:rFonts w:cs="Arial"/>
        </w:rPr>
        <w:t>rovid</w:t>
      </w:r>
      <w:r w:rsidR="00C4327C">
        <w:rPr>
          <w:rFonts w:cs="Arial"/>
        </w:rPr>
        <w:t>e</w:t>
      </w:r>
      <w:r w:rsidR="006A7AE0">
        <w:rPr>
          <w:rFonts w:cs="Arial"/>
        </w:rPr>
        <w:t xml:space="preserve"> technical assistance, </w:t>
      </w:r>
      <w:r w:rsidR="00026C83">
        <w:rPr>
          <w:rFonts w:cs="Arial"/>
        </w:rPr>
        <w:t xml:space="preserve">training, </w:t>
      </w:r>
      <w:r w:rsidR="00B1452E" w:rsidRPr="00B1452E">
        <w:rPr>
          <w:rFonts w:cs="Arial"/>
        </w:rPr>
        <w:t>and/or execut</w:t>
      </w:r>
      <w:r w:rsidR="00C4327C">
        <w:rPr>
          <w:rFonts w:cs="Arial"/>
        </w:rPr>
        <w:t>e</w:t>
      </w:r>
      <w:r w:rsidR="00B1452E" w:rsidRPr="00B1452E">
        <w:rPr>
          <w:rFonts w:cs="Arial"/>
        </w:rPr>
        <w:t xml:space="preserve"> work related to the agency's fundraising goals</w:t>
      </w:r>
      <w:r w:rsidR="006A7AE0">
        <w:rPr>
          <w:rFonts w:cs="Arial"/>
        </w:rPr>
        <w:t xml:space="preserve"> and member services</w:t>
      </w:r>
      <w:r w:rsidR="00C4327C">
        <w:rPr>
          <w:rFonts w:cs="Arial"/>
        </w:rPr>
        <w:t xml:space="preserve"> as assigned</w:t>
      </w:r>
      <w:r w:rsidR="00B1452E" w:rsidRPr="00B1452E">
        <w:rPr>
          <w:rFonts w:cs="Arial"/>
        </w:rPr>
        <w:t xml:space="preserve">. </w:t>
      </w:r>
    </w:p>
    <w:p w:rsidR="00150BE5" w:rsidRPr="00D95D89" w:rsidRDefault="00150BE5" w:rsidP="00150BE5">
      <w:pPr>
        <w:spacing w:after="0" w:line="240" w:lineRule="auto"/>
        <w:rPr>
          <w:rFonts w:cs="Arial"/>
          <w:b/>
          <w:bCs/>
          <w:u w:val="single"/>
        </w:rPr>
      </w:pPr>
      <w:r w:rsidRPr="00D95D89">
        <w:rPr>
          <w:rFonts w:cs="Arial"/>
          <w:b/>
          <w:bCs/>
          <w:u w:val="single"/>
        </w:rPr>
        <w:t>Essential Functions</w:t>
      </w:r>
    </w:p>
    <w:p w:rsidR="00150BE5" w:rsidRPr="003417D6" w:rsidRDefault="00915068" w:rsidP="00026C83">
      <w:pPr>
        <w:spacing w:after="0"/>
        <w:rPr>
          <w:rFonts w:cs="Arial"/>
          <w:b/>
          <w:bCs/>
        </w:rPr>
      </w:pPr>
      <w:r>
        <w:rPr>
          <w:rFonts w:cs="Arial"/>
          <w:b/>
          <w:bCs/>
        </w:rPr>
        <w:t>Development</w:t>
      </w:r>
    </w:p>
    <w:p w:rsidR="00150BE5" w:rsidRDefault="003417D6" w:rsidP="00026C83">
      <w:pPr>
        <w:numPr>
          <w:ilvl w:val="0"/>
          <w:numId w:val="1"/>
        </w:numPr>
        <w:spacing w:after="0" w:line="240" w:lineRule="auto"/>
        <w:rPr>
          <w:rFonts w:eastAsia="Times New Roman" w:cs="Arial"/>
        </w:rPr>
      </w:pPr>
      <w:r w:rsidRPr="003417D6">
        <w:rPr>
          <w:rFonts w:eastAsia="Times New Roman" w:cs="Arial"/>
        </w:rPr>
        <w:t>T</w:t>
      </w:r>
      <w:r w:rsidR="00150BE5" w:rsidRPr="003417D6">
        <w:rPr>
          <w:rFonts w:eastAsia="Times New Roman" w:cs="Arial"/>
        </w:rPr>
        <w:t xml:space="preserve">rack </w:t>
      </w:r>
      <w:r w:rsidR="006A7AE0">
        <w:rPr>
          <w:rFonts w:eastAsia="Times New Roman" w:cs="Arial"/>
        </w:rPr>
        <w:t xml:space="preserve">organization’s funding </w:t>
      </w:r>
      <w:r w:rsidR="00150BE5" w:rsidRPr="003417D6">
        <w:rPr>
          <w:rFonts w:eastAsia="Times New Roman" w:cs="Arial"/>
        </w:rPr>
        <w:t>deliverables</w:t>
      </w:r>
      <w:r w:rsidRPr="003417D6">
        <w:rPr>
          <w:rFonts w:eastAsia="Times New Roman" w:cs="Arial"/>
        </w:rPr>
        <w:t xml:space="preserve"> and report regularly to the </w:t>
      </w:r>
      <w:r w:rsidR="00B1452E">
        <w:rPr>
          <w:rFonts w:eastAsia="Times New Roman" w:cs="Arial"/>
        </w:rPr>
        <w:t>Operations Director on</w:t>
      </w:r>
      <w:r w:rsidRPr="003417D6">
        <w:rPr>
          <w:rFonts w:eastAsia="Times New Roman" w:cs="Arial"/>
        </w:rPr>
        <w:t xml:space="preserve"> progress toward achieving deliverables</w:t>
      </w:r>
      <w:r w:rsidR="006A7AE0">
        <w:rPr>
          <w:rFonts w:eastAsia="Times New Roman" w:cs="Arial"/>
        </w:rPr>
        <w:t xml:space="preserve"> for multiple grant or contract projects</w:t>
      </w:r>
      <w:r w:rsidR="00150BE5" w:rsidRPr="003417D6">
        <w:rPr>
          <w:rFonts w:eastAsia="Times New Roman" w:cs="Arial"/>
        </w:rPr>
        <w:t>.</w:t>
      </w:r>
      <w:r w:rsidRPr="003417D6">
        <w:rPr>
          <w:rFonts w:eastAsia="Times New Roman" w:cs="Arial"/>
        </w:rPr>
        <w:t xml:space="preserve"> Provide written reports when requested and provide accurate and timely reporting to funders</w:t>
      </w:r>
      <w:r w:rsidR="006A7AE0">
        <w:rPr>
          <w:rFonts w:eastAsia="Times New Roman" w:cs="Arial"/>
        </w:rPr>
        <w:t xml:space="preserve"> and/or donors</w:t>
      </w:r>
      <w:r w:rsidRPr="003417D6">
        <w:rPr>
          <w:rFonts w:eastAsia="Times New Roman" w:cs="Arial"/>
        </w:rPr>
        <w:t>.</w:t>
      </w:r>
    </w:p>
    <w:p w:rsidR="000C548F" w:rsidRDefault="000C548F" w:rsidP="000C548F">
      <w:pPr>
        <w:numPr>
          <w:ilvl w:val="0"/>
          <w:numId w:val="1"/>
        </w:numPr>
        <w:spacing w:before="100" w:beforeAutospacing="1" w:after="100" w:afterAutospacing="1" w:line="240" w:lineRule="auto"/>
        <w:rPr>
          <w:rFonts w:eastAsia="Times New Roman" w:cs="Arial"/>
        </w:rPr>
      </w:pPr>
      <w:r w:rsidRPr="000C548F">
        <w:rPr>
          <w:rFonts w:eastAsia="Times New Roman" w:cs="Arial"/>
        </w:rPr>
        <w:t>Perform relevant rese</w:t>
      </w:r>
      <w:r w:rsidR="006A7AE0">
        <w:rPr>
          <w:rFonts w:eastAsia="Times New Roman" w:cs="Arial"/>
        </w:rPr>
        <w:t>arch to identify available funding (grant, contract, or donor)</w:t>
      </w:r>
      <w:r w:rsidRPr="000C548F">
        <w:rPr>
          <w:rFonts w:eastAsia="Times New Roman" w:cs="Arial"/>
        </w:rPr>
        <w:t xml:space="preserve"> opportunities</w:t>
      </w:r>
      <w:r w:rsidR="00C4327C">
        <w:rPr>
          <w:rFonts w:eastAsia="Times New Roman" w:cs="Arial"/>
        </w:rPr>
        <w:t>, establish tangible outcomes,</w:t>
      </w:r>
      <w:r w:rsidRPr="000C548F">
        <w:rPr>
          <w:rFonts w:eastAsia="Times New Roman" w:cs="Arial"/>
        </w:rPr>
        <w:t xml:space="preserve"> and evaluate the results</w:t>
      </w:r>
      <w:r>
        <w:rPr>
          <w:rFonts w:eastAsia="Times New Roman" w:cs="Arial"/>
        </w:rPr>
        <w:t>.</w:t>
      </w:r>
    </w:p>
    <w:p w:rsidR="000C548F" w:rsidRDefault="000C548F" w:rsidP="000C548F">
      <w:pPr>
        <w:numPr>
          <w:ilvl w:val="0"/>
          <w:numId w:val="1"/>
        </w:numPr>
        <w:spacing w:before="100" w:beforeAutospacing="1" w:after="100" w:afterAutospacing="1" w:line="240" w:lineRule="auto"/>
        <w:rPr>
          <w:rFonts w:eastAsia="Times New Roman" w:cs="Arial"/>
        </w:rPr>
      </w:pPr>
      <w:r w:rsidRPr="000C548F">
        <w:rPr>
          <w:rFonts w:eastAsia="Times New Roman" w:cs="Arial"/>
        </w:rPr>
        <w:t xml:space="preserve">Ensure compliance with </w:t>
      </w:r>
      <w:r w:rsidR="00C4327C">
        <w:rPr>
          <w:rFonts w:eastAsia="Times New Roman" w:cs="Arial"/>
        </w:rPr>
        <w:t xml:space="preserve">all </w:t>
      </w:r>
      <w:r w:rsidRPr="000C548F">
        <w:rPr>
          <w:rFonts w:eastAsia="Times New Roman" w:cs="Arial"/>
        </w:rPr>
        <w:t>rules and regulations admin</w:t>
      </w:r>
      <w:r>
        <w:rPr>
          <w:rFonts w:eastAsia="Times New Roman" w:cs="Arial"/>
        </w:rPr>
        <w:t xml:space="preserve">istered by the grantor; oversee </w:t>
      </w:r>
      <w:r w:rsidR="00004E63">
        <w:rPr>
          <w:rFonts w:eastAsia="Times New Roman" w:cs="Arial"/>
        </w:rPr>
        <w:t>and</w:t>
      </w:r>
      <w:r w:rsidR="00C4327C">
        <w:rPr>
          <w:rFonts w:eastAsia="Times New Roman" w:cs="Arial"/>
        </w:rPr>
        <w:t xml:space="preserve">/or work with the assigned members of the administrative team on </w:t>
      </w:r>
      <w:r w:rsidRPr="000C548F">
        <w:rPr>
          <w:rFonts w:eastAsia="Times New Roman" w:cs="Arial"/>
        </w:rPr>
        <w:t xml:space="preserve">audits conducted by </w:t>
      </w:r>
      <w:r w:rsidR="00C4327C">
        <w:rPr>
          <w:rFonts w:eastAsia="Times New Roman" w:cs="Arial"/>
        </w:rPr>
        <w:t>a funder</w:t>
      </w:r>
      <w:r w:rsidRPr="000C548F">
        <w:rPr>
          <w:rFonts w:eastAsia="Times New Roman" w:cs="Arial"/>
        </w:rPr>
        <w:t>.</w:t>
      </w:r>
    </w:p>
    <w:p w:rsidR="00026C83" w:rsidRPr="00026C83" w:rsidRDefault="006A7AE0" w:rsidP="00026C83">
      <w:pPr>
        <w:pStyle w:val="ListParagraph"/>
        <w:numPr>
          <w:ilvl w:val="0"/>
          <w:numId w:val="1"/>
        </w:numPr>
        <w:rPr>
          <w:rFonts w:eastAsia="Times New Roman" w:cs="Arial"/>
        </w:rPr>
      </w:pPr>
      <w:r>
        <w:rPr>
          <w:rFonts w:eastAsia="Times New Roman" w:cs="Arial"/>
        </w:rPr>
        <w:t>Develop and/or assist with</w:t>
      </w:r>
      <w:r w:rsidR="00026C83" w:rsidRPr="00026C83">
        <w:rPr>
          <w:rFonts w:eastAsia="Times New Roman" w:cs="Arial"/>
        </w:rPr>
        <w:t xml:space="preserve"> written grant and contract proposals for government and non-government funders.  </w:t>
      </w:r>
    </w:p>
    <w:p w:rsidR="006A7AE0" w:rsidRDefault="000C548F" w:rsidP="006A7AE0">
      <w:pPr>
        <w:numPr>
          <w:ilvl w:val="0"/>
          <w:numId w:val="1"/>
        </w:numPr>
        <w:spacing w:after="0" w:line="240" w:lineRule="auto"/>
        <w:rPr>
          <w:rFonts w:eastAsia="Times New Roman" w:cs="Arial"/>
        </w:rPr>
      </w:pPr>
      <w:r>
        <w:rPr>
          <w:rFonts w:eastAsia="Times New Roman" w:cs="Arial"/>
        </w:rPr>
        <w:t xml:space="preserve">Assist with </w:t>
      </w:r>
      <w:r w:rsidR="00C4327C">
        <w:rPr>
          <w:rFonts w:eastAsia="Times New Roman" w:cs="Arial"/>
        </w:rPr>
        <w:t xml:space="preserve">development of </w:t>
      </w:r>
      <w:r w:rsidR="00150BE5" w:rsidRPr="003417D6">
        <w:rPr>
          <w:rFonts w:eastAsia="Times New Roman" w:cs="Arial"/>
        </w:rPr>
        <w:t>strategies and activities for donor cultivation, solicitation and relations.</w:t>
      </w:r>
    </w:p>
    <w:p w:rsidR="006A7AE0" w:rsidRPr="006A7AE0" w:rsidRDefault="006A7AE0" w:rsidP="006A7AE0">
      <w:pPr>
        <w:spacing w:after="0" w:line="240" w:lineRule="auto"/>
        <w:rPr>
          <w:rFonts w:eastAsia="Times New Roman" w:cs="Arial"/>
          <w:b/>
        </w:rPr>
      </w:pPr>
      <w:r w:rsidRPr="006A7AE0">
        <w:rPr>
          <w:rFonts w:eastAsia="Times New Roman" w:cs="Arial"/>
          <w:b/>
        </w:rPr>
        <w:t xml:space="preserve">Member Services </w:t>
      </w:r>
    </w:p>
    <w:p w:rsidR="00B1452E" w:rsidRPr="00B1452E" w:rsidRDefault="00B1452E" w:rsidP="006A7AE0">
      <w:pPr>
        <w:pStyle w:val="ListParagraph"/>
        <w:numPr>
          <w:ilvl w:val="0"/>
          <w:numId w:val="1"/>
        </w:numPr>
        <w:rPr>
          <w:rFonts w:eastAsia="Times New Roman" w:cs="Arial"/>
        </w:rPr>
      </w:pPr>
      <w:r w:rsidRPr="00B1452E">
        <w:rPr>
          <w:rFonts w:eastAsia="Times New Roman" w:cs="Arial"/>
        </w:rPr>
        <w:t>Assist member organizations in developing effective grant writing and management strategies; share resources and provide technical assistance.</w:t>
      </w:r>
    </w:p>
    <w:p w:rsidR="00150BE5" w:rsidRDefault="00150BE5" w:rsidP="00150BE5">
      <w:pPr>
        <w:numPr>
          <w:ilvl w:val="0"/>
          <w:numId w:val="1"/>
        </w:numPr>
        <w:spacing w:after="0" w:line="240" w:lineRule="auto"/>
        <w:rPr>
          <w:rFonts w:eastAsia="Times New Roman" w:cs="Arial"/>
        </w:rPr>
      </w:pPr>
      <w:r w:rsidRPr="003417D6">
        <w:rPr>
          <w:rFonts w:eastAsia="Times New Roman" w:cs="Arial"/>
        </w:rPr>
        <w:t>Assist member organizations in developing effective fundraising strategies; share resources and provide technical assistance.</w:t>
      </w:r>
    </w:p>
    <w:p w:rsidR="006A7AE0" w:rsidRDefault="006A7AE0" w:rsidP="006A7AE0">
      <w:pPr>
        <w:numPr>
          <w:ilvl w:val="0"/>
          <w:numId w:val="1"/>
        </w:numPr>
        <w:spacing w:after="0" w:line="240" w:lineRule="auto"/>
        <w:rPr>
          <w:rFonts w:eastAsia="Times New Roman" w:cs="Arial"/>
        </w:rPr>
      </w:pPr>
      <w:r w:rsidRPr="003417D6">
        <w:rPr>
          <w:rFonts w:eastAsia="Times New Roman" w:cs="Arial"/>
        </w:rPr>
        <w:t>Participate with staff in the coordination and execution of MCADSV trainings, regional meetings</w:t>
      </w:r>
      <w:r>
        <w:rPr>
          <w:rFonts w:eastAsia="Times New Roman" w:cs="Arial"/>
        </w:rPr>
        <w:t>, technical assistance,</w:t>
      </w:r>
      <w:r w:rsidRPr="003417D6">
        <w:rPr>
          <w:rFonts w:eastAsia="Times New Roman" w:cs="Arial"/>
        </w:rPr>
        <w:t xml:space="preserve"> and other MCADSV events or activities as needed</w:t>
      </w:r>
      <w:r>
        <w:rPr>
          <w:rFonts w:eastAsia="Times New Roman" w:cs="Arial"/>
        </w:rPr>
        <w:t xml:space="preserve"> or assigned</w:t>
      </w:r>
      <w:r w:rsidRPr="003417D6">
        <w:rPr>
          <w:rFonts w:eastAsia="Times New Roman" w:cs="Arial"/>
        </w:rPr>
        <w:t>.</w:t>
      </w:r>
    </w:p>
    <w:p w:rsidR="00150BE5" w:rsidRPr="003417D6" w:rsidRDefault="00CB1304" w:rsidP="00150BE5">
      <w:pPr>
        <w:spacing w:after="0"/>
        <w:rPr>
          <w:rFonts w:cs="Arial"/>
          <w:b/>
          <w:bCs/>
        </w:rPr>
      </w:pPr>
      <w:r w:rsidRPr="003417D6">
        <w:rPr>
          <w:rFonts w:cs="Arial"/>
          <w:b/>
          <w:bCs/>
        </w:rPr>
        <w:t>Collaboration</w:t>
      </w:r>
    </w:p>
    <w:p w:rsidR="000C548F" w:rsidRPr="000C548F" w:rsidRDefault="000C548F" w:rsidP="000C548F">
      <w:pPr>
        <w:pStyle w:val="ListParagraph"/>
        <w:numPr>
          <w:ilvl w:val="0"/>
          <w:numId w:val="3"/>
        </w:numPr>
        <w:rPr>
          <w:rFonts w:eastAsia="Times New Roman" w:cs="Arial"/>
        </w:rPr>
      </w:pPr>
      <w:r w:rsidRPr="000C548F">
        <w:rPr>
          <w:rFonts w:eastAsia="Times New Roman" w:cs="Arial"/>
        </w:rPr>
        <w:t xml:space="preserve">Keep </w:t>
      </w:r>
      <w:r w:rsidR="00C4327C">
        <w:rPr>
          <w:rFonts w:eastAsia="Times New Roman" w:cs="Arial"/>
        </w:rPr>
        <w:t>the administrative team</w:t>
      </w:r>
      <w:r w:rsidRPr="000C548F">
        <w:rPr>
          <w:rFonts w:eastAsia="Times New Roman" w:cs="Arial"/>
        </w:rPr>
        <w:t xml:space="preserve"> informed about upcoming deadlines and deliverables, thereby ensuring smooth completion of </w:t>
      </w:r>
      <w:r w:rsidR="00C4327C">
        <w:rPr>
          <w:rFonts w:eastAsia="Times New Roman" w:cs="Arial"/>
        </w:rPr>
        <w:t>the organization’s</w:t>
      </w:r>
      <w:r w:rsidRPr="000C548F">
        <w:rPr>
          <w:rFonts w:eastAsia="Times New Roman" w:cs="Arial"/>
        </w:rPr>
        <w:t xml:space="preserve"> responsibilities.</w:t>
      </w:r>
    </w:p>
    <w:p w:rsidR="00150BE5" w:rsidRPr="003417D6" w:rsidRDefault="00CB1304" w:rsidP="00150BE5">
      <w:pPr>
        <w:numPr>
          <w:ilvl w:val="0"/>
          <w:numId w:val="3"/>
        </w:numPr>
        <w:spacing w:after="0" w:line="240" w:lineRule="auto"/>
        <w:rPr>
          <w:rFonts w:eastAsia="Times New Roman" w:cs="Arial"/>
        </w:rPr>
      </w:pPr>
      <w:r w:rsidRPr="003417D6">
        <w:rPr>
          <w:rFonts w:eastAsia="Times New Roman" w:cs="Arial"/>
        </w:rPr>
        <w:t>Act</w:t>
      </w:r>
      <w:r w:rsidR="00150BE5" w:rsidRPr="003417D6">
        <w:rPr>
          <w:rFonts w:eastAsia="Times New Roman" w:cs="Arial"/>
        </w:rPr>
        <w:t xml:space="preserve"> as liaison with govern</w:t>
      </w:r>
      <w:r w:rsidR="006A7AE0">
        <w:rPr>
          <w:rFonts w:eastAsia="Times New Roman" w:cs="Arial"/>
        </w:rPr>
        <w:t xml:space="preserve">mental </w:t>
      </w:r>
      <w:r w:rsidRPr="003417D6">
        <w:rPr>
          <w:rFonts w:eastAsia="Times New Roman" w:cs="Arial"/>
        </w:rPr>
        <w:t>entities and non-governmental organizations</w:t>
      </w:r>
      <w:r w:rsidR="00150BE5" w:rsidRPr="003417D6">
        <w:rPr>
          <w:rFonts w:eastAsia="Times New Roman" w:cs="Arial"/>
        </w:rPr>
        <w:t xml:space="preserve"> as assigned.</w:t>
      </w:r>
    </w:p>
    <w:p w:rsidR="00150BE5" w:rsidRPr="003417D6" w:rsidRDefault="00150BE5" w:rsidP="00150BE5">
      <w:pPr>
        <w:spacing w:after="0"/>
        <w:rPr>
          <w:rFonts w:cs="Arial"/>
          <w:b/>
          <w:bCs/>
        </w:rPr>
      </w:pPr>
      <w:r w:rsidRPr="003417D6">
        <w:rPr>
          <w:rFonts w:cs="Arial"/>
          <w:b/>
          <w:bCs/>
        </w:rPr>
        <w:t>Other Responsibilities</w:t>
      </w:r>
    </w:p>
    <w:p w:rsidR="00150BE5" w:rsidRPr="003417D6" w:rsidRDefault="00150BE5" w:rsidP="00150BE5">
      <w:pPr>
        <w:numPr>
          <w:ilvl w:val="0"/>
          <w:numId w:val="4"/>
        </w:numPr>
        <w:spacing w:after="0" w:line="240" w:lineRule="auto"/>
        <w:rPr>
          <w:rFonts w:eastAsia="Times New Roman" w:cs="Arial"/>
        </w:rPr>
      </w:pPr>
      <w:r w:rsidRPr="003417D6">
        <w:rPr>
          <w:rFonts w:eastAsia="Times New Roman" w:cs="Arial"/>
        </w:rPr>
        <w:t>Assume other responsibilities as needed and assigned.</w:t>
      </w:r>
    </w:p>
    <w:p w:rsidR="00150BE5" w:rsidRPr="003417D6" w:rsidRDefault="00150BE5" w:rsidP="00C4327C">
      <w:pPr>
        <w:numPr>
          <w:ilvl w:val="0"/>
          <w:numId w:val="4"/>
        </w:numPr>
        <w:spacing w:after="0" w:line="240" w:lineRule="auto"/>
        <w:rPr>
          <w:rFonts w:eastAsia="Times New Roman" w:cs="Arial"/>
        </w:rPr>
      </w:pPr>
      <w:r w:rsidRPr="003417D6">
        <w:rPr>
          <w:rFonts w:eastAsia="Times New Roman" w:cs="Arial"/>
        </w:rPr>
        <w:t>When supervising a student</w:t>
      </w:r>
      <w:r w:rsidR="00CB1304" w:rsidRPr="003417D6">
        <w:rPr>
          <w:rFonts w:eastAsia="Times New Roman" w:cs="Arial"/>
        </w:rPr>
        <w:t xml:space="preserve"> intern, monitor, supervise and assign</w:t>
      </w:r>
      <w:r w:rsidRPr="003417D6">
        <w:rPr>
          <w:rFonts w:eastAsia="Times New Roman" w:cs="Arial"/>
        </w:rPr>
        <w:t xml:space="preserve"> work to student</w:t>
      </w:r>
      <w:r w:rsidR="00CB1304" w:rsidRPr="003417D6">
        <w:rPr>
          <w:rFonts w:eastAsia="Times New Roman" w:cs="Arial"/>
        </w:rPr>
        <w:t xml:space="preserve"> intern.</w:t>
      </w:r>
      <w:r w:rsidRPr="003417D6">
        <w:rPr>
          <w:rFonts w:eastAsia="Times New Roman" w:cs="Arial"/>
        </w:rPr>
        <w:t xml:space="preserve">  </w:t>
      </w:r>
    </w:p>
    <w:p w:rsidR="00D95D89" w:rsidRDefault="00150BE5" w:rsidP="00C4327C">
      <w:pPr>
        <w:spacing w:after="0" w:line="240" w:lineRule="auto"/>
        <w:rPr>
          <w:rFonts w:cs="Arial"/>
          <w:b/>
          <w:bCs/>
        </w:rPr>
      </w:pPr>
      <w:r w:rsidRPr="003417D6">
        <w:rPr>
          <w:rFonts w:cs="Arial"/>
          <w:b/>
          <w:bCs/>
        </w:rPr>
        <w:t>Qualifications</w:t>
      </w:r>
      <w:r w:rsidR="00D95D89">
        <w:rPr>
          <w:rFonts w:cs="Arial"/>
          <w:b/>
          <w:bCs/>
        </w:rPr>
        <w:t>:</w:t>
      </w:r>
    </w:p>
    <w:p w:rsidR="00D95D89" w:rsidRPr="00C4327C" w:rsidRDefault="009B7AB8" w:rsidP="00D95D89">
      <w:pPr>
        <w:spacing w:after="0"/>
        <w:rPr>
          <w:rFonts w:cs="Arial"/>
          <w:b/>
          <w:bCs/>
        </w:rPr>
      </w:pPr>
      <w:r w:rsidRPr="00C4327C">
        <w:t>At</w:t>
      </w:r>
      <w:r w:rsidR="000C548F" w:rsidRPr="00C4327C">
        <w:t xml:space="preserve"> least 3</w:t>
      </w:r>
      <w:r w:rsidR="00D95D89" w:rsidRPr="00C4327C">
        <w:t xml:space="preserve"> years w</w:t>
      </w:r>
      <w:r w:rsidRPr="00C4327C">
        <w:t>ork experience in grant writing and</w:t>
      </w:r>
      <w:r w:rsidR="00D95D89" w:rsidRPr="00C4327C">
        <w:t xml:space="preserve"> grant</w:t>
      </w:r>
      <w:r w:rsidR="00492CFD">
        <w:t>s</w:t>
      </w:r>
      <w:r w:rsidR="00D95D89" w:rsidRPr="00C4327C">
        <w:t xml:space="preserve"> management is required. </w:t>
      </w:r>
      <w:r w:rsidR="006A7AE0" w:rsidRPr="00C4327C">
        <w:t>Effective experience in d</w:t>
      </w:r>
      <w:r w:rsidR="006A7AE0" w:rsidRPr="00C4327C">
        <w:rPr>
          <w:rFonts w:asciiTheme="minorHAnsi" w:hAnsiTheme="minorHAnsi"/>
        </w:rPr>
        <w:t xml:space="preserve">onor development is preferred. </w:t>
      </w:r>
      <w:r w:rsidR="00D95D89" w:rsidRPr="00C4327C">
        <w:rPr>
          <w:rFonts w:asciiTheme="minorHAnsi" w:hAnsiTheme="minorHAnsi"/>
        </w:rPr>
        <w:t xml:space="preserve">The </w:t>
      </w:r>
      <w:r w:rsidR="00026C83" w:rsidRPr="00C4327C">
        <w:rPr>
          <w:rFonts w:asciiTheme="minorHAnsi" w:hAnsiTheme="minorHAnsi"/>
        </w:rPr>
        <w:t>Specialist</w:t>
      </w:r>
      <w:r w:rsidR="00D95D89" w:rsidRPr="00C4327C">
        <w:rPr>
          <w:rFonts w:asciiTheme="minorHAnsi" w:hAnsiTheme="minorHAnsi"/>
        </w:rPr>
        <w:t xml:space="preserve"> must be able to track and report on multiple</w:t>
      </w:r>
      <w:r w:rsidR="00C4327C">
        <w:rPr>
          <w:rFonts w:asciiTheme="minorHAnsi" w:hAnsiTheme="minorHAnsi"/>
        </w:rPr>
        <w:t xml:space="preserve"> funding sources</w:t>
      </w:r>
      <w:r w:rsidR="00D95D89" w:rsidRPr="00C4327C">
        <w:rPr>
          <w:rFonts w:asciiTheme="minorHAnsi" w:hAnsiTheme="minorHAnsi"/>
        </w:rPr>
        <w:t xml:space="preserve">. </w:t>
      </w:r>
      <w:r w:rsidR="00C4327C">
        <w:rPr>
          <w:rFonts w:asciiTheme="minorHAnsi" w:hAnsiTheme="minorHAnsi"/>
        </w:rPr>
        <w:t>M</w:t>
      </w:r>
      <w:r w:rsidR="00D95D89" w:rsidRPr="00C4327C">
        <w:rPr>
          <w:rFonts w:asciiTheme="minorHAnsi" w:hAnsiTheme="minorHAnsi"/>
        </w:rPr>
        <w:t xml:space="preserve">ust excel in both written and verbal communications. Must be highly adaptable and able to respond to multiple phone lines, type, plan and schedule as well as organize and complete multiple priorities. Must be able to manage and produce multiple projects with overlapping deadlines. Must be able to work in multiple media formats and communicate with varied audiences. </w:t>
      </w:r>
    </w:p>
    <w:p w:rsidR="00F47734" w:rsidRPr="00C4327C" w:rsidRDefault="00F47734" w:rsidP="00F47734">
      <w:pPr>
        <w:spacing w:after="0" w:line="240" w:lineRule="auto"/>
        <w:rPr>
          <w:rFonts w:cs="Arial"/>
          <w:sz w:val="20"/>
          <w:szCs w:val="20"/>
        </w:rPr>
      </w:pPr>
    </w:p>
    <w:p w:rsidR="00F47734" w:rsidRPr="003417D6" w:rsidRDefault="00F47734" w:rsidP="00F47734">
      <w:pPr>
        <w:spacing w:after="0" w:line="240" w:lineRule="auto"/>
        <w:rPr>
          <w:rFonts w:cs="Arial"/>
        </w:rPr>
      </w:pPr>
    </w:p>
    <w:p w:rsidR="00E866D4" w:rsidRPr="003417D6" w:rsidRDefault="00E866D4" w:rsidP="00E866D4">
      <w:pPr>
        <w:shd w:val="clear" w:color="auto" w:fill="E0E0E0"/>
        <w:rPr>
          <w:b/>
          <w:bCs/>
          <w:sz w:val="26"/>
          <w:szCs w:val="26"/>
        </w:rPr>
      </w:pPr>
      <w:r w:rsidRPr="003417D6">
        <w:rPr>
          <w:b/>
          <w:bCs/>
          <w:sz w:val="26"/>
          <w:szCs w:val="26"/>
        </w:rPr>
        <w:t>Working Conditions</w:t>
      </w:r>
    </w:p>
    <w:p w:rsidR="00E866D4" w:rsidRPr="003417D6" w:rsidRDefault="00E866D4" w:rsidP="00E866D4">
      <w:pPr>
        <w:numPr>
          <w:ilvl w:val="0"/>
          <w:numId w:val="6"/>
        </w:numPr>
        <w:spacing w:after="0" w:line="240" w:lineRule="auto"/>
      </w:pPr>
      <w:r w:rsidRPr="003417D6">
        <w:t>Forty (40) hour workweek, extended hours may be required to meet deadlines.</w:t>
      </w:r>
    </w:p>
    <w:p w:rsidR="00E866D4" w:rsidRPr="003417D6" w:rsidRDefault="00E866D4" w:rsidP="00E866D4">
      <w:pPr>
        <w:numPr>
          <w:ilvl w:val="0"/>
          <w:numId w:val="6"/>
        </w:numPr>
        <w:spacing w:after="0" w:line="240" w:lineRule="auto"/>
      </w:pPr>
      <w:r w:rsidRPr="003417D6">
        <w:t>Requires travel to customer locations both in/out of town.</w:t>
      </w:r>
    </w:p>
    <w:p w:rsidR="00E866D4" w:rsidRPr="003417D6" w:rsidRDefault="00E866D4" w:rsidP="00E866D4">
      <w:pPr>
        <w:numPr>
          <w:ilvl w:val="0"/>
          <w:numId w:val="6"/>
        </w:numPr>
        <w:spacing w:after="0" w:line="240" w:lineRule="auto"/>
      </w:pPr>
      <w:r w:rsidRPr="003417D6">
        <w:t>Employee may be exposed to outdoor environments and may not be protected from weather conditions.</w:t>
      </w:r>
    </w:p>
    <w:p w:rsidR="00E866D4" w:rsidRPr="003417D6" w:rsidRDefault="00E866D4" w:rsidP="00E866D4">
      <w:pPr>
        <w:numPr>
          <w:ilvl w:val="0"/>
          <w:numId w:val="6"/>
        </w:numPr>
        <w:spacing w:after="0" w:line="240" w:lineRule="auto"/>
      </w:pPr>
      <w:r w:rsidRPr="003417D6">
        <w:t>Employee may be exposed to moving mechanical parts, moving vehicles, or electrical current.</w:t>
      </w:r>
    </w:p>
    <w:p w:rsidR="00E866D4" w:rsidRPr="003417D6" w:rsidRDefault="00E866D4" w:rsidP="00E866D4">
      <w:pPr>
        <w:numPr>
          <w:ilvl w:val="0"/>
          <w:numId w:val="6"/>
        </w:numPr>
        <w:spacing w:after="0" w:line="240" w:lineRule="auto"/>
      </w:pPr>
      <w:r w:rsidRPr="003417D6">
        <w:t>The noise level in the work environment may be of sufficient noise to cause the employee to be distracted.</w:t>
      </w:r>
    </w:p>
    <w:p w:rsidR="00E866D4" w:rsidRDefault="00E866D4" w:rsidP="00E866D4">
      <w:pPr>
        <w:numPr>
          <w:ilvl w:val="0"/>
          <w:numId w:val="6"/>
        </w:numPr>
        <w:spacing w:after="0" w:line="240" w:lineRule="auto"/>
      </w:pPr>
      <w:r w:rsidRPr="003417D6">
        <w:t>Some evenings and weekends may be required based upon business demand.</w:t>
      </w:r>
    </w:p>
    <w:p w:rsidR="00E778C1" w:rsidRPr="003417D6" w:rsidRDefault="00E778C1" w:rsidP="00E778C1">
      <w:pPr>
        <w:spacing w:after="0" w:line="240" w:lineRule="auto"/>
        <w:ind w:left="1081"/>
      </w:pPr>
    </w:p>
    <w:p w:rsidR="00E866D4" w:rsidRPr="003417D6" w:rsidRDefault="00E866D4" w:rsidP="00E866D4">
      <w:pPr>
        <w:shd w:val="clear" w:color="auto" w:fill="E0E0E0"/>
        <w:rPr>
          <w:b/>
          <w:bCs/>
          <w:sz w:val="26"/>
          <w:szCs w:val="26"/>
        </w:rPr>
      </w:pPr>
      <w:r w:rsidRPr="003417D6">
        <w:rPr>
          <w:b/>
          <w:bCs/>
          <w:sz w:val="26"/>
          <w:szCs w:val="26"/>
        </w:rPr>
        <w:t>Physical Requirements</w:t>
      </w:r>
    </w:p>
    <w:p w:rsidR="00E866D4" w:rsidRPr="003417D6" w:rsidRDefault="00E866D4" w:rsidP="00E866D4">
      <w:pPr>
        <w:numPr>
          <w:ilvl w:val="0"/>
          <w:numId w:val="5"/>
        </w:numPr>
        <w:spacing w:after="0" w:line="240" w:lineRule="auto"/>
        <w:ind w:left="721"/>
      </w:pPr>
      <w:r w:rsidRPr="003417D6">
        <w:t xml:space="preserve">Standing or sitting for long periods, bending, stooping, occasional lifting, walking, climbing stairs, kneeling, squatting, crouching, balancing, </w:t>
      </w:r>
      <w:r w:rsidR="009A7476" w:rsidRPr="003417D6">
        <w:t>and lifting</w:t>
      </w:r>
      <w:r w:rsidRPr="003417D6">
        <w:t xml:space="preserve"> </w:t>
      </w:r>
      <w:r w:rsidR="009A7476">
        <w:t>more than 10</w:t>
      </w:r>
      <w:r w:rsidRPr="003417D6">
        <w:t xml:space="preserve"> lbs.</w:t>
      </w:r>
    </w:p>
    <w:p w:rsidR="00E866D4" w:rsidRPr="003417D6" w:rsidRDefault="00E866D4" w:rsidP="00E866D4">
      <w:pPr>
        <w:numPr>
          <w:ilvl w:val="0"/>
          <w:numId w:val="5"/>
        </w:numPr>
        <w:spacing w:after="0" w:line="240" w:lineRule="auto"/>
        <w:ind w:left="721"/>
      </w:pPr>
      <w:r w:rsidRPr="003417D6">
        <w:t>Must have ability to travel to member program sites using a personal vehicle, safely, maintaining proper licensing and insurance coverage, and following company policy.</w:t>
      </w:r>
    </w:p>
    <w:p w:rsidR="00E866D4" w:rsidRPr="003417D6" w:rsidRDefault="00E866D4" w:rsidP="00E866D4">
      <w:pPr>
        <w:numPr>
          <w:ilvl w:val="0"/>
          <w:numId w:val="5"/>
        </w:numPr>
        <w:spacing w:after="0" w:line="240" w:lineRule="auto"/>
        <w:ind w:left="721"/>
      </w:pPr>
      <w:r w:rsidRPr="003417D6">
        <w:t>Ability, on a consistent basis, to perform work activities requiring cooperation, instruction, persuasion, or speaking with others.</w:t>
      </w:r>
    </w:p>
    <w:p w:rsidR="00E866D4" w:rsidRPr="003417D6" w:rsidRDefault="00E866D4" w:rsidP="00E866D4">
      <w:pPr>
        <w:numPr>
          <w:ilvl w:val="0"/>
          <w:numId w:val="5"/>
        </w:numPr>
        <w:spacing w:after="0" w:line="240" w:lineRule="auto"/>
        <w:ind w:left="721"/>
      </w:pPr>
      <w:r w:rsidRPr="003417D6">
        <w:t>Ability to communicate effectively in person, on paper and by telephone with customers.</w:t>
      </w:r>
    </w:p>
    <w:p w:rsidR="00E866D4" w:rsidRPr="003417D6" w:rsidRDefault="00E866D4" w:rsidP="00E866D4">
      <w:pPr>
        <w:numPr>
          <w:ilvl w:val="0"/>
          <w:numId w:val="5"/>
        </w:numPr>
        <w:spacing w:after="0" w:line="240" w:lineRule="auto"/>
      </w:pPr>
      <w:r w:rsidRPr="003417D6">
        <w:t>Regular use of telephone equipment required.</w:t>
      </w:r>
    </w:p>
    <w:p w:rsidR="00CB1304" w:rsidRPr="003417D6" w:rsidRDefault="00CB1304" w:rsidP="00CB1304">
      <w:pPr>
        <w:spacing w:after="0" w:line="240" w:lineRule="auto"/>
        <w:ind w:left="720"/>
      </w:pPr>
    </w:p>
    <w:p w:rsidR="00F47734" w:rsidRPr="003417D6" w:rsidRDefault="00F47734" w:rsidP="00F47734">
      <w:pPr>
        <w:shd w:val="clear" w:color="auto" w:fill="E0E0E0"/>
        <w:rPr>
          <w:b/>
          <w:bCs/>
          <w:sz w:val="26"/>
          <w:szCs w:val="26"/>
        </w:rPr>
      </w:pPr>
      <w:r w:rsidRPr="003417D6">
        <w:rPr>
          <w:b/>
          <w:bCs/>
          <w:sz w:val="26"/>
          <w:szCs w:val="26"/>
        </w:rPr>
        <w:t>Personal Characteristics</w:t>
      </w:r>
    </w:p>
    <w:p w:rsidR="008C53A5" w:rsidRPr="003F33A9" w:rsidRDefault="008C53A5" w:rsidP="00D95D89">
      <w:pPr>
        <w:spacing w:after="0"/>
        <w:rPr>
          <w:color w:val="000000"/>
        </w:rPr>
      </w:pPr>
      <w:r w:rsidRPr="003F33A9">
        <w:rPr>
          <w:rStyle w:val="Emphasis"/>
          <w:b/>
          <w:bCs/>
          <w:color w:val="000000"/>
        </w:rPr>
        <w:t>Behave Ethically</w:t>
      </w:r>
      <w:r w:rsidRPr="003F33A9">
        <w:rPr>
          <w:rStyle w:val="Emphasis"/>
          <w:color w:val="000000"/>
        </w:rPr>
        <w:t>:</w:t>
      </w:r>
      <w:r w:rsidRPr="003F33A9">
        <w:rPr>
          <w:color w:val="000000"/>
        </w:rPr>
        <w:t xml:space="preserve"> Understand ethical behavior and business practices, and ensure own behavior and that of others are consistent and in align with the values of the organization. </w:t>
      </w:r>
    </w:p>
    <w:p w:rsidR="008C53A5" w:rsidRPr="003F33A9" w:rsidRDefault="008C53A5" w:rsidP="00D95D89">
      <w:pPr>
        <w:spacing w:after="0"/>
        <w:rPr>
          <w:color w:val="000000"/>
        </w:rPr>
      </w:pPr>
      <w:r w:rsidRPr="003F33A9">
        <w:rPr>
          <w:rStyle w:val="Emphasis"/>
          <w:b/>
          <w:bCs/>
          <w:color w:val="000000"/>
        </w:rPr>
        <w:t>Honor Diversity:</w:t>
      </w:r>
      <w:r w:rsidRPr="003F33A9">
        <w:rPr>
          <w:color w:val="000000"/>
        </w:rPr>
        <w:t xml:space="preserve">  Honor</w:t>
      </w:r>
      <w:r w:rsidRPr="003F33A9">
        <w:rPr>
          <w:strike/>
          <w:color w:val="000000"/>
        </w:rPr>
        <w:t xml:space="preserve"> </w:t>
      </w:r>
      <w:r w:rsidRPr="003F33A9">
        <w:rPr>
          <w:color w:val="000000"/>
        </w:rPr>
        <w:t xml:space="preserve">diversity and openness to examination of attitudes about race, gender, sexual orientation and other attitudes that contribute to the oppression of others. </w:t>
      </w:r>
    </w:p>
    <w:p w:rsidR="008C53A5" w:rsidRPr="003F33A9" w:rsidRDefault="008C53A5" w:rsidP="00D95D89">
      <w:pPr>
        <w:spacing w:after="0"/>
        <w:rPr>
          <w:color w:val="000000"/>
        </w:rPr>
      </w:pPr>
      <w:r w:rsidRPr="003F33A9">
        <w:rPr>
          <w:rStyle w:val="Emphasis"/>
          <w:b/>
          <w:bCs/>
          <w:color w:val="000000"/>
        </w:rPr>
        <w:t>Organization</w:t>
      </w:r>
      <w:r w:rsidRPr="003F33A9">
        <w:rPr>
          <w:rStyle w:val="Emphasis"/>
          <w:color w:val="000000"/>
        </w:rPr>
        <w:t>:</w:t>
      </w:r>
      <w:r w:rsidRPr="003F33A9">
        <w:t xml:space="preserve"> </w:t>
      </w:r>
      <w:r w:rsidRPr="003F33A9">
        <w:rPr>
          <w:color w:val="000000"/>
        </w:rPr>
        <w:t>Support the mission of the organization as it works to promote social change to end violence against women.</w:t>
      </w:r>
    </w:p>
    <w:p w:rsidR="008C53A5" w:rsidRPr="003F33A9" w:rsidRDefault="008C53A5" w:rsidP="00D95D89">
      <w:pPr>
        <w:spacing w:after="0" w:line="240" w:lineRule="auto"/>
        <w:rPr>
          <w:color w:val="000000"/>
        </w:rPr>
      </w:pPr>
      <w:r w:rsidRPr="003F33A9">
        <w:rPr>
          <w:rStyle w:val="Emphasis"/>
          <w:b/>
          <w:bCs/>
          <w:color w:val="000000"/>
        </w:rPr>
        <w:t>Build Relationships</w:t>
      </w:r>
      <w:r w:rsidRPr="003F33A9">
        <w:rPr>
          <w:rStyle w:val="Emphasis"/>
          <w:color w:val="000000"/>
        </w:rPr>
        <w:t>:</w:t>
      </w:r>
      <w:r w:rsidRPr="003F33A9">
        <w:rPr>
          <w:color w:val="000000"/>
        </w:rPr>
        <w:t xml:space="preserve"> Establish and maintain positive working relationships with others both internally and externally to achieve the goals of MCADSV.</w:t>
      </w:r>
    </w:p>
    <w:p w:rsidR="008C53A5" w:rsidRPr="003F33A9" w:rsidRDefault="008C53A5" w:rsidP="00D95D89">
      <w:pPr>
        <w:spacing w:after="0" w:line="240" w:lineRule="auto"/>
        <w:rPr>
          <w:color w:val="000000"/>
        </w:rPr>
      </w:pPr>
      <w:r w:rsidRPr="003F33A9">
        <w:rPr>
          <w:rStyle w:val="Emphasis"/>
          <w:b/>
          <w:bCs/>
          <w:color w:val="000000"/>
        </w:rPr>
        <w:t>Communicate Effectively</w:t>
      </w:r>
      <w:r w:rsidRPr="003F33A9">
        <w:rPr>
          <w:rStyle w:val="Emphasis"/>
          <w:color w:val="000000"/>
        </w:rPr>
        <w:t>:</w:t>
      </w:r>
      <w:r w:rsidRPr="003F33A9">
        <w:rPr>
          <w:color w:val="000000"/>
        </w:rPr>
        <w:t xml:space="preserve"> Speak, listen and write in a clear, thorough and timely manner using appropriate and effective communication tools and techniques. </w:t>
      </w:r>
    </w:p>
    <w:p w:rsidR="008C53A5" w:rsidRPr="003F33A9" w:rsidRDefault="008C53A5" w:rsidP="00D95D89">
      <w:pPr>
        <w:spacing w:after="0" w:line="240" w:lineRule="auto"/>
        <w:rPr>
          <w:color w:val="000000"/>
        </w:rPr>
      </w:pPr>
      <w:r w:rsidRPr="003F33A9">
        <w:rPr>
          <w:rStyle w:val="Emphasis"/>
          <w:b/>
          <w:bCs/>
          <w:color w:val="000000"/>
        </w:rPr>
        <w:t>Focus on Client Needs</w:t>
      </w:r>
      <w:r w:rsidRPr="003F33A9">
        <w:rPr>
          <w:rStyle w:val="Emphasis"/>
          <w:color w:val="000000"/>
        </w:rPr>
        <w:t>:</w:t>
      </w:r>
      <w:r w:rsidRPr="003F33A9">
        <w:rPr>
          <w:color w:val="000000"/>
        </w:rPr>
        <w:t xml:space="preserve"> Anticipate, understand, and respond to the needs of clients to meet or exceed their expectations.</w:t>
      </w:r>
      <w:bookmarkStart w:id="0" w:name="_GoBack"/>
      <w:bookmarkEnd w:id="0"/>
    </w:p>
    <w:p w:rsidR="00D95D89" w:rsidRPr="003F33A9" w:rsidRDefault="008C53A5" w:rsidP="00D95D89">
      <w:pPr>
        <w:spacing w:after="0"/>
        <w:rPr>
          <w:color w:val="000000"/>
        </w:rPr>
      </w:pPr>
      <w:r w:rsidRPr="003F33A9">
        <w:rPr>
          <w:rStyle w:val="Emphasis"/>
          <w:b/>
          <w:bCs/>
          <w:color w:val="000000"/>
        </w:rPr>
        <w:t>Make Decisions</w:t>
      </w:r>
      <w:r w:rsidRPr="003F33A9">
        <w:rPr>
          <w:rStyle w:val="Emphasis"/>
          <w:color w:val="000000"/>
        </w:rPr>
        <w:t>:</w:t>
      </w:r>
      <w:r w:rsidRPr="003F33A9">
        <w:t xml:space="preserve"> Assess situations to determine the importance, urgency and risks, and make clear decisions which are timely and in the best interests of MCADSV.</w:t>
      </w:r>
    </w:p>
    <w:p w:rsidR="008C53A5" w:rsidRPr="003F33A9" w:rsidRDefault="00E51646" w:rsidP="00D95D89">
      <w:pPr>
        <w:spacing w:after="0"/>
        <w:rPr>
          <w:color w:val="000000"/>
        </w:rPr>
      </w:pPr>
      <w:r>
        <w:rPr>
          <w:rStyle w:val="Emphasis"/>
          <w:b/>
          <w:bCs/>
          <w:color w:val="000000"/>
        </w:rPr>
        <w:t>Organizational Skills</w:t>
      </w:r>
      <w:r w:rsidR="008C53A5" w:rsidRPr="003F33A9">
        <w:rPr>
          <w:rStyle w:val="Emphasis"/>
          <w:color w:val="000000"/>
        </w:rPr>
        <w:t>:</w:t>
      </w:r>
      <w:r w:rsidR="008C53A5" w:rsidRPr="003F33A9">
        <w:t xml:space="preserve"> Set priorities, develop a work schedule, monitor progress towards goals, and track details/data/information/activities.</w:t>
      </w:r>
    </w:p>
    <w:p w:rsidR="0008541D" w:rsidRPr="003417D6" w:rsidRDefault="0008541D" w:rsidP="00D95D89">
      <w:pPr>
        <w:spacing w:after="0" w:line="240" w:lineRule="auto"/>
        <w:rPr>
          <w:color w:val="000000"/>
        </w:rPr>
      </w:pPr>
      <w:r w:rsidRPr="003417D6">
        <w:rPr>
          <w:rStyle w:val="Emphasis"/>
          <w:b/>
          <w:bCs/>
        </w:rPr>
        <w:t>Technological Aptitude:</w:t>
      </w:r>
      <w:r w:rsidRPr="003417D6">
        <w:rPr>
          <w:color w:val="000000"/>
        </w:rPr>
        <w:t xml:space="preserve"> Understand software applications and maintain skills necessary to effectively perform key responsibilities through use of programs used by organization.</w:t>
      </w:r>
    </w:p>
    <w:p w:rsidR="0008541D" w:rsidRPr="003417D6" w:rsidRDefault="0008541D" w:rsidP="0008541D">
      <w:pPr>
        <w:pStyle w:val="ListParagraph"/>
        <w:spacing w:before="120" w:after="120"/>
        <w:ind w:left="1800"/>
        <w:rPr>
          <w:color w:val="000000"/>
        </w:rPr>
      </w:pPr>
    </w:p>
    <w:p w:rsidR="007706D2" w:rsidRPr="003417D6" w:rsidRDefault="007706D2" w:rsidP="00F47734">
      <w:pPr>
        <w:spacing w:before="120" w:after="120"/>
        <w:ind w:left="720"/>
      </w:pPr>
    </w:p>
    <w:p w:rsidR="007706D2" w:rsidRPr="003417D6" w:rsidRDefault="007706D2" w:rsidP="00F47734">
      <w:pPr>
        <w:spacing w:before="120" w:after="120"/>
        <w:ind w:left="720"/>
      </w:pPr>
    </w:p>
    <w:p w:rsidR="007706D2" w:rsidRPr="003417D6" w:rsidRDefault="007706D2" w:rsidP="007706D2">
      <w:pPr>
        <w:pStyle w:val="Title"/>
        <w:pBdr>
          <w:bottom w:val="single" w:sz="8" w:space="3" w:color="4F81BD"/>
        </w:pBdr>
        <w:rPr>
          <w:rFonts w:ascii="Calibri" w:hAnsi="Calibri"/>
        </w:rPr>
      </w:pPr>
      <w:r w:rsidRPr="003417D6">
        <w:rPr>
          <w:rFonts w:ascii="Calibri" w:hAnsi="Calibri"/>
        </w:rPr>
        <w:t xml:space="preserve">MCADSV </w:t>
      </w:r>
      <w:r w:rsidR="000C548F">
        <w:rPr>
          <w:rFonts w:ascii="Calibri" w:hAnsi="Calibri"/>
        </w:rPr>
        <w:t>Grant</w:t>
      </w:r>
      <w:r w:rsidR="00492CFD">
        <w:rPr>
          <w:rFonts w:ascii="Calibri" w:hAnsi="Calibri"/>
        </w:rPr>
        <w:t>s</w:t>
      </w:r>
      <w:r w:rsidR="00026C83">
        <w:rPr>
          <w:rFonts w:ascii="Calibri" w:hAnsi="Calibri"/>
        </w:rPr>
        <w:t xml:space="preserve"> Management Specialist</w:t>
      </w:r>
    </w:p>
    <w:p w:rsidR="007706D2" w:rsidRPr="003417D6" w:rsidRDefault="007706D2" w:rsidP="00F47734">
      <w:pPr>
        <w:spacing w:before="120" w:after="120"/>
        <w:ind w:left="720"/>
      </w:pPr>
    </w:p>
    <w:p w:rsidR="007706D2" w:rsidRPr="003417D6" w:rsidRDefault="007706D2" w:rsidP="007706D2">
      <w:pPr>
        <w:spacing w:before="120" w:after="120"/>
        <w:ind w:left="720"/>
        <w:rPr>
          <w:color w:val="000000"/>
        </w:rPr>
      </w:pPr>
      <w:r w:rsidRPr="003417D6">
        <w:rPr>
          <w:color w:val="000000"/>
        </w:rPr>
        <w:t>Job description approved by:  ______________________________________________</w:t>
      </w:r>
    </w:p>
    <w:p w:rsidR="007706D2" w:rsidRPr="003417D6" w:rsidRDefault="007706D2" w:rsidP="007706D2">
      <w:pPr>
        <w:spacing w:before="120" w:after="120"/>
        <w:ind w:left="720"/>
        <w:rPr>
          <w:color w:val="000000"/>
        </w:rPr>
      </w:pPr>
      <w:r w:rsidRPr="003417D6">
        <w:rPr>
          <w:color w:val="000000"/>
        </w:rPr>
        <w:t>Date approved: __________________________________</w:t>
      </w:r>
    </w:p>
    <w:p w:rsidR="007706D2" w:rsidRPr="003417D6" w:rsidRDefault="007706D2" w:rsidP="007706D2">
      <w:pPr>
        <w:spacing w:before="120" w:after="120"/>
        <w:ind w:left="720"/>
        <w:rPr>
          <w:color w:val="000000"/>
        </w:rPr>
      </w:pPr>
    </w:p>
    <w:p w:rsidR="007706D2" w:rsidRPr="003417D6" w:rsidRDefault="007706D2" w:rsidP="007706D2">
      <w:pPr>
        <w:spacing w:before="120" w:after="120"/>
        <w:ind w:left="720"/>
        <w:rPr>
          <w:color w:val="000000"/>
        </w:rPr>
      </w:pPr>
      <w:r w:rsidRPr="003417D6">
        <w:rPr>
          <w:color w:val="000000"/>
        </w:rPr>
        <w:t>Reviewed and received by employee: _______________________________________</w:t>
      </w:r>
    </w:p>
    <w:p w:rsidR="007706D2" w:rsidRPr="0082355F" w:rsidRDefault="007706D2" w:rsidP="007706D2">
      <w:pPr>
        <w:spacing w:before="120" w:after="120"/>
        <w:ind w:left="720"/>
        <w:rPr>
          <w:color w:val="000000"/>
        </w:rPr>
      </w:pPr>
      <w:r w:rsidRPr="003417D6">
        <w:rPr>
          <w:color w:val="000000"/>
        </w:rPr>
        <w:t>Date: __________________________</w:t>
      </w:r>
    </w:p>
    <w:p w:rsidR="007706D2" w:rsidRPr="0082355F" w:rsidRDefault="007706D2" w:rsidP="00F47734">
      <w:pPr>
        <w:spacing w:before="120" w:after="120"/>
        <w:ind w:left="720"/>
        <w:rPr>
          <w:color w:val="000000"/>
        </w:rPr>
      </w:pPr>
    </w:p>
    <w:sectPr w:rsidR="007706D2" w:rsidRPr="0082355F" w:rsidSect="00D95D89">
      <w:footerReference w:type="default" r:id="rId7"/>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C8B" w:rsidRDefault="00332C8B" w:rsidP="00165C3A">
      <w:pPr>
        <w:spacing w:after="0" w:line="240" w:lineRule="auto"/>
      </w:pPr>
      <w:r>
        <w:separator/>
      </w:r>
    </w:p>
  </w:endnote>
  <w:endnote w:type="continuationSeparator" w:id="0">
    <w:p w:rsidR="00332C8B" w:rsidRDefault="00332C8B" w:rsidP="0016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C3A" w:rsidRDefault="00165C3A" w:rsidP="00165C3A">
    <w:pPr>
      <w:pStyle w:val="Footer"/>
      <w:spacing w:after="0"/>
      <w:jc w:val="center"/>
      <w:rPr>
        <w:sz w:val="16"/>
        <w:szCs w:val="16"/>
      </w:rPr>
    </w:pPr>
    <w:r w:rsidRPr="00587A82">
      <w:rPr>
        <w:sz w:val="16"/>
        <w:szCs w:val="16"/>
      </w:rPr>
      <w:t xml:space="preserve">This job description in no way states or implies that these are the only duties to be performed by this employee.  </w:t>
    </w:r>
    <w:r>
      <w:rPr>
        <w:sz w:val="16"/>
        <w:szCs w:val="16"/>
      </w:rPr>
      <w:t xml:space="preserve">                                </w:t>
    </w:r>
  </w:p>
  <w:p w:rsidR="00165C3A" w:rsidRDefault="00165C3A" w:rsidP="00165C3A">
    <w:pPr>
      <w:pStyle w:val="Footer"/>
      <w:spacing w:after="0"/>
      <w:jc w:val="center"/>
      <w:rPr>
        <w:sz w:val="16"/>
        <w:szCs w:val="16"/>
      </w:rPr>
    </w:pPr>
    <w:r w:rsidRPr="00587A82">
      <w:rPr>
        <w:sz w:val="16"/>
        <w:szCs w:val="16"/>
      </w:rPr>
      <w:t>He or she will be required to follow any other instructions and to perform any other duties requested by his or her supervisor.</w:t>
    </w:r>
  </w:p>
  <w:p w:rsidR="00165C3A" w:rsidRPr="00587A82" w:rsidRDefault="00165C3A" w:rsidP="00165C3A">
    <w:pPr>
      <w:pStyle w:val="Footer"/>
      <w:spacing w:after="0"/>
      <w:jc w:val="center"/>
      <w:rPr>
        <w:sz w:val="16"/>
        <w:szCs w:val="16"/>
      </w:rPr>
    </w:pPr>
  </w:p>
  <w:p w:rsidR="00165C3A" w:rsidRPr="00587A82" w:rsidRDefault="00D95D89" w:rsidP="00165C3A">
    <w:pPr>
      <w:pStyle w:val="Footer"/>
      <w:spacing w:after="0"/>
      <w:rPr>
        <w:b/>
        <w:sz w:val="18"/>
        <w:szCs w:val="18"/>
      </w:rPr>
    </w:pPr>
    <w:r>
      <w:rPr>
        <w:b/>
        <w:noProof/>
        <w:sz w:val="18"/>
        <w:szCs w:val="18"/>
      </w:rPr>
      <w:drawing>
        <wp:inline distT="0" distB="0" distL="0" distR="0">
          <wp:extent cx="542925" cy="542925"/>
          <wp:effectExtent l="0" t="0" r="9525" b="9525"/>
          <wp:docPr id="1" name="Picture 1" descr="mcad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d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b/>
        <w:sz w:val="18"/>
        <w:szCs w:val="18"/>
      </w:rPr>
      <w:t xml:space="preserve"> </w:t>
    </w:r>
    <w:r w:rsidRPr="00587A82">
      <w:rPr>
        <w:b/>
        <w:sz w:val="18"/>
        <w:szCs w:val="18"/>
      </w:rPr>
      <w:t>Job Description</w:t>
    </w:r>
    <w:r w:rsidR="00165C3A" w:rsidRPr="00587A82">
      <w:rPr>
        <w:b/>
        <w:sz w:val="18"/>
        <w:szCs w:val="18"/>
      </w:rPr>
      <w:t xml:space="preserve"> </w:t>
    </w:r>
    <w:r w:rsidR="00165C3A" w:rsidRPr="00587A82">
      <w:rPr>
        <w:b/>
        <w:sz w:val="18"/>
        <w:szCs w:val="18"/>
      </w:rPr>
      <w:tab/>
    </w:r>
    <w:r w:rsidR="00165C3A" w:rsidRPr="00587A82">
      <w:rPr>
        <w:b/>
        <w:sz w:val="18"/>
        <w:szCs w:val="18"/>
      </w:rPr>
      <w:tab/>
    </w:r>
    <w:r w:rsidR="00026C83">
      <w:rPr>
        <w:b/>
        <w:sz w:val="18"/>
        <w:szCs w:val="18"/>
      </w:rPr>
      <w:t>May 20</w:t>
    </w:r>
    <w:r w:rsidR="00E51646">
      <w:rPr>
        <w:b/>
        <w:sz w:val="18"/>
        <w:szCs w:val="18"/>
      </w:rPr>
      <w:t>20</w:t>
    </w:r>
  </w:p>
  <w:p w:rsidR="00165C3A" w:rsidRDefault="00165C3A" w:rsidP="00165C3A">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C8B" w:rsidRDefault="00332C8B" w:rsidP="00165C3A">
      <w:pPr>
        <w:spacing w:after="0" w:line="240" w:lineRule="auto"/>
      </w:pPr>
      <w:r>
        <w:separator/>
      </w:r>
    </w:p>
  </w:footnote>
  <w:footnote w:type="continuationSeparator" w:id="0">
    <w:p w:rsidR="00332C8B" w:rsidRDefault="00332C8B" w:rsidP="00165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6DB"/>
    <w:multiLevelType w:val="hybridMultilevel"/>
    <w:tmpl w:val="7960ED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735C86"/>
    <w:multiLevelType w:val="hybridMultilevel"/>
    <w:tmpl w:val="3F1210E0"/>
    <w:lvl w:ilvl="0" w:tplc="D660CE10">
      <w:start w:val="1"/>
      <w:numFmt w:val="decimal"/>
      <w:lvlText w:val="%1."/>
      <w:lvlJc w:val="left"/>
      <w:pPr>
        <w:tabs>
          <w:tab w:val="num" w:pos="720"/>
        </w:tabs>
        <w:ind w:left="720" w:hanging="360"/>
      </w:pPr>
      <w:rPr>
        <w:rFonts w:ascii="Arial" w:hAnsi="Arial" w:cs="Arial" w:hint="default"/>
        <w:sz w:val="22"/>
        <w:szCs w:val="22"/>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23C56"/>
    <w:multiLevelType w:val="hybridMultilevel"/>
    <w:tmpl w:val="8EC469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A36392E"/>
    <w:multiLevelType w:val="hybridMultilevel"/>
    <w:tmpl w:val="1A4880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782EAE"/>
    <w:multiLevelType w:val="hybridMultilevel"/>
    <w:tmpl w:val="E6A61B8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5" w15:restartNumberingAfterBreak="0">
    <w:nsid w:val="6F851FF1"/>
    <w:multiLevelType w:val="hybridMultilevel"/>
    <w:tmpl w:val="A7EE09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84D7416"/>
    <w:multiLevelType w:val="hybridMultilevel"/>
    <w:tmpl w:val="9E6E51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E5"/>
    <w:rsid w:val="00004E63"/>
    <w:rsid w:val="00022E60"/>
    <w:rsid w:val="00026C83"/>
    <w:rsid w:val="00034A9A"/>
    <w:rsid w:val="0008541D"/>
    <w:rsid w:val="000C3752"/>
    <w:rsid w:val="000C548F"/>
    <w:rsid w:val="001162B1"/>
    <w:rsid w:val="001272C6"/>
    <w:rsid w:val="00140810"/>
    <w:rsid w:val="00150BE5"/>
    <w:rsid w:val="00165C3A"/>
    <w:rsid w:val="001A5C41"/>
    <w:rsid w:val="00226614"/>
    <w:rsid w:val="00332C8B"/>
    <w:rsid w:val="003417D6"/>
    <w:rsid w:val="003A28C1"/>
    <w:rsid w:val="003F33A9"/>
    <w:rsid w:val="00431370"/>
    <w:rsid w:val="00492CFD"/>
    <w:rsid w:val="005972B6"/>
    <w:rsid w:val="005B2643"/>
    <w:rsid w:val="005E78BE"/>
    <w:rsid w:val="00621216"/>
    <w:rsid w:val="0069735B"/>
    <w:rsid w:val="006A7AE0"/>
    <w:rsid w:val="006C2B74"/>
    <w:rsid w:val="006D3B70"/>
    <w:rsid w:val="006D533A"/>
    <w:rsid w:val="006D71FF"/>
    <w:rsid w:val="006E5321"/>
    <w:rsid w:val="007706D2"/>
    <w:rsid w:val="00770FA6"/>
    <w:rsid w:val="00776279"/>
    <w:rsid w:val="007D511B"/>
    <w:rsid w:val="007D5643"/>
    <w:rsid w:val="00805624"/>
    <w:rsid w:val="00835AF7"/>
    <w:rsid w:val="00864098"/>
    <w:rsid w:val="008C1E45"/>
    <w:rsid w:val="008C1F33"/>
    <w:rsid w:val="008C2E06"/>
    <w:rsid w:val="008C53A5"/>
    <w:rsid w:val="00915068"/>
    <w:rsid w:val="0094659C"/>
    <w:rsid w:val="00951612"/>
    <w:rsid w:val="00955F24"/>
    <w:rsid w:val="009A7476"/>
    <w:rsid w:val="009B7AB8"/>
    <w:rsid w:val="009F6045"/>
    <w:rsid w:val="00A328E2"/>
    <w:rsid w:val="00A65210"/>
    <w:rsid w:val="00B1452E"/>
    <w:rsid w:val="00B600A9"/>
    <w:rsid w:val="00BC6C63"/>
    <w:rsid w:val="00BF53F9"/>
    <w:rsid w:val="00C2107F"/>
    <w:rsid w:val="00C4327C"/>
    <w:rsid w:val="00C82FCA"/>
    <w:rsid w:val="00CB1304"/>
    <w:rsid w:val="00D3110D"/>
    <w:rsid w:val="00D95D89"/>
    <w:rsid w:val="00DC3F09"/>
    <w:rsid w:val="00DE4405"/>
    <w:rsid w:val="00E51646"/>
    <w:rsid w:val="00E63FEC"/>
    <w:rsid w:val="00E778C1"/>
    <w:rsid w:val="00E866D4"/>
    <w:rsid w:val="00ED31AD"/>
    <w:rsid w:val="00F155DE"/>
    <w:rsid w:val="00F157B7"/>
    <w:rsid w:val="00F425C5"/>
    <w:rsid w:val="00F47734"/>
    <w:rsid w:val="00F70DCA"/>
    <w:rsid w:val="00F8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55A4"/>
  <w15:docId w15:val="{627DC6E3-6535-4F4F-97E5-2D326707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5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0BE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150BE5"/>
    <w:rPr>
      <w:rFonts w:ascii="Cambria" w:eastAsia="Times New Roman" w:hAnsi="Cambria" w:cs="Times New Roman"/>
      <w:color w:val="17365D"/>
      <w:spacing w:val="5"/>
      <w:kern w:val="28"/>
      <w:sz w:val="52"/>
      <w:szCs w:val="52"/>
    </w:rPr>
  </w:style>
  <w:style w:type="paragraph" w:styleId="BodyTextIndent2">
    <w:name w:val="Body Text Indent 2"/>
    <w:basedOn w:val="Normal"/>
    <w:link w:val="BodyTextIndent2Char"/>
    <w:uiPriority w:val="99"/>
    <w:semiHidden/>
    <w:unhideWhenUsed/>
    <w:rsid w:val="00150BE5"/>
    <w:pPr>
      <w:spacing w:after="0" w:line="240" w:lineRule="auto"/>
      <w:ind w:left="720" w:firstLine="720"/>
    </w:pPr>
    <w:rPr>
      <w:rFonts w:ascii="Times New Roman" w:hAnsi="Times New Roman"/>
      <w:sz w:val="24"/>
      <w:szCs w:val="24"/>
    </w:rPr>
  </w:style>
  <w:style w:type="character" w:customStyle="1" w:styleId="BodyTextIndent2Char">
    <w:name w:val="Body Text Indent 2 Char"/>
    <w:link w:val="BodyTextIndent2"/>
    <w:uiPriority w:val="99"/>
    <w:semiHidden/>
    <w:rsid w:val="00150BE5"/>
    <w:rPr>
      <w:rFonts w:ascii="Times New Roman" w:eastAsia="Calibri" w:hAnsi="Times New Roman" w:cs="Times New Roman"/>
      <w:sz w:val="24"/>
      <w:szCs w:val="24"/>
    </w:rPr>
  </w:style>
  <w:style w:type="character" w:customStyle="1" w:styleId="cbstyle">
    <w:name w:val="cb_style"/>
    <w:basedOn w:val="DefaultParagraphFont"/>
    <w:rsid w:val="00150BE5"/>
  </w:style>
  <w:style w:type="paragraph" w:styleId="Header">
    <w:name w:val="header"/>
    <w:basedOn w:val="Normal"/>
    <w:link w:val="HeaderChar"/>
    <w:uiPriority w:val="99"/>
    <w:unhideWhenUsed/>
    <w:rsid w:val="00165C3A"/>
    <w:pPr>
      <w:tabs>
        <w:tab w:val="center" w:pos="4680"/>
        <w:tab w:val="right" w:pos="9360"/>
      </w:tabs>
    </w:pPr>
  </w:style>
  <w:style w:type="character" w:customStyle="1" w:styleId="HeaderChar">
    <w:name w:val="Header Char"/>
    <w:link w:val="Header"/>
    <w:uiPriority w:val="99"/>
    <w:rsid w:val="00165C3A"/>
    <w:rPr>
      <w:sz w:val="22"/>
      <w:szCs w:val="22"/>
    </w:rPr>
  </w:style>
  <w:style w:type="paragraph" w:styleId="Footer">
    <w:name w:val="footer"/>
    <w:basedOn w:val="Normal"/>
    <w:link w:val="FooterChar"/>
    <w:unhideWhenUsed/>
    <w:rsid w:val="00165C3A"/>
    <w:pPr>
      <w:tabs>
        <w:tab w:val="center" w:pos="4680"/>
        <w:tab w:val="right" w:pos="9360"/>
      </w:tabs>
    </w:pPr>
  </w:style>
  <w:style w:type="character" w:customStyle="1" w:styleId="FooterChar">
    <w:name w:val="Footer Char"/>
    <w:link w:val="Footer"/>
    <w:uiPriority w:val="99"/>
    <w:semiHidden/>
    <w:rsid w:val="00165C3A"/>
    <w:rPr>
      <w:sz w:val="22"/>
      <w:szCs w:val="22"/>
    </w:rPr>
  </w:style>
  <w:style w:type="character" w:styleId="Emphasis">
    <w:name w:val="Emphasis"/>
    <w:uiPriority w:val="20"/>
    <w:qFormat/>
    <w:rsid w:val="001A5C41"/>
    <w:rPr>
      <w:i/>
      <w:iCs/>
    </w:rPr>
  </w:style>
  <w:style w:type="paragraph" w:styleId="ListParagraph">
    <w:name w:val="List Paragraph"/>
    <w:basedOn w:val="Normal"/>
    <w:uiPriority w:val="34"/>
    <w:qFormat/>
    <w:rsid w:val="008C53A5"/>
    <w:pPr>
      <w:spacing w:after="0" w:line="240" w:lineRule="auto"/>
      <w:ind w:left="720"/>
    </w:pPr>
  </w:style>
  <w:style w:type="paragraph" w:styleId="NormalWeb">
    <w:name w:val="Normal (Web)"/>
    <w:basedOn w:val="Normal"/>
    <w:uiPriority w:val="99"/>
    <w:semiHidden/>
    <w:unhideWhenUsed/>
    <w:rsid w:val="00D95D8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MOCADSV</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Robb-Welch</dc:creator>
  <cp:lastModifiedBy>Cheryl Robb-Welch</cp:lastModifiedBy>
  <cp:revision>2</cp:revision>
  <cp:lastPrinted>2010-04-27T15:15:00Z</cp:lastPrinted>
  <dcterms:created xsi:type="dcterms:W3CDTF">2020-05-11T15:14:00Z</dcterms:created>
  <dcterms:modified xsi:type="dcterms:W3CDTF">2020-05-11T15:14:00Z</dcterms:modified>
</cp:coreProperties>
</file>