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15844" w14:textId="77777777" w:rsidR="00792816" w:rsidRDefault="00792816">
      <w:pPr>
        <w:rPr>
          <w:color w:val="000000" w:themeColor="text1"/>
        </w:rPr>
      </w:pPr>
      <w:r>
        <w:rPr>
          <w:noProof/>
          <w:color w:val="000000" w:themeColor="text1"/>
        </w:rPr>
        <w:drawing>
          <wp:inline distT="0" distB="0" distL="0" distR="0" wp14:anchorId="3AE5A84A" wp14:editId="1775FE1F">
            <wp:extent cx="1423686" cy="7867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NEDV_logo_name&amp;acronym_color.eps"/>
                    <pic:cNvPicPr/>
                  </pic:nvPicPr>
                  <pic:blipFill>
                    <a:blip r:embed="rId4">
                      <a:extLst>
                        <a:ext uri="{28A0092B-C50C-407E-A947-70E740481C1C}">
                          <a14:useLocalDpi xmlns:a14="http://schemas.microsoft.com/office/drawing/2010/main" val="0"/>
                        </a:ext>
                      </a:extLst>
                    </a:blip>
                    <a:stretch>
                      <a:fillRect/>
                    </a:stretch>
                  </pic:blipFill>
                  <pic:spPr>
                    <a:xfrm>
                      <a:off x="0" y="0"/>
                      <a:ext cx="1445056" cy="798575"/>
                    </a:xfrm>
                    <a:prstGeom prst="rect">
                      <a:avLst/>
                    </a:prstGeom>
                  </pic:spPr>
                </pic:pic>
              </a:graphicData>
            </a:graphic>
          </wp:inline>
        </w:drawing>
      </w:r>
    </w:p>
    <w:p w14:paraId="0974173A" w14:textId="77777777" w:rsidR="00792816" w:rsidRDefault="00792816">
      <w:pPr>
        <w:rPr>
          <w:color w:val="000000" w:themeColor="text1"/>
        </w:rPr>
      </w:pPr>
    </w:p>
    <w:p w14:paraId="45ABBC79" w14:textId="3554C0B3" w:rsidR="00674B35" w:rsidRPr="00265C04" w:rsidRDefault="00674B35">
      <w:pPr>
        <w:contextualSpacing/>
        <w:rPr>
          <w:color w:val="000000" w:themeColor="text1"/>
          <w:sz w:val="22"/>
          <w:szCs w:val="22"/>
        </w:rPr>
      </w:pPr>
      <w:r w:rsidRPr="00AF5D69">
        <w:rPr>
          <w:b/>
          <w:color w:val="000000" w:themeColor="text1"/>
          <w:sz w:val="22"/>
          <w:szCs w:val="22"/>
          <w:u w:val="single"/>
        </w:rPr>
        <w:t>Topic:</w:t>
      </w:r>
      <w:r w:rsidRPr="00265C04">
        <w:rPr>
          <w:color w:val="000000" w:themeColor="text1"/>
          <w:sz w:val="22"/>
          <w:szCs w:val="22"/>
        </w:rPr>
        <w:t xml:space="preserve">   </w:t>
      </w:r>
      <w:r w:rsidR="002B7CAB">
        <w:rPr>
          <w:color w:val="000000" w:themeColor="text1"/>
          <w:sz w:val="22"/>
          <w:szCs w:val="22"/>
        </w:rPr>
        <w:t>Finance Staffing at Coalitions</w:t>
      </w:r>
    </w:p>
    <w:p w14:paraId="686A54D5" w14:textId="77777777" w:rsidR="00674B35" w:rsidRPr="00265C04" w:rsidRDefault="00674B35">
      <w:pPr>
        <w:contextualSpacing/>
        <w:rPr>
          <w:sz w:val="22"/>
          <w:szCs w:val="22"/>
        </w:rPr>
      </w:pPr>
    </w:p>
    <w:p w14:paraId="52455847" w14:textId="7FFCE58C" w:rsidR="00674B35" w:rsidRPr="00265C04" w:rsidRDefault="00AF5D69">
      <w:pPr>
        <w:contextualSpacing/>
        <w:rPr>
          <w:sz w:val="22"/>
          <w:szCs w:val="22"/>
        </w:rPr>
      </w:pPr>
      <w:r w:rsidRPr="00AF5D69">
        <w:rPr>
          <w:b/>
          <w:sz w:val="22"/>
          <w:szCs w:val="22"/>
          <w:u w:val="single"/>
        </w:rPr>
        <w:t xml:space="preserve">List Serve </w:t>
      </w:r>
      <w:r w:rsidR="00674B35" w:rsidRPr="00AF5D69">
        <w:rPr>
          <w:b/>
          <w:sz w:val="22"/>
          <w:szCs w:val="22"/>
          <w:u w:val="single"/>
        </w:rPr>
        <w:t>Question:</w:t>
      </w:r>
      <w:r w:rsidR="00674B35" w:rsidRPr="00265C04">
        <w:rPr>
          <w:sz w:val="22"/>
          <w:szCs w:val="22"/>
        </w:rPr>
        <w:t xml:space="preserve">  </w:t>
      </w:r>
      <w:r w:rsidR="002B7CAB">
        <w:rPr>
          <w:sz w:val="22"/>
          <w:szCs w:val="22"/>
        </w:rPr>
        <w:t>How do Coalitions fill their finance management functions: with in-house staff or contracted out functions?</w:t>
      </w:r>
    </w:p>
    <w:p w14:paraId="22CE6274" w14:textId="77777777" w:rsidR="00674B35" w:rsidRDefault="00674B35">
      <w:pPr>
        <w:contextualSpacing/>
      </w:pPr>
    </w:p>
    <w:p w14:paraId="62A3B695" w14:textId="77777777" w:rsidR="00674B35" w:rsidRPr="0059355A" w:rsidRDefault="00674B35">
      <w:pPr>
        <w:rPr>
          <w:sz w:val="22"/>
          <w:szCs w:val="22"/>
        </w:rPr>
      </w:pPr>
    </w:p>
    <w:tbl>
      <w:tblPr>
        <w:tblStyle w:val="TableGrid"/>
        <w:tblW w:w="0" w:type="auto"/>
        <w:tblLook w:val="04A0" w:firstRow="1" w:lastRow="0" w:firstColumn="1" w:lastColumn="0" w:noHBand="0" w:noVBand="1"/>
      </w:tblPr>
      <w:tblGrid>
        <w:gridCol w:w="2099"/>
        <w:gridCol w:w="1406"/>
        <w:gridCol w:w="5845"/>
      </w:tblGrid>
      <w:tr w:rsidR="001B5361" w:rsidRPr="0059355A" w14:paraId="7ECD7E01" w14:textId="77777777" w:rsidTr="002B7CAB">
        <w:tc>
          <w:tcPr>
            <w:tcW w:w="2099" w:type="dxa"/>
            <w:shd w:val="clear" w:color="auto" w:fill="85B2F6" w:themeFill="background2" w:themeFillShade="E6"/>
          </w:tcPr>
          <w:p w14:paraId="3DA0660B" w14:textId="77777777" w:rsidR="001B5361" w:rsidRPr="0059355A" w:rsidRDefault="001B5361">
            <w:pPr>
              <w:rPr>
                <w:sz w:val="22"/>
                <w:szCs w:val="22"/>
              </w:rPr>
            </w:pPr>
            <w:r w:rsidRPr="0059355A">
              <w:rPr>
                <w:sz w:val="22"/>
                <w:szCs w:val="22"/>
              </w:rPr>
              <w:t xml:space="preserve">Coalition </w:t>
            </w:r>
          </w:p>
        </w:tc>
        <w:tc>
          <w:tcPr>
            <w:tcW w:w="1406" w:type="dxa"/>
            <w:shd w:val="clear" w:color="auto" w:fill="85B2F6" w:themeFill="background2" w:themeFillShade="E6"/>
          </w:tcPr>
          <w:p w14:paraId="4D778DC2" w14:textId="5ABEB375" w:rsidR="004D6C3F" w:rsidRPr="0059355A" w:rsidRDefault="002B7CAB">
            <w:pPr>
              <w:rPr>
                <w:sz w:val="22"/>
                <w:szCs w:val="22"/>
              </w:rPr>
            </w:pPr>
            <w:r>
              <w:rPr>
                <w:sz w:val="22"/>
                <w:szCs w:val="22"/>
              </w:rPr>
              <w:t>In House or Contracted</w:t>
            </w:r>
          </w:p>
        </w:tc>
        <w:tc>
          <w:tcPr>
            <w:tcW w:w="5845" w:type="dxa"/>
            <w:shd w:val="clear" w:color="auto" w:fill="85B2F6" w:themeFill="background2" w:themeFillShade="E6"/>
          </w:tcPr>
          <w:p w14:paraId="7E863C8A" w14:textId="77777777" w:rsidR="001B5361" w:rsidRPr="0059355A" w:rsidRDefault="001B5361">
            <w:pPr>
              <w:rPr>
                <w:sz w:val="22"/>
                <w:szCs w:val="22"/>
              </w:rPr>
            </w:pPr>
            <w:r w:rsidRPr="0059355A">
              <w:rPr>
                <w:sz w:val="22"/>
                <w:szCs w:val="22"/>
              </w:rPr>
              <w:t>Additional details</w:t>
            </w:r>
          </w:p>
        </w:tc>
      </w:tr>
      <w:tr w:rsidR="00F37258" w:rsidRPr="0059355A" w14:paraId="478161EF" w14:textId="77777777" w:rsidTr="002B7CAB">
        <w:tc>
          <w:tcPr>
            <w:tcW w:w="2099" w:type="dxa"/>
          </w:tcPr>
          <w:p w14:paraId="68FF3379" w14:textId="2BA2ED9D" w:rsidR="00F37258" w:rsidRDefault="00F37258" w:rsidP="00F25C85">
            <w:pPr>
              <w:rPr>
                <w:sz w:val="22"/>
                <w:szCs w:val="22"/>
              </w:rPr>
            </w:pPr>
            <w:r>
              <w:rPr>
                <w:sz w:val="22"/>
                <w:szCs w:val="22"/>
              </w:rPr>
              <w:t>Alaska</w:t>
            </w:r>
          </w:p>
        </w:tc>
        <w:tc>
          <w:tcPr>
            <w:tcW w:w="1406" w:type="dxa"/>
          </w:tcPr>
          <w:p w14:paraId="21669EF9" w14:textId="7F5F9DBE" w:rsidR="00F37258" w:rsidRDefault="00F37258" w:rsidP="00F25C85">
            <w:pPr>
              <w:rPr>
                <w:sz w:val="22"/>
                <w:szCs w:val="22"/>
              </w:rPr>
            </w:pPr>
            <w:r>
              <w:rPr>
                <w:sz w:val="22"/>
                <w:szCs w:val="22"/>
              </w:rPr>
              <w:t>In House</w:t>
            </w:r>
          </w:p>
        </w:tc>
        <w:tc>
          <w:tcPr>
            <w:tcW w:w="5845" w:type="dxa"/>
          </w:tcPr>
          <w:p w14:paraId="6F1F0EEB" w14:textId="13ECC3DB" w:rsidR="00F37258" w:rsidRPr="00F37258" w:rsidRDefault="00F37258" w:rsidP="00F37258">
            <w:pPr>
              <w:rPr>
                <w:rFonts w:ascii="Calibri" w:hAnsi="Calibri"/>
                <w:color w:val="000000" w:themeColor="text1"/>
              </w:rPr>
            </w:pPr>
            <w:r w:rsidRPr="00F37258">
              <w:rPr>
                <w:rFonts w:ascii="Calibri" w:hAnsi="Calibri"/>
                <w:color w:val="000000" w:themeColor="text1"/>
                <w:sz w:val="22"/>
                <w:szCs w:val="22"/>
              </w:rPr>
              <w:t>ANDVSA has a .60</w:t>
            </w:r>
            <w:proofErr w:type="gramStart"/>
            <w:r w:rsidRPr="00F37258">
              <w:rPr>
                <w:rFonts w:ascii="Calibri" w:hAnsi="Calibri"/>
                <w:color w:val="000000" w:themeColor="text1"/>
                <w:sz w:val="22"/>
                <w:szCs w:val="22"/>
              </w:rPr>
              <w:t>FTE  Financial</w:t>
            </w:r>
            <w:proofErr w:type="gramEnd"/>
            <w:r w:rsidRPr="00F37258">
              <w:rPr>
                <w:rFonts w:ascii="Calibri" w:hAnsi="Calibri"/>
                <w:color w:val="000000" w:themeColor="text1"/>
                <w:sz w:val="22"/>
                <w:szCs w:val="22"/>
              </w:rPr>
              <w:t xml:space="preserve"> Administrator who does our payroll, drawdowns, and budgeting. She is a CPA.</w:t>
            </w:r>
            <w:r>
              <w:rPr>
                <w:rFonts w:ascii="Calibri" w:hAnsi="Calibri"/>
                <w:color w:val="000000" w:themeColor="text1"/>
                <w:sz w:val="22"/>
                <w:szCs w:val="22"/>
              </w:rPr>
              <w:t xml:space="preserve"> </w:t>
            </w:r>
            <w:r w:rsidRPr="00F37258">
              <w:rPr>
                <w:rFonts w:ascii="Calibri" w:hAnsi="Calibri"/>
                <w:color w:val="000000" w:themeColor="text1"/>
                <w:sz w:val="22"/>
                <w:szCs w:val="22"/>
              </w:rPr>
              <w:t xml:space="preserve">We also have a .80 FTE who is an accounting tech.  When this person is out for extended times, we outsource our </w:t>
            </w:r>
            <w:proofErr w:type="spellStart"/>
            <w:r w:rsidRPr="00F37258">
              <w:rPr>
                <w:rFonts w:ascii="Calibri" w:hAnsi="Calibri"/>
                <w:color w:val="000000" w:themeColor="text1"/>
                <w:sz w:val="22"/>
                <w:szCs w:val="22"/>
              </w:rPr>
              <w:t>checkwriting</w:t>
            </w:r>
            <w:proofErr w:type="spellEnd"/>
            <w:r w:rsidRPr="00F37258">
              <w:rPr>
                <w:rFonts w:ascii="Calibri" w:hAnsi="Calibri"/>
                <w:color w:val="000000" w:themeColor="text1"/>
                <w:sz w:val="22"/>
                <w:szCs w:val="22"/>
              </w:rPr>
              <w:t>.</w:t>
            </w:r>
          </w:p>
          <w:p w14:paraId="78ED6D27" w14:textId="3FD86116" w:rsidR="00F37258" w:rsidRPr="00F37258" w:rsidRDefault="00F37258" w:rsidP="00445AFE">
            <w:pPr>
              <w:rPr>
                <w:rFonts w:ascii="Calibri" w:hAnsi="Calibri"/>
                <w:color w:val="000000" w:themeColor="text1"/>
              </w:rPr>
            </w:pPr>
            <w:r w:rsidRPr="00F37258">
              <w:rPr>
                <w:rFonts w:ascii="Calibri" w:hAnsi="Calibri"/>
                <w:color w:val="000000" w:themeColor="text1"/>
                <w:sz w:val="22"/>
                <w:szCs w:val="22"/>
              </w:rPr>
              <w:t>We also have a 1FTE Operations Coordinator who supervises the accounting tech and an .80FTE office coordinator.</w:t>
            </w:r>
          </w:p>
        </w:tc>
      </w:tr>
      <w:tr w:rsidR="008F726D" w:rsidRPr="0059355A" w14:paraId="3383AB83" w14:textId="77777777" w:rsidTr="002B7CAB">
        <w:tc>
          <w:tcPr>
            <w:tcW w:w="2099" w:type="dxa"/>
          </w:tcPr>
          <w:p w14:paraId="0477B7A1" w14:textId="358DB54C" w:rsidR="008F726D" w:rsidRDefault="008F726D" w:rsidP="00F25C85">
            <w:pPr>
              <w:rPr>
                <w:sz w:val="22"/>
                <w:szCs w:val="22"/>
              </w:rPr>
            </w:pPr>
            <w:r>
              <w:rPr>
                <w:sz w:val="22"/>
                <w:szCs w:val="22"/>
              </w:rPr>
              <w:t>American Samoa</w:t>
            </w:r>
          </w:p>
        </w:tc>
        <w:tc>
          <w:tcPr>
            <w:tcW w:w="1406" w:type="dxa"/>
          </w:tcPr>
          <w:p w14:paraId="7FCC3C14" w14:textId="2D68E010" w:rsidR="008F726D" w:rsidRDefault="008F726D" w:rsidP="00F25C85">
            <w:pPr>
              <w:rPr>
                <w:sz w:val="22"/>
                <w:szCs w:val="22"/>
              </w:rPr>
            </w:pPr>
            <w:r>
              <w:rPr>
                <w:sz w:val="22"/>
                <w:szCs w:val="22"/>
              </w:rPr>
              <w:t>In House</w:t>
            </w:r>
          </w:p>
        </w:tc>
        <w:tc>
          <w:tcPr>
            <w:tcW w:w="5845" w:type="dxa"/>
          </w:tcPr>
          <w:p w14:paraId="5929CBFE" w14:textId="6BAB8084" w:rsidR="008F726D" w:rsidRPr="008F726D" w:rsidRDefault="008F726D" w:rsidP="00445AFE">
            <w:pPr>
              <w:rPr>
                <w:color w:val="000000" w:themeColor="text1"/>
                <w:sz w:val="22"/>
                <w:szCs w:val="22"/>
              </w:rPr>
            </w:pPr>
            <w:r>
              <w:rPr>
                <w:color w:val="000000" w:themeColor="text1"/>
                <w:sz w:val="22"/>
                <w:szCs w:val="22"/>
              </w:rPr>
              <w:t>W</w:t>
            </w:r>
            <w:r w:rsidRPr="008F726D">
              <w:rPr>
                <w:color w:val="000000" w:themeColor="text1"/>
                <w:sz w:val="22"/>
                <w:szCs w:val="22"/>
              </w:rPr>
              <w:t>e have an Office/Finance Manager who’s responsible for our bookkeeping.  She is FT employee.  We use a contractor as our accountant</w:t>
            </w:r>
            <w:r>
              <w:rPr>
                <w:color w:val="000000" w:themeColor="text1"/>
                <w:sz w:val="22"/>
                <w:szCs w:val="22"/>
              </w:rPr>
              <w:t>.</w:t>
            </w:r>
          </w:p>
        </w:tc>
      </w:tr>
      <w:tr w:rsidR="002B7CAB" w:rsidRPr="0059355A" w14:paraId="03800EB5" w14:textId="77777777" w:rsidTr="002B7CAB">
        <w:tc>
          <w:tcPr>
            <w:tcW w:w="2099" w:type="dxa"/>
          </w:tcPr>
          <w:p w14:paraId="514286CE" w14:textId="7C22F7AF" w:rsidR="002B7CAB" w:rsidRPr="0059355A" w:rsidRDefault="00445AFE" w:rsidP="00F25C85">
            <w:pPr>
              <w:rPr>
                <w:sz w:val="22"/>
                <w:szCs w:val="22"/>
              </w:rPr>
            </w:pPr>
            <w:r>
              <w:rPr>
                <w:sz w:val="22"/>
                <w:szCs w:val="22"/>
              </w:rPr>
              <w:t>Arizona</w:t>
            </w:r>
          </w:p>
        </w:tc>
        <w:tc>
          <w:tcPr>
            <w:tcW w:w="1406" w:type="dxa"/>
          </w:tcPr>
          <w:p w14:paraId="003A7930" w14:textId="6A3A229C" w:rsidR="002B7CAB" w:rsidRPr="0059355A" w:rsidRDefault="00445AFE" w:rsidP="00F25C85">
            <w:pPr>
              <w:rPr>
                <w:sz w:val="22"/>
                <w:szCs w:val="22"/>
              </w:rPr>
            </w:pPr>
            <w:r>
              <w:rPr>
                <w:sz w:val="22"/>
                <w:szCs w:val="22"/>
              </w:rPr>
              <w:t>In House</w:t>
            </w:r>
          </w:p>
        </w:tc>
        <w:tc>
          <w:tcPr>
            <w:tcW w:w="5845" w:type="dxa"/>
          </w:tcPr>
          <w:p w14:paraId="616D7FEF" w14:textId="77777777" w:rsidR="00445AFE" w:rsidRPr="00441FC4" w:rsidRDefault="00445AFE" w:rsidP="00445AFE">
            <w:pPr>
              <w:rPr>
                <w:rFonts w:ascii="Calibri" w:hAnsi="Calibri"/>
                <w:color w:val="000000" w:themeColor="text1"/>
              </w:rPr>
            </w:pPr>
            <w:r w:rsidRPr="00441FC4">
              <w:rPr>
                <w:rFonts w:ascii="Calibri" w:hAnsi="Calibri"/>
                <w:color w:val="000000" w:themeColor="text1"/>
                <w:sz w:val="22"/>
                <w:szCs w:val="22"/>
              </w:rPr>
              <w:t>(Bookkeeper full-time) her duties are accounts payables and receivables, and she also process our payroll.</w:t>
            </w:r>
          </w:p>
          <w:p w14:paraId="5E47CC93" w14:textId="72F1DFB6" w:rsidR="002B7CAB" w:rsidRPr="00441FC4" w:rsidRDefault="00445AFE" w:rsidP="00F25C85">
            <w:pPr>
              <w:rPr>
                <w:rFonts w:ascii="Calibri" w:hAnsi="Calibri"/>
                <w:color w:val="000000" w:themeColor="text1"/>
              </w:rPr>
            </w:pPr>
            <w:r w:rsidRPr="00441FC4">
              <w:rPr>
                <w:rFonts w:ascii="Calibri" w:hAnsi="Calibri"/>
                <w:color w:val="000000" w:themeColor="text1"/>
                <w:sz w:val="22"/>
                <w:szCs w:val="22"/>
              </w:rPr>
              <w:t>The Co-Chief Executive Officer oversees and manages the finances, creates our annual budget and budget projections, financial reporting and budget oversight on all our grants.   </w:t>
            </w:r>
          </w:p>
        </w:tc>
      </w:tr>
      <w:tr w:rsidR="002B7CAB" w:rsidRPr="0059355A" w14:paraId="198514AD" w14:textId="77777777" w:rsidTr="002B7CAB">
        <w:tc>
          <w:tcPr>
            <w:tcW w:w="2099" w:type="dxa"/>
          </w:tcPr>
          <w:p w14:paraId="04884202" w14:textId="0AE960FB" w:rsidR="002B7CAB" w:rsidRPr="0059355A" w:rsidRDefault="002B7CAB" w:rsidP="00F25C85">
            <w:pPr>
              <w:rPr>
                <w:sz w:val="22"/>
                <w:szCs w:val="22"/>
              </w:rPr>
            </w:pPr>
            <w:r>
              <w:rPr>
                <w:sz w:val="22"/>
                <w:szCs w:val="22"/>
              </w:rPr>
              <w:t>California</w:t>
            </w:r>
          </w:p>
        </w:tc>
        <w:tc>
          <w:tcPr>
            <w:tcW w:w="1406" w:type="dxa"/>
          </w:tcPr>
          <w:p w14:paraId="7A590A15" w14:textId="6F470F5D" w:rsidR="002B7CAB" w:rsidRPr="0059355A" w:rsidRDefault="00467BC0" w:rsidP="00F25C85">
            <w:pPr>
              <w:rPr>
                <w:sz w:val="22"/>
                <w:szCs w:val="22"/>
              </w:rPr>
            </w:pPr>
            <w:r>
              <w:rPr>
                <w:sz w:val="22"/>
                <w:szCs w:val="22"/>
              </w:rPr>
              <w:t>Contracted</w:t>
            </w:r>
          </w:p>
        </w:tc>
        <w:tc>
          <w:tcPr>
            <w:tcW w:w="5845" w:type="dxa"/>
          </w:tcPr>
          <w:p w14:paraId="2E5533DE" w14:textId="58EAC229" w:rsidR="00467BC0" w:rsidRPr="00441FC4" w:rsidRDefault="00441FC4" w:rsidP="00467BC0">
            <w:pPr>
              <w:rPr>
                <w:color w:val="000000" w:themeColor="text1"/>
              </w:rPr>
            </w:pPr>
            <w:r w:rsidRPr="00441FC4">
              <w:rPr>
                <w:rFonts w:cs="Arial"/>
                <w:color w:val="000000" w:themeColor="text1"/>
                <w:sz w:val="22"/>
                <w:szCs w:val="22"/>
              </w:rPr>
              <w:t xml:space="preserve">Our </w:t>
            </w:r>
            <w:r w:rsidR="00467BC0" w:rsidRPr="00441FC4">
              <w:rPr>
                <w:rFonts w:cs="Arial"/>
                <w:color w:val="000000" w:themeColor="text1"/>
                <w:sz w:val="22"/>
                <w:szCs w:val="22"/>
              </w:rPr>
              <w:t>full-time Administrative Director liaisons with contracted/out-sourced Accounting Firm.</w:t>
            </w:r>
          </w:p>
          <w:p w14:paraId="15B392FC" w14:textId="0523DAF2" w:rsidR="00467BC0" w:rsidRPr="00441FC4" w:rsidRDefault="00467BC0" w:rsidP="00467BC0">
            <w:pPr>
              <w:rPr>
                <w:color w:val="000000" w:themeColor="text1"/>
              </w:rPr>
            </w:pPr>
            <w:r w:rsidRPr="00441FC4">
              <w:rPr>
                <w:rFonts w:cs="Arial"/>
                <w:color w:val="000000" w:themeColor="text1"/>
                <w:sz w:val="22"/>
                <w:szCs w:val="22"/>
              </w:rPr>
              <w:t xml:space="preserve">And our Admin Director (plus Admin Coord &amp; Admin </w:t>
            </w:r>
            <w:proofErr w:type="spellStart"/>
            <w:r w:rsidRPr="00441FC4">
              <w:rPr>
                <w:rFonts w:cs="Arial"/>
                <w:color w:val="000000" w:themeColor="text1"/>
                <w:sz w:val="22"/>
                <w:szCs w:val="22"/>
              </w:rPr>
              <w:t>Asst</w:t>
            </w:r>
            <w:proofErr w:type="spellEnd"/>
            <w:r w:rsidRPr="00441FC4">
              <w:rPr>
                <w:rFonts w:cs="Arial"/>
                <w:color w:val="000000" w:themeColor="text1"/>
                <w:sz w:val="22"/>
                <w:szCs w:val="22"/>
              </w:rPr>
              <w:t>) perform some functions in-house (to ensure appropriate controls &amp; separation of duties).</w:t>
            </w:r>
          </w:p>
          <w:p w14:paraId="44E4D325" w14:textId="1414F198" w:rsidR="002B7CAB" w:rsidRPr="00467BC0" w:rsidRDefault="00467BC0" w:rsidP="00F25C85">
            <w:pPr>
              <w:rPr>
                <w:color w:val="000000"/>
              </w:rPr>
            </w:pPr>
            <w:r w:rsidRPr="00441FC4">
              <w:rPr>
                <w:rFonts w:cs="Arial"/>
                <w:color w:val="000000" w:themeColor="text1"/>
                <w:sz w:val="22"/>
                <w:szCs w:val="22"/>
              </w:rPr>
              <w:t>With our current Staff &amp; out-sourced Accounting Firm, it’s finally working really well.</w:t>
            </w:r>
          </w:p>
        </w:tc>
      </w:tr>
      <w:tr w:rsidR="008214ED" w:rsidRPr="0059355A" w14:paraId="50956403" w14:textId="77777777" w:rsidTr="002B7CAB">
        <w:tc>
          <w:tcPr>
            <w:tcW w:w="2099" w:type="dxa"/>
          </w:tcPr>
          <w:p w14:paraId="3C781991" w14:textId="2F90BD64" w:rsidR="008214ED" w:rsidRDefault="008214ED" w:rsidP="00F25C85">
            <w:pPr>
              <w:rPr>
                <w:sz w:val="22"/>
                <w:szCs w:val="22"/>
              </w:rPr>
            </w:pPr>
            <w:r>
              <w:rPr>
                <w:sz w:val="22"/>
                <w:szCs w:val="22"/>
              </w:rPr>
              <w:t>Delaware</w:t>
            </w:r>
          </w:p>
        </w:tc>
        <w:tc>
          <w:tcPr>
            <w:tcW w:w="1406" w:type="dxa"/>
          </w:tcPr>
          <w:p w14:paraId="6679A252" w14:textId="268E0DBA" w:rsidR="008214ED" w:rsidRDefault="008214ED" w:rsidP="00F25C85">
            <w:pPr>
              <w:rPr>
                <w:sz w:val="22"/>
                <w:szCs w:val="22"/>
              </w:rPr>
            </w:pPr>
            <w:r>
              <w:rPr>
                <w:sz w:val="22"/>
                <w:szCs w:val="22"/>
              </w:rPr>
              <w:t>Both</w:t>
            </w:r>
          </w:p>
        </w:tc>
        <w:tc>
          <w:tcPr>
            <w:tcW w:w="5845" w:type="dxa"/>
          </w:tcPr>
          <w:p w14:paraId="63550B0A" w14:textId="1CB3AF9E" w:rsidR="008214ED" w:rsidRPr="00F34DF3" w:rsidRDefault="00F34DF3" w:rsidP="00F34DF3">
            <w:pPr>
              <w:rPr>
                <w:rFonts w:ascii="Calibri" w:hAnsi="Calibri"/>
                <w:color w:val="000000" w:themeColor="text1"/>
                <w:sz w:val="22"/>
                <w:szCs w:val="22"/>
              </w:rPr>
            </w:pPr>
            <w:r>
              <w:t>1 full time</w:t>
            </w:r>
            <w:r w:rsidR="008214ED" w:rsidRPr="00F34DF3">
              <w:rPr>
                <w:rStyle w:val="apple-converted-space"/>
                <w:rFonts w:ascii="Calibri" w:hAnsi="Calibri"/>
                <w:color w:val="000000" w:themeColor="text1"/>
                <w:sz w:val="22"/>
                <w:szCs w:val="22"/>
              </w:rPr>
              <w:t> </w:t>
            </w:r>
            <w:r w:rsidR="008214ED" w:rsidRPr="00F34DF3">
              <w:rPr>
                <w:rFonts w:ascii="Calibri" w:hAnsi="Calibri"/>
                <w:color w:val="000000" w:themeColor="text1"/>
                <w:sz w:val="22"/>
                <w:szCs w:val="22"/>
              </w:rPr>
              <w:t>Director of Finance and Operations – budget development/grant management, state grant invoicing, accounts receivables/payables, timesheet/time allocation, supervises an admin assistant for operations, supervises a contracted bookkeeper for payroll.  We contract with a bookkeeping firm for a part-time (about 2 hours a week) bookkeeper to do payroll and grant time allocations.</w:t>
            </w:r>
          </w:p>
        </w:tc>
      </w:tr>
      <w:tr w:rsidR="00445AFE" w:rsidRPr="0059355A" w14:paraId="4561A16B" w14:textId="77777777" w:rsidTr="002B7CAB">
        <w:tc>
          <w:tcPr>
            <w:tcW w:w="2099" w:type="dxa"/>
          </w:tcPr>
          <w:p w14:paraId="64328B91" w14:textId="5311F1CD" w:rsidR="00445AFE" w:rsidRDefault="00445AFE" w:rsidP="00F25C85">
            <w:pPr>
              <w:rPr>
                <w:sz w:val="22"/>
                <w:szCs w:val="22"/>
              </w:rPr>
            </w:pPr>
            <w:r>
              <w:rPr>
                <w:sz w:val="22"/>
                <w:szCs w:val="22"/>
              </w:rPr>
              <w:t>Georgia</w:t>
            </w:r>
          </w:p>
        </w:tc>
        <w:tc>
          <w:tcPr>
            <w:tcW w:w="1406" w:type="dxa"/>
          </w:tcPr>
          <w:p w14:paraId="022126C7" w14:textId="40408968" w:rsidR="00445AFE" w:rsidRDefault="00445AFE" w:rsidP="00F25C85">
            <w:pPr>
              <w:rPr>
                <w:sz w:val="22"/>
                <w:szCs w:val="22"/>
              </w:rPr>
            </w:pPr>
            <w:r>
              <w:rPr>
                <w:sz w:val="22"/>
                <w:szCs w:val="22"/>
              </w:rPr>
              <w:t>Contracted</w:t>
            </w:r>
          </w:p>
        </w:tc>
        <w:tc>
          <w:tcPr>
            <w:tcW w:w="5845" w:type="dxa"/>
          </w:tcPr>
          <w:p w14:paraId="4CD93F63" w14:textId="06E4385F" w:rsidR="00445AFE" w:rsidRPr="00445AFE" w:rsidRDefault="00445AFE" w:rsidP="00F25C85">
            <w:pPr>
              <w:rPr>
                <w:sz w:val="22"/>
                <w:szCs w:val="22"/>
              </w:rPr>
            </w:pPr>
            <w:r w:rsidRPr="00445AFE">
              <w:rPr>
                <w:rFonts w:ascii="Calibri" w:hAnsi="Calibri"/>
                <w:color w:val="000000"/>
                <w:sz w:val="22"/>
                <w:szCs w:val="22"/>
              </w:rPr>
              <w:t>Two days a week with a private firm.</w:t>
            </w:r>
          </w:p>
        </w:tc>
      </w:tr>
      <w:tr w:rsidR="002B7CAB" w:rsidRPr="0059355A" w14:paraId="301F4F11" w14:textId="77777777" w:rsidTr="002B7CAB">
        <w:tc>
          <w:tcPr>
            <w:tcW w:w="2099" w:type="dxa"/>
          </w:tcPr>
          <w:p w14:paraId="2EA1C13D" w14:textId="6DC7DAA5" w:rsidR="002B7CAB" w:rsidRPr="0059355A" w:rsidRDefault="00FC7B11" w:rsidP="00F25C85">
            <w:pPr>
              <w:rPr>
                <w:sz w:val="22"/>
                <w:szCs w:val="22"/>
              </w:rPr>
            </w:pPr>
            <w:r>
              <w:rPr>
                <w:sz w:val="22"/>
                <w:szCs w:val="22"/>
              </w:rPr>
              <w:t>Illinois</w:t>
            </w:r>
          </w:p>
        </w:tc>
        <w:tc>
          <w:tcPr>
            <w:tcW w:w="1406" w:type="dxa"/>
          </w:tcPr>
          <w:p w14:paraId="0E7F06FF" w14:textId="4FDFC37E" w:rsidR="002B7CAB" w:rsidRPr="0059355A" w:rsidRDefault="00FC7B11" w:rsidP="00F25C85">
            <w:pPr>
              <w:rPr>
                <w:sz w:val="22"/>
                <w:szCs w:val="22"/>
              </w:rPr>
            </w:pPr>
            <w:r>
              <w:rPr>
                <w:sz w:val="22"/>
                <w:szCs w:val="22"/>
              </w:rPr>
              <w:t>In House</w:t>
            </w:r>
          </w:p>
        </w:tc>
        <w:tc>
          <w:tcPr>
            <w:tcW w:w="5845" w:type="dxa"/>
          </w:tcPr>
          <w:p w14:paraId="3A3C2334" w14:textId="5D3D6CF9" w:rsidR="002B7CAB" w:rsidRPr="00441FC4" w:rsidRDefault="00FC7B11" w:rsidP="00F25C85">
            <w:pPr>
              <w:rPr>
                <w:color w:val="000000" w:themeColor="text1"/>
                <w:sz w:val="22"/>
                <w:szCs w:val="22"/>
              </w:rPr>
            </w:pPr>
            <w:r w:rsidRPr="00441FC4">
              <w:rPr>
                <w:rFonts w:ascii="Calibri" w:hAnsi="Calibri"/>
                <w:color w:val="000000" w:themeColor="text1"/>
                <w:sz w:val="22"/>
                <w:szCs w:val="22"/>
              </w:rPr>
              <w:t>We have an inhouse position that we have really been challenged to fill. Title is Chief Financial Officer.  For the time being we are contracting out and handling some day to day internally until we find the right person.  I much prefer in house.</w:t>
            </w:r>
          </w:p>
        </w:tc>
      </w:tr>
      <w:tr w:rsidR="007C0695" w:rsidRPr="0059355A" w14:paraId="1258A318" w14:textId="77777777" w:rsidTr="002B7CAB">
        <w:tc>
          <w:tcPr>
            <w:tcW w:w="2099" w:type="dxa"/>
          </w:tcPr>
          <w:p w14:paraId="120D2E5A" w14:textId="331ED2EA" w:rsidR="007C0695" w:rsidRDefault="007C0695" w:rsidP="00F25C85">
            <w:pPr>
              <w:rPr>
                <w:sz w:val="22"/>
                <w:szCs w:val="22"/>
              </w:rPr>
            </w:pPr>
            <w:r>
              <w:rPr>
                <w:sz w:val="22"/>
                <w:szCs w:val="22"/>
              </w:rPr>
              <w:lastRenderedPageBreak/>
              <w:t>Iowa</w:t>
            </w:r>
          </w:p>
        </w:tc>
        <w:tc>
          <w:tcPr>
            <w:tcW w:w="1406" w:type="dxa"/>
          </w:tcPr>
          <w:p w14:paraId="1EB7FDB3" w14:textId="179FB8DA" w:rsidR="007C0695" w:rsidRDefault="007C0695" w:rsidP="00F25C85">
            <w:pPr>
              <w:rPr>
                <w:sz w:val="22"/>
                <w:szCs w:val="22"/>
              </w:rPr>
            </w:pPr>
            <w:r>
              <w:rPr>
                <w:sz w:val="22"/>
                <w:szCs w:val="22"/>
              </w:rPr>
              <w:t>In House</w:t>
            </w:r>
          </w:p>
        </w:tc>
        <w:tc>
          <w:tcPr>
            <w:tcW w:w="5845" w:type="dxa"/>
          </w:tcPr>
          <w:p w14:paraId="138C8F0D" w14:textId="4B9D78FA" w:rsidR="007C0695" w:rsidRPr="007C0695" w:rsidRDefault="007C0695" w:rsidP="00F25C85">
            <w:pPr>
              <w:rPr>
                <w:sz w:val="22"/>
                <w:szCs w:val="22"/>
              </w:rPr>
            </w:pPr>
            <w:r w:rsidRPr="007C0695">
              <w:rPr>
                <w:rFonts w:cs="Arial"/>
                <w:color w:val="000000"/>
                <w:sz w:val="22"/>
                <w:szCs w:val="22"/>
              </w:rPr>
              <w:t>Iowa has a full-time Director of Finance and Administration. We contract out for payroll.</w:t>
            </w:r>
          </w:p>
        </w:tc>
      </w:tr>
      <w:tr w:rsidR="00F25C85" w:rsidRPr="0059355A" w14:paraId="0B1D6BE2" w14:textId="77777777" w:rsidTr="002B7CAB">
        <w:tc>
          <w:tcPr>
            <w:tcW w:w="2099" w:type="dxa"/>
          </w:tcPr>
          <w:p w14:paraId="2C67E094" w14:textId="36D920C5" w:rsidR="00F25C85" w:rsidRPr="0059355A" w:rsidRDefault="00467BC0" w:rsidP="00F25C85">
            <w:pPr>
              <w:rPr>
                <w:sz w:val="22"/>
                <w:szCs w:val="22"/>
              </w:rPr>
            </w:pPr>
            <w:r>
              <w:rPr>
                <w:sz w:val="22"/>
                <w:szCs w:val="22"/>
              </w:rPr>
              <w:t>K</w:t>
            </w:r>
            <w:r>
              <w:t>ansas</w:t>
            </w:r>
          </w:p>
        </w:tc>
        <w:tc>
          <w:tcPr>
            <w:tcW w:w="1406" w:type="dxa"/>
          </w:tcPr>
          <w:p w14:paraId="281F5D1E" w14:textId="6B816428" w:rsidR="00F25C85" w:rsidRPr="0059355A" w:rsidRDefault="00467BC0" w:rsidP="00F25C85">
            <w:pPr>
              <w:rPr>
                <w:sz w:val="22"/>
                <w:szCs w:val="22"/>
              </w:rPr>
            </w:pPr>
            <w:r>
              <w:rPr>
                <w:sz w:val="22"/>
                <w:szCs w:val="22"/>
              </w:rPr>
              <w:t>I</w:t>
            </w:r>
            <w:r>
              <w:t>n House</w:t>
            </w:r>
          </w:p>
        </w:tc>
        <w:tc>
          <w:tcPr>
            <w:tcW w:w="5845" w:type="dxa"/>
          </w:tcPr>
          <w:p w14:paraId="56440916" w14:textId="0F3AED76" w:rsidR="00F25C85" w:rsidRPr="00441FC4" w:rsidRDefault="00467BC0" w:rsidP="00F25C85">
            <w:pPr>
              <w:rPr>
                <w:color w:val="000000" w:themeColor="text1"/>
                <w:sz w:val="22"/>
                <w:szCs w:val="22"/>
              </w:rPr>
            </w:pPr>
            <w:r w:rsidRPr="00441FC4">
              <w:rPr>
                <w:rFonts w:ascii="Calibri" w:hAnsi="Calibri"/>
                <w:color w:val="000000" w:themeColor="text1"/>
                <w:sz w:val="22"/>
                <w:szCs w:val="22"/>
              </w:rPr>
              <w:t>Director of Finance and Administration (full time), Accounting Manager, (full time), Accounting Assistance (full time)</w:t>
            </w:r>
          </w:p>
        </w:tc>
      </w:tr>
      <w:tr w:rsidR="00E140B7" w:rsidRPr="0059355A" w14:paraId="2B52ADF5" w14:textId="77777777" w:rsidTr="002B7CAB">
        <w:tc>
          <w:tcPr>
            <w:tcW w:w="2099" w:type="dxa"/>
          </w:tcPr>
          <w:p w14:paraId="3335A5B6" w14:textId="0F2E0312" w:rsidR="00E140B7" w:rsidRDefault="00E140B7" w:rsidP="00577ACA">
            <w:pPr>
              <w:rPr>
                <w:sz w:val="22"/>
                <w:szCs w:val="22"/>
              </w:rPr>
            </w:pPr>
            <w:r>
              <w:rPr>
                <w:sz w:val="22"/>
                <w:szCs w:val="22"/>
              </w:rPr>
              <w:t>Massachusetts</w:t>
            </w:r>
          </w:p>
        </w:tc>
        <w:tc>
          <w:tcPr>
            <w:tcW w:w="1406" w:type="dxa"/>
          </w:tcPr>
          <w:p w14:paraId="2C230E69" w14:textId="36E12908" w:rsidR="00E140B7" w:rsidRDefault="00E140B7" w:rsidP="00577ACA">
            <w:pPr>
              <w:rPr>
                <w:sz w:val="22"/>
                <w:szCs w:val="22"/>
              </w:rPr>
            </w:pPr>
            <w:r>
              <w:rPr>
                <w:sz w:val="22"/>
                <w:szCs w:val="22"/>
              </w:rPr>
              <w:t>Both</w:t>
            </w:r>
          </w:p>
        </w:tc>
        <w:tc>
          <w:tcPr>
            <w:tcW w:w="5845" w:type="dxa"/>
          </w:tcPr>
          <w:p w14:paraId="123D1B5F" w14:textId="1743AE62" w:rsidR="00E140B7" w:rsidRPr="00E140B7" w:rsidRDefault="00E140B7" w:rsidP="00E140B7">
            <w:pPr>
              <w:rPr>
                <w:rFonts w:ascii="Calibri" w:hAnsi="Calibri"/>
                <w:color w:val="000000" w:themeColor="text1"/>
              </w:rPr>
            </w:pPr>
            <w:r w:rsidRPr="00E140B7">
              <w:rPr>
                <w:rFonts w:ascii="Calibri" w:hAnsi="Calibri"/>
                <w:color w:val="000000" w:themeColor="text1"/>
                <w:sz w:val="20"/>
                <w:szCs w:val="20"/>
              </w:rPr>
              <w:t>In House, full time position: Director of Finance and Administration (this position oversees HR, Finance, IT and operations)</w:t>
            </w:r>
          </w:p>
          <w:p w14:paraId="57EC9D12" w14:textId="33700C1A" w:rsidR="00E140B7" w:rsidRPr="00E140B7" w:rsidRDefault="00E140B7" w:rsidP="00964284">
            <w:pPr>
              <w:rPr>
                <w:rFonts w:ascii="Calibri" w:hAnsi="Calibri"/>
                <w:color w:val="000000" w:themeColor="text1"/>
              </w:rPr>
            </w:pPr>
            <w:r w:rsidRPr="00E140B7">
              <w:rPr>
                <w:rFonts w:ascii="Calibri" w:hAnsi="Calibri"/>
                <w:color w:val="000000" w:themeColor="text1"/>
                <w:sz w:val="20"/>
                <w:szCs w:val="20"/>
              </w:rPr>
              <w:t>Contracted part time bookkeeper</w:t>
            </w:r>
          </w:p>
        </w:tc>
      </w:tr>
      <w:tr w:rsidR="00AE58B4" w:rsidRPr="0059355A" w14:paraId="239BA47C" w14:textId="77777777" w:rsidTr="002B7CAB">
        <w:tc>
          <w:tcPr>
            <w:tcW w:w="2099" w:type="dxa"/>
          </w:tcPr>
          <w:p w14:paraId="44B50494" w14:textId="20E2833C" w:rsidR="00AE58B4" w:rsidRDefault="00AE58B4" w:rsidP="00577ACA">
            <w:pPr>
              <w:rPr>
                <w:sz w:val="22"/>
                <w:szCs w:val="22"/>
              </w:rPr>
            </w:pPr>
            <w:r>
              <w:rPr>
                <w:sz w:val="22"/>
                <w:szCs w:val="22"/>
              </w:rPr>
              <w:t>Minnesota</w:t>
            </w:r>
          </w:p>
        </w:tc>
        <w:tc>
          <w:tcPr>
            <w:tcW w:w="1406" w:type="dxa"/>
          </w:tcPr>
          <w:p w14:paraId="6F7D8126" w14:textId="3CC16522" w:rsidR="00AE58B4" w:rsidRDefault="00964284" w:rsidP="00577ACA">
            <w:pPr>
              <w:rPr>
                <w:sz w:val="22"/>
                <w:szCs w:val="22"/>
              </w:rPr>
            </w:pPr>
            <w:r>
              <w:rPr>
                <w:sz w:val="22"/>
                <w:szCs w:val="22"/>
              </w:rPr>
              <w:t>Contracted</w:t>
            </w:r>
          </w:p>
        </w:tc>
        <w:tc>
          <w:tcPr>
            <w:tcW w:w="5845" w:type="dxa"/>
          </w:tcPr>
          <w:p w14:paraId="3626DE90" w14:textId="16921213" w:rsidR="00964284" w:rsidRPr="00964284" w:rsidRDefault="00964284" w:rsidP="00964284">
            <w:pPr>
              <w:rPr>
                <w:rFonts w:ascii="Calibri" w:hAnsi="Calibri"/>
                <w:color w:val="000000" w:themeColor="text1"/>
              </w:rPr>
            </w:pPr>
            <w:r w:rsidRPr="00964284">
              <w:rPr>
                <w:rFonts w:ascii="Calibri" w:hAnsi="Calibri"/>
                <w:color w:val="000000" w:themeColor="text1"/>
                <w:sz w:val="22"/>
                <w:szCs w:val="22"/>
              </w:rPr>
              <w:t>No in-house finance staff ---- we do have an office and events administrator FT on staff who handles some of the financial matters --- coding, contracts with vendors, etc. </w:t>
            </w:r>
          </w:p>
          <w:p w14:paraId="3CD07169" w14:textId="7CCC2CB4" w:rsidR="00AE58B4" w:rsidRPr="00964284" w:rsidRDefault="00964284" w:rsidP="002B7CAB">
            <w:pPr>
              <w:rPr>
                <w:rFonts w:ascii="Calibri" w:hAnsi="Calibri"/>
                <w:color w:val="000000"/>
              </w:rPr>
            </w:pPr>
            <w:r w:rsidRPr="00964284">
              <w:rPr>
                <w:rFonts w:ascii="Calibri" w:hAnsi="Calibri"/>
                <w:color w:val="000000" w:themeColor="text1"/>
                <w:sz w:val="22"/>
                <w:szCs w:val="22"/>
              </w:rPr>
              <w:t>I contract part time with an accountant and have a payroll service who also handles tax matters like 1099 etc.</w:t>
            </w:r>
          </w:p>
        </w:tc>
      </w:tr>
      <w:tr w:rsidR="009A56D3" w:rsidRPr="0059355A" w14:paraId="08FAEFD2" w14:textId="77777777" w:rsidTr="002B7CAB">
        <w:tc>
          <w:tcPr>
            <w:tcW w:w="2099" w:type="dxa"/>
          </w:tcPr>
          <w:p w14:paraId="4B2CD843" w14:textId="2D9F8E09" w:rsidR="009A56D3" w:rsidRDefault="009A56D3" w:rsidP="00577ACA">
            <w:pPr>
              <w:rPr>
                <w:sz w:val="22"/>
                <w:szCs w:val="22"/>
              </w:rPr>
            </w:pPr>
            <w:r>
              <w:rPr>
                <w:sz w:val="22"/>
                <w:szCs w:val="22"/>
              </w:rPr>
              <w:t>Mississippi</w:t>
            </w:r>
          </w:p>
        </w:tc>
        <w:tc>
          <w:tcPr>
            <w:tcW w:w="1406" w:type="dxa"/>
          </w:tcPr>
          <w:p w14:paraId="127154C4" w14:textId="56413BC5" w:rsidR="009A56D3" w:rsidRDefault="009A56D3" w:rsidP="00577ACA">
            <w:pPr>
              <w:rPr>
                <w:sz w:val="22"/>
                <w:szCs w:val="22"/>
              </w:rPr>
            </w:pPr>
            <w:r>
              <w:rPr>
                <w:sz w:val="22"/>
                <w:szCs w:val="22"/>
              </w:rPr>
              <w:t>In House</w:t>
            </w:r>
          </w:p>
        </w:tc>
        <w:tc>
          <w:tcPr>
            <w:tcW w:w="5845" w:type="dxa"/>
          </w:tcPr>
          <w:p w14:paraId="20CD8F30" w14:textId="6E1C03F1" w:rsidR="009A56D3" w:rsidRPr="00441FC4" w:rsidRDefault="009A56D3" w:rsidP="002B7CAB">
            <w:pPr>
              <w:rPr>
                <w:color w:val="000000" w:themeColor="text1"/>
                <w:sz w:val="22"/>
                <w:szCs w:val="22"/>
              </w:rPr>
            </w:pPr>
            <w:r>
              <w:rPr>
                <w:color w:val="000000" w:themeColor="text1"/>
                <w:sz w:val="22"/>
                <w:szCs w:val="22"/>
              </w:rPr>
              <w:t xml:space="preserve">! Full Time </w:t>
            </w:r>
            <w:proofErr w:type="gramStart"/>
            <w:r>
              <w:rPr>
                <w:color w:val="000000" w:themeColor="text1"/>
                <w:sz w:val="22"/>
                <w:szCs w:val="22"/>
              </w:rPr>
              <w:t>In</w:t>
            </w:r>
            <w:proofErr w:type="gramEnd"/>
            <w:r>
              <w:rPr>
                <w:color w:val="000000" w:themeColor="text1"/>
                <w:sz w:val="22"/>
                <w:szCs w:val="22"/>
              </w:rPr>
              <w:t xml:space="preserve"> House Finance Manager</w:t>
            </w:r>
          </w:p>
        </w:tc>
      </w:tr>
      <w:tr w:rsidR="000546D9" w:rsidRPr="0059355A" w14:paraId="7AB7E42D" w14:textId="77777777" w:rsidTr="002B7CAB">
        <w:tc>
          <w:tcPr>
            <w:tcW w:w="2099" w:type="dxa"/>
          </w:tcPr>
          <w:p w14:paraId="76795270" w14:textId="68CB557F" w:rsidR="000546D9" w:rsidRDefault="000546D9" w:rsidP="00577ACA">
            <w:pPr>
              <w:rPr>
                <w:sz w:val="22"/>
                <w:szCs w:val="22"/>
              </w:rPr>
            </w:pPr>
            <w:r>
              <w:rPr>
                <w:sz w:val="22"/>
                <w:szCs w:val="22"/>
              </w:rPr>
              <w:t>Montana</w:t>
            </w:r>
          </w:p>
        </w:tc>
        <w:tc>
          <w:tcPr>
            <w:tcW w:w="1406" w:type="dxa"/>
          </w:tcPr>
          <w:p w14:paraId="275C9284" w14:textId="4BE2D013" w:rsidR="000546D9" w:rsidRDefault="000546D9" w:rsidP="00577ACA">
            <w:pPr>
              <w:rPr>
                <w:sz w:val="22"/>
                <w:szCs w:val="22"/>
              </w:rPr>
            </w:pPr>
            <w:r>
              <w:rPr>
                <w:sz w:val="22"/>
                <w:szCs w:val="22"/>
              </w:rPr>
              <w:t>In House</w:t>
            </w:r>
          </w:p>
        </w:tc>
        <w:tc>
          <w:tcPr>
            <w:tcW w:w="5845" w:type="dxa"/>
          </w:tcPr>
          <w:p w14:paraId="256DA74C" w14:textId="2FE6A4D6" w:rsidR="000546D9" w:rsidRPr="000546D9" w:rsidRDefault="000546D9" w:rsidP="002B7CAB">
            <w:pPr>
              <w:rPr>
                <w:sz w:val="22"/>
                <w:szCs w:val="22"/>
              </w:rPr>
            </w:pPr>
            <w:r w:rsidRPr="000546D9">
              <w:rPr>
                <w:color w:val="000000"/>
                <w:sz w:val="22"/>
                <w:szCs w:val="22"/>
              </w:rPr>
              <w:t>We have two in house admin staff: Administrative Coordinator and Administrative Director. </w:t>
            </w:r>
          </w:p>
        </w:tc>
      </w:tr>
      <w:tr w:rsidR="00A95626" w:rsidRPr="0059355A" w14:paraId="194283FD" w14:textId="77777777" w:rsidTr="002B7CAB">
        <w:tc>
          <w:tcPr>
            <w:tcW w:w="2099" w:type="dxa"/>
          </w:tcPr>
          <w:p w14:paraId="4F1AACDC" w14:textId="3E5D3B18" w:rsidR="00A95626" w:rsidRDefault="00A95626" w:rsidP="00577ACA">
            <w:pPr>
              <w:rPr>
                <w:sz w:val="22"/>
                <w:szCs w:val="22"/>
              </w:rPr>
            </w:pPr>
            <w:r>
              <w:rPr>
                <w:sz w:val="22"/>
                <w:szCs w:val="22"/>
              </w:rPr>
              <w:t>Nebraska</w:t>
            </w:r>
          </w:p>
        </w:tc>
        <w:tc>
          <w:tcPr>
            <w:tcW w:w="1406" w:type="dxa"/>
          </w:tcPr>
          <w:p w14:paraId="4D66575A" w14:textId="5EBCA371" w:rsidR="00A95626" w:rsidRDefault="00A95626" w:rsidP="00577ACA">
            <w:pPr>
              <w:rPr>
                <w:sz w:val="22"/>
                <w:szCs w:val="22"/>
              </w:rPr>
            </w:pPr>
            <w:r>
              <w:rPr>
                <w:sz w:val="22"/>
                <w:szCs w:val="22"/>
              </w:rPr>
              <w:t>In House</w:t>
            </w:r>
          </w:p>
        </w:tc>
        <w:tc>
          <w:tcPr>
            <w:tcW w:w="5845" w:type="dxa"/>
          </w:tcPr>
          <w:p w14:paraId="6A31F2F5" w14:textId="594A3935" w:rsidR="00A95626" w:rsidRPr="00E10A1F" w:rsidRDefault="00A95626" w:rsidP="002B7CAB">
            <w:pPr>
              <w:rPr>
                <w:color w:val="000000"/>
                <w:sz w:val="22"/>
                <w:szCs w:val="22"/>
              </w:rPr>
            </w:pPr>
            <w:r>
              <w:rPr>
                <w:color w:val="000000"/>
                <w:sz w:val="22"/>
                <w:szCs w:val="22"/>
              </w:rPr>
              <w:t>1 full time position, Fiscal Manager</w:t>
            </w:r>
          </w:p>
        </w:tc>
      </w:tr>
      <w:tr w:rsidR="00E10A1F" w:rsidRPr="0059355A" w14:paraId="42E27A91" w14:textId="77777777" w:rsidTr="002B7CAB">
        <w:tc>
          <w:tcPr>
            <w:tcW w:w="2099" w:type="dxa"/>
          </w:tcPr>
          <w:p w14:paraId="5984ED55" w14:textId="43BF5920" w:rsidR="00E10A1F" w:rsidRDefault="00E10A1F" w:rsidP="00577ACA">
            <w:pPr>
              <w:rPr>
                <w:sz w:val="22"/>
                <w:szCs w:val="22"/>
              </w:rPr>
            </w:pPr>
            <w:r>
              <w:rPr>
                <w:sz w:val="22"/>
                <w:szCs w:val="22"/>
              </w:rPr>
              <w:t>Nevada</w:t>
            </w:r>
          </w:p>
        </w:tc>
        <w:tc>
          <w:tcPr>
            <w:tcW w:w="1406" w:type="dxa"/>
          </w:tcPr>
          <w:p w14:paraId="5B91B928" w14:textId="584E0CAE" w:rsidR="00E10A1F" w:rsidRDefault="00E10A1F" w:rsidP="00577ACA">
            <w:pPr>
              <w:rPr>
                <w:sz w:val="22"/>
                <w:szCs w:val="22"/>
              </w:rPr>
            </w:pPr>
            <w:r>
              <w:rPr>
                <w:sz w:val="22"/>
                <w:szCs w:val="22"/>
              </w:rPr>
              <w:t>Both</w:t>
            </w:r>
          </w:p>
        </w:tc>
        <w:tc>
          <w:tcPr>
            <w:tcW w:w="5845" w:type="dxa"/>
          </w:tcPr>
          <w:p w14:paraId="0079273A" w14:textId="55E4DE59" w:rsidR="00E10A1F" w:rsidRPr="00E10A1F" w:rsidRDefault="00E10A1F" w:rsidP="002B7CAB">
            <w:pPr>
              <w:rPr>
                <w:sz w:val="22"/>
                <w:szCs w:val="22"/>
              </w:rPr>
            </w:pPr>
            <w:r w:rsidRPr="00E10A1F">
              <w:rPr>
                <w:color w:val="000000"/>
                <w:sz w:val="22"/>
                <w:szCs w:val="22"/>
              </w:rPr>
              <w:t>We have a full-time Administrative Director, Administrative Coordinator and a part-time contract bookkeeper.  </w:t>
            </w:r>
          </w:p>
        </w:tc>
      </w:tr>
      <w:tr w:rsidR="004C44AA" w:rsidRPr="0059355A" w14:paraId="16C1A399" w14:textId="77777777" w:rsidTr="002B7CAB">
        <w:tc>
          <w:tcPr>
            <w:tcW w:w="2099" w:type="dxa"/>
          </w:tcPr>
          <w:p w14:paraId="45E361EB" w14:textId="36BE207F" w:rsidR="004C44AA" w:rsidRDefault="004C44AA" w:rsidP="00577ACA">
            <w:pPr>
              <w:rPr>
                <w:sz w:val="22"/>
                <w:szCs w:val="22"/>
              </w:rPr>
            </w:pPr>
            <w:r>
              <w:rPr>
                <w:sz w:val="22"/>
                <w:szCs w:val="22"/>
              </w:rPr>
              <w:t>New Hampshire</w:t>
            </w:r>
          </w:p>
        </w:tc>
        <w:tc>
          <w:tcPr>
            <w:tcW w:w="1406" w:type="dxa"/>
          </w:tcPr>
          <w:p w14:paraId="3F304465" w14:textId="67618283" w:rsidR="004C44AA" w:rsidRDefault="004C44AA" w:rsidP="00577ACA">
            <w:pPr>
              <w:rPr>
                <w:sz w:val="22"/>
                <w:szCs w:val="22"/>
              </w:rPr>
            </w:pPr>
            <w:r>
              <w:rPr>
                <w:sz w:val="22"/>
                <w:szCs w:val="22"/>
              </w:rPr>
              <w:t>In House</w:t>
            </w:r>
          </w:p>
        </w:tc>
        <w:tc>
          <w:tcPr>
            <w:tcW w:w="5845" w:type="dxa"/>
          </w:tcPr>
          <w:p w14:paraId="1F913A50" w14:textId="3007C3E8" w:rsidR="004C44AA" w:rsidRPr="004C44AA" w:rsidRDefault="004C44AA" w:rsidP="004C44AA">
            <w:pPr>
              <w:rPr>
                <w:rFonts w:ascii="Calibri" w:hAnsi="Calibri" w:cs="Calibri"/>
                <w:color w:val="000000"/>
                <w:sz w:val="22"/>
                <w:szCs w:val="22"/>
              </w:rPr>
            </w:pPr>
            <w:r w:rsidRPr="004C44AA">
              <w:rPr>
                <w:rFonts w:ascii="Calibri" w:hAnsi="Calibri" w:cs="Calibri"/>
                <w:color w:val="000000"/>
                <w:sz w:val="22"/>
                <w:szCs w:val="22"/>
              </w:rPr>
              <w:t>1 full time</w:t>
            </w:r>
            <w:r w:rsidRPr="004C44AA">
              <w:rPr>
                <w:rStyle w:val="apple-converted-space"/>
                <w:rFonts w:ascii="Calibri" w:hAnsi="Calibri" w:cs="Calibri"/>
                <w:color w:val="000000"/>
                <w:sz w:val="22"/>
                <w:szCs w:val="22"/>
              </w:rPr>
              <w:t> </w:t>
            </w:r>
            <w:r w:rsidRPr="004C44AA">
              <w:rPr>
                <w:rFonts w:ascii="Calibri" w:hAnsi="Calibri" w:cs="Calibri"/>
                <w:color w:val="000000"/>
                <w:sz w:val="22"/>
                <w:szCs w:val="22"/>
              </w:rPr>
              <w:t>Director of Finance and Operations – budget development and projections, financial reporting, grant management, grant writing, HR, office space management, policy development, supervise Office Coord</w:t>
            </w:r>
            <w:r>
              <w:rPr>
                <w:rFonts w:ascii="Calibri" w:hAnsi="Calibri" w:cs="Calibri"/>
                <w:color w:val="000000"/>
                <w:sz w:val="22"/>
                <w:szCs w:val="22"/>
              </w:rPr>
              <w:t xml:space="preserve">. </w:t>
            </w:r>
            <w:proofErr w:type="spellStart"/>
            <w:r w:rsidRPr="004C44AA">
              <w:rPr>
                <w:rFonts w:ascii="Calibri" w:hAnsi="Calibri" w:cs="Calibri"/>
                <w:color w:val="000000"/>
                <w:sz w:val="22"/>
                <w:szCs w:val="22"/>
              </w:rPr>
              <w:t>andBookkeeper</w:t>
            </w:r>
            <w:proofErr w:type="spellEnd"/>
            <w:r w:rsidRPr="004C44AA">
              <w:rPr>
                <w:rFonts w:ascii="Calibri" w:hAnsi="Calibri" w:cs="Calibri"/>
                <w:color w:val="000000"/>
                <w:sz w:val="22"/>
                <w:szCs w:val="22"/>
              </w:rPr>
              <w:t>.  </w:t>
            </w:r>
          </w:p>
          <w:p w14:paraId="39BCB03B" w14:textId="79C184DD" w:rsidR="004C44AA" w:rsidRPr="004C44AA" w:rsidRDefault="004C44AA" w:rsidP="00382E41">
            <w:pPr>
              <w:rPr>
                <w:rFonts w:ascii="Calibri" w:hAnsi="Calibri" w:cs="Calibri"/>
                <w:color w:val="000000"/>
                <w:sz w:val="22"/>
                <w:szCs w:val="22"/>
              </w:rPr>
            </w:pPr>
            <w:r w:rsidRPr="004C44AA">
              <w:rPr>
                <w:rFonts w:ascii="Calibri" w:hAnsi="Calibri" w:cs="Calibri"/>
                <w:color w:val="000000"/>
                <w:sz w:val="22"/>
                <w:szCs w:val="22"/>
              </w:rPr>
              <w:t>1 full time Bookkeeper who performs member program reimbursements, state &amp; federal grant invoicing, accounts receivables/payables, payroll, timesheet/time allocation for payroll and grant time allocations.</w:t>
            </w:r>
          </w:p>
        </w:tc>
      </w:tr>
      <w:tr w:rsidR="00382E41" w:rsidRPr="0059355A" w14:paraId="0B14027F" w14:textId="77777777" w:rsidTr="002B7CAB">
        <w:tc>
          <w:tcPr>
            <w:tcW w:w="2099" w:type="dxa"/>
          </w:tcPr>
          <w:p w14:paraId="06FD26FE" w14:textId="7432A94D" w:rsidR="00382E41" w:rsidRDefault="00382E41" w:rsidP="00577ACA">
            <w:pPr>
              <w:rPr>
                <w:sz w:val="22"/>
                <w:szCs w:val="22"/>
              </w:rPr>
            </w:pPr>
            <w:r>
              <w:rPr>
                <w:sz w:val="22"/>
                <w:szCs w:val="22"/>
              </w:rPr>
              <w:t>New York</w:t>
            </w:r>
          </w:p>
        </w:tc>
        <w:tc>
          <w:tcPr>
            <w:tcW w:w="1406" w:type="dxa"/>
          </w:tcPr>
          <w:p w14:paraId="38CD82C4" w14:textId="42B93B89" w:rsidR="00382E41" w:rsidRDefault="00382E41" w:rsidP="00577ACA">
            <w:pPr>
              <w:rPr>
                <w:sz w:val="22"/>
                <w:szCs w:val="22"/>
              </w:rPr>
            </w:pPr>
            <w:r>
              <w:rPr>
                <w:sz w:val="22"/>
                <w:szCs w:val="22"/>
              </w:rPr>
              <w:t>Both</w:t>
            </w:r>
          </w:p>
        </w:tc>
        <w:tc>
          <w:tcPr>
            <w:tcW w:w="5845" w:type="dxa"/>
          </w:tcPr>
          <w:p w14:paraId="2870E0AC" w14:textId="666858BB" w:rsidR="00382E41" w:rsidRPr="004C44AA" w:rsidRDefault="004C44AA" w:rsidP="00382E41">
            <w:pPr>
              <w:rPr>
                <w:rFonts w:ascii="Calibri" w:hAnsi="Calibri"/>
                <w:color w:val="000000" w:themeColor="text1"/>
                <w:sz w:val="22"/>
                <w:szCs w:val="22"/>
              </w:rPr>
            </w:pPr>
            <w:r>
              <w:rPr>
                <w:rFonts w:ascii="Calibri" w:hAnsi="Calibri"/>
                <w:bCs/>
                <w:color w:val="000000" w:themeColor="text1"/>
                <w:sz w:val="22"/>
                <w:szCs w:val="22"/>
              </w:rPr>
              <w:t xml:space="preserve">1 </w:t>
            </w:r>
            <w:bookmarkStart w:id="0" w:name="_GoBack"/>
            <w:bookmarkEnd w:id="0"/>
            <w:r w:rsidR="00382E41" w:rsidRPr="004C44AA">
              <w:rPr>
                <w:rFonts w:ascii="Calibri" w:hAnsi="Calibri"/>
                <w:bCs/>
                <w:color w:val="000000" w:themeColor="text1"/>
                <w:sz w:val="22"/>
                <w:szCs w:val="22"/>
              </w:rPr>
              <w:t xml:space="preserve">part time bookkeeper, </w:t>
            </w:r>
            <w:proofErr w:type="spellStart"/>
            <w:r w:rsidR="00382E41" w:rsidRPr="004C44AA">
              <w:rPr>
                <w:rFonts w:ascii="Calibri" w:hAnsi="Calibri"/>
                <w:bCs/>
                <w:color w:val="000000" w:themeColor="text1"/>
                <w:sz w:val="22"/>
                <w:szCs w:val="22"/>
              </w:rPr>
              <w:t>ar</w:t>
            </w:r>
            <w:proofErr w:type="spellEnd"/>
            <w:r w:rsidR="00382E41" w:rsidRPr="004C44AA">
              <w:rPr>
                <w:rFonts w:ascii="Calibri" w:hAnsi="Calibri"/>
                <w:bCs/>
                <w:color w:val="000000" w:themeColor="text1"/>
                <w:sz w:val="22"/>
                <w:szCs w:val="22"/>
              </w:rPr>
              <w:t>/</w:t>
            </w:r>
            <w:proofErr w:type="spellStart"/>
            <w:r w:rsidR="00382E41" w:rsidRPr="004C44AA">
              <w:rPr>
                <w:rFonts w:ascii="Calibri" w:hAnsi="Calibri"/>
                <w:bCs/>
                <w:color w:val="000000" w:themeColor="text1"/>
                <w:sz w:val="22"/>
                <w:szCs w:val="22"/>
              </w:rPr>
              <w:t>ap</w:t>
            </w:r>
            <w:proofErr w:type="spellEnd"/>
            <w:r w:rsidR="00382E41" w:rsidRPr="004C44AA">
              <w:rPr>
                <w:rFonts w:ascii="Calibri" w:hAnsi="Calibri"/>
                <w:bCs/>
                <w:color w:val="000000" w:themeColor="text1"/>
                <w:sz w:val="22"/>
                <w:szCs w:val="22"/>
              </w:rPr>
              <w:t>, grant budgets and invoicing.</w:t>
            </w:r>
          </w:p>
          <w:p w14:paraId="3F1E5E4A" w14:textId="1A14BE11" w:rsidR="00382E41" w:rsidRPr="00382E41" w:rsidRDefault="00382E41" w:rsidP="002B7CAB">
            <w:pPr>
              <w:rPr>
                <w:rFonts w:ascii="Calibri" w:hAnsi="Calibri"/>
                <w:color w:val="000000" w:themeColor="text1"/>
              </w:rPr>
            </w:pPr>
            <w:r w:rsidRPr="004C44AA">
              <w:rPr>
                <w:rFonts w:ascii="Calibri" w:hAnsi="Calibri"/>
                <w:color w:val="000000" w:themeColor="text1"/>
                <w:sz w:val="22"/>
                <w:szCs w:val="22"/>
              </w:rPr>
              <w:t> </w:t>
            </w:r>
            <w:r w:rsidRPr="004C44AA">
              <w:rPr>
                <w:rFonts w:ascii="Calibri" w:hAnsi="Calibri"/>
                <w:bCs/>
                <w:color w:val="000000" w:themeColor="text1"/>
                <w:sz w:val="22"/>
                <w:szCs w:val="22"/>
              </w:rPr>
              <w:t>We outsource to a payroll company. In the near future we will be contracting with a CPA to provide higher level oversight including guidance with budgeting, projections and cash flow.</w:t>
            </w:r>
          </w:p>
        </w:tc>
      </w:tr>
      <w:tr w:rsidR="00445AFE" w:rsidRPr="0059355A" w14:paraId="4D162CF9" w14:textId="77777777" w:rsidTr="002B7CAB">
        <w:tc>
          <w:tcPr>
            <w:tcW w:w="2099" w:type="dxa"/>
          </w:tcPr>
          <w:p w14:paraId="289C2DD4" w14:textId="574592FE" w:rsidR="00445AFE" w:rsidRDefault="00445AFE" w:rsidP="00577ACA">
            <w:pPr>
              <w:rPr>
                <w:sz w:val="22"/>
                <w:szCs w:val="22"/>
              </w:rPr>
            </w:pPr>
            <w:r>
              <w:rPr>
                <w:sz w:val="22"/>
                <w:szCs w:val="22"/>
              </w:rPr>
              <w:t>Ohio</w:t>
            </w:r>
          </w:p>
        </w:tc>
        <w:tc>
          <w:tcPr>
            <w:tcW w:w="1406" w:type="dxa"/>
          </w:tcPr>
          <w:p w14:paraId="0A96EB6C" w14:textId="18484FAD" w:rsidR="00445AFE" w:rsidRDefault="00445AFE" w:rsidP="00577ACA">
            <w:pPr>
              <w:rPr>
                <w:sz w:val="22"/>
                <w:szCs w:val="22"/>
              </w:rPr>
            </w:pPr>
            <w:r>
              <w:rPr>
                <w:sz w:val="22"/>
                <w:szCs w:val="22"/>
              </w:rPr>
              <w:t>Contracted</w:t>
            </w:r>
          </w:p>
        </w:tc>
        <w:tc>
          <w:tcPr>
            <w:tcW w:w="5845" w:type="dxa"/>
          </w:tcPr>
          <w:p w14:paraId="5AD233B2" w14:textId="0AFE5E99" w:rsidR="00445AFE" w:rsidRPr="00441FC4" w:rsidRDefault="00445AFE" w:rsidP="002B7CAB">
            <w:pPr>
              <w:rPr>
                <w:color w:val="000000" w:themeColor="text1"/>
                <w:sz w:val="22"/>
                <w:szCs w:val="22"/>
              </w:rPr>
            </w:pPr>
            <w:r w:rsidRPr="00441FC4">
              <w:rPr>
                <w:color w:val="000000" w:themeColor="text1"/>
                <w:sz w:val="22"/>
                <w:szCs w:val="22"/>
              </w:rPr>
              <w:t xml:space="preserve">We contract out, which is a change. I never thought I would love it as much as I do. The company does all </w:t>
            </w:r>
            <w:proofErr w:type="spellStart"/>
            <w:proofErr w:type="gramStart"/>
            <w:r w:rsidRPr="00441FC4">
              <w:rPr>
                <w:color w:val="000000" w:themeColor="text1"/>
                <w:sz w:val="22"/>
                <w:szCs w:val="22"/>
              </w:rPr>
              <w:t>non profit</w:t>
            </w:r>
            <w:proofErr w:type="spellEnd"/>
            <w:proofErr w:type="gramEnd"/>
            <w:r w:rsidRPr="00441FC4">
              <w:rPr>
                <w:color w:val="000000" w:themeColor="text1"/>
                <w:sz w:val="22"/>
                <w:szCs w:val="22"/>
              </w:rPr>
              <w:t xml:space="preserve"> work and a number of DV programs in the state.  Personnel change in their shop, no worries on our </w:t>
            </w:r>
            <w:proofErr w:type="gramStart"/>
            <w:r w:rsidRPr="00441FC4">
              <w:rPr>
                <w:color w:val="000000" w:themeColor="text1"/>
                <w:sz w:val="22"/>
                <w:szCs w:val="22"/>
              </w:rPr>
              <w:t>end,,</w:t>
            </w:r>
            <w:proofErr w:type="gramEnd"/>
            <w:r w:rsidRPr="00441FC4">
              <w:rPr>
                <w:color w:val="000000" w:themeColor="text1"/>
                <w:sz w:val="22"/>
                <w:szCs w:val="22"/>
              </w:rPr>
              <w:t xml:space="preserve"> it all still flows. </w:t>
            </w:r>
          </w:p>
        </w:tc>
      </w:tr>
      <w:tr w:rsidR="00C6094A" w:rsidRPr="0059355A" w14:paraId="11970E3F" w14:textId="77777777" w:rsidTr="002B7CAB">
        <w:tc>
          <w:tcPr>
            <w:tcW w:w="2099" w:type="dxa"/>
          </w:tcPr>
          <w:p w14:paraId="3811FE0D" w14:textId="41C8ED67" w:rsidR="00C6094A" w:rsidRDefault="00C6094A" w:rsidP="00577ACA">
            <w:pPr>
              <w:rPr>
                <w:sz w:val="22"/>
                <w:szCs w:val="22"/>
              </w:rPr>
            </w:pPr>
            <w:r>
              <w:rPr>
                <w:sz w:val="22"/>
                <w:szCs w:val="22"/>
              </w:rPr>
              <w:t>Oklahoma</w:t>
            </w:r>
          </w:p>
        </w:tc>
        <w:tc>
          <w:tcPr>
            <w:tcW w:w="1406" w:type="dxa"/>
          </w:tcPr>
          <w:p w14:paraId="254C0347" w14:textId="1266C71D" w:rsidR="00C6094A" w:rsidRDefault="00C6094A" w:rsidP="00577ACA">
            <w:pPr>
              <w:rPr>
                <w:sz w:val="22"/>
                <w:szCs w:val="22"/>
              </w:rPr>
            </w:pPr>
            <w:r>
              <w:rPr>
                <w:sz w:val="22"/>
                <w:szCs w:val="22"/>
              </w:rPr>
              <w:t>Both</w:t>
            </w:r>
          </w:p>
        </w:tc>
        <w:tc>
          <w:tcPr>
            <w:tcW w:w="5845" w:type="dxa"/>
          </w:tcPr>
          <w:p w14:paraId="70268A5D" w14:textId="405A9170" w:rsidR="00C6094A" w:rsidRPr="00441FC4" w:rsidRDefault="00C6094A" w:rsidP="002B7CAB">
            <w:pPr>
              <w:rPr>
                <w:rFonts w:cs="Arial"/>
                <w:color w:val="000000" w:themeColor="text1"/>
                <w:sz w:val="22"/>
                <w:szCs w:val="22"/>
              </w:rPr>
            </w:pPr>
            <w:r>
              <w:rPr>
                <w:rFonts w:cs="Arial"/>
                <w:color w:val="000000" w:themeColor="text1"/>
                <w:sz w:val="22"/>
                <w:szCs w:val="22"/>
              </w:rPr>
              <w:t>Full time bookkeeper and a contracted CPA</w:t>
            </w:r>
          </w:p>
        </w:tc>
      </w:tr>
      <w:tr w:rsidR="008D4A1E" w:rsidRPr="0059355A" w14:paraId="5CF91DA9" w14:textId="77777777" w:rsidTr="002B7CAB">
        <w:tc>
          <w:tcPr>
            <w:tcW w:w="2099" w:type="dxa"/>
          </w:tcPr>
          <w:p w14:paraId="0483481D" w14:textId="3EF92330" w:rsidR="008D4A1E" w:rsidRDefault="008D4A1E" w:rsidP="00577ACA">
            <w:pPr>
              <w:rPr>
                <w:sz w:val="22"/>
                <w:szCs w:val="22"/>
              </w:rPr>
            </w:pPr>
            <w:r>
              <w:rPr>
                <w:sz w:val="22"/>
                <w:szCs w:val="22"/>
              </w:rPr>
              <w:t>Oregon</w:t>
            </w:r>
          </w:p>
        </w:tc>
        <w:tc>
          <w:tcPr>
            <w:tcW w:w="1406" w:type="dxa"/>
          </w:tcPr>
          <w:p w14:paraId="3B724638" w14:textId="4FDB5CFD" w:rsidR="008D4A1E" w:rsidRDefault="008D4A1E" w:rsidP="00577ACA">
            <w:pPr>
              <w:rPr>
                <w:sz w:val="22"/>
                <w:szCs w:val="22"/>
              </w:rPr>
            </w:pPr>
            <w:r>
              <w:rPr>
                <w:sz w:val="22"/>
                <w:szCs w:val="22"/>
              </w:rPr>
              <w:t>In House</w:t>
            </w:r>
          </w:p>
        </w:tc>
        <w:tc>
          <w:tcPr>
            <w:tcW w:w="5845" w:type="dxa"/>
          </w:tcPr>
          <w:p w14:paraId="29FCA956" w14:textId="0526BECE" w:rsidR="008D4A1E" w:rsidRPr="008D4A1E" w:rsidRDefault="008D4A1E" w:rsidP="002B7CAB">
            <w:pPr>
              <w:rPr>
                <w:sz w:val="22"/>
                <w:szCs w:val="22"/>
              </w:rPr>
            </w:pPr>
            <w:r w:rsidRPr="008D4A1E">
              <w:rPr>
                <w:color w:val="000000"/>
                <w:sz w:val="22"/>
                <w:szCs w:val="22"/>
              </w:rPr>
              <w:t xml:space="preserve">We have a part time (20 hours) fiscal coordinator position and use </w:t>
            </w:r>
            <w:proofErr w:type="spellStart"/>
            <w:r w:rsidRPr="008D4A1E">
              <w:rPr>
                <w:color w:val="000000"/>
                <w:sz w:val="22"/>
                <w:szCs w:val="22"/>
              </w:rPr>
              <w:t>PayChex</w:t>
            </w:r>
            <w:proofErr w:type="spellEnd"/>
            <w:r w:rsidRPr="008D4A1E">
              <w:rPr>
                <w:color w:val="000000"/>
                <w:sz w:val="22"/>
                <w:szCs w:val="22"/>
              </w:rPr>
              <w:t xml:space="preserve"> to do payroll. </w:t>
            </w:r>
          </w:p>
        </w:tc>
      </w:tr>
      <w:tr w:rsidR="008A789A" w:rsidRPr="0059355A" w14:paraId="4798F1F7" w14:textId="77777777" w:rsidTr="002B7CAB">
        <w:tc>
          <w:tcPr>
            <w:tcW w:w="2099" w:type="dxa"/>
          </w:tcPr>
          <w:p w14:paraId="564BFD97" w14:textId="190413C8" w:rsidR="008A789A" w:rsidRDefault="002B7CAB" w:rsidP="00577ACA">
            <w:pPr>
              <w:rPr>
                <w:sz w:val="22"/>
                <w:szCs w:val="22"/>
              </w:rPr>
            </w:pPr>
            <w:r>
              <w:rPr>
                <w:sz w:val="22"/>
                <w:szCs w:val="22"/>
              </w:rPr>
              <w:t>Pennsylvania</w:t>
            </w:r>
          </w:p>
        </w:tc>
        <w:tc>
          <w:tcPr>
            <w:tcW w:w="1406" w:type="dxa"/>
          </w:tcPr>
          <w:p w14:paraId="3C4C6D10" w14:textId="66D999D5" w:rsidR="008A789A" w:rsidRDefault="002B7CAB" w:rsidP="00577ACA">
            <w:pPr>
              <w:rPr>
                <w:sz w:val="22"/>
                <w:szCs w:val="22"/>
              </w:rPr>
            </w:pPr>
            <w:r>
              <w:rPr>
                <w:sz w:val="22"/>
                <w:szCs w:val="22"/>
              </w:rPr>
              <w:t>In House</w:t>
            </w:r>
          </w:p>
        </w:tc>
        <w:tc>
          <w:tcPr>
            <w:tcW w:w="5845" w:type="dxa"/>
          </w:tcPr>
          <w:p w14:paraId="795FC4FF" w14:textId="48336010" w:rsidR="002B7CAB" w:rsidRPr="00441FC4" w:rsidRDefault="002B7CAB" w:rsidP="002B7CAB">
            <w:pPr>
              <w:rPr>
                <w:color w:val="000000" w:themeColor="text1"/>
                <w:sz w:val="22"/>
                <w:szCs w:val="22"/>
              </w:rPr>
            </w:pPr>
            <w:r w:rsidRPr="00441FC4">
              <w:rPr>
                <w:rFonts w:cs="Arial"/>
                <w:color w:val="000000" w:themeColor="text1"/>
                <w:sz w:val="22"/>
                <w:szCs w:val="22"/>
              </w:rPr>
              <w:t>We have 5 full-time finance staff:</w:t>
            </w:r>
          </w:p>
          <w:p w14:paraId="6A157148" w14:textId="77777777" w:rsidR="002B7CAB" w:rsidRPr="00441FC4" w:rsidRDefault="002B7CAB" w:rsidP="002B7CAB">
            <w:pPr>
              <w:rPr>
                <w:color w:val="000000" w:themeColor="text1"/>
                <w:sz w:val="22"/>
                <w:szCs w:val="22"/>
              </w:rPr>
            </w:pPr>
            <w:r w:rsidRPr="00441FC4">
              <w:rPr>
                <w:rFonts w:cs="Arial"/>
                <w:color w:val="000000" w:themeColor="text1"/>
                <w:sz w:val="22"/>
                <w:szCs w:val="22"/>
              </w:rPr>
              <w:t>Chief Finance &amp; Administrative Officer (over Finance, IT, HR)</w:t>
            </w:r>
          </w:p>
          <w:p w14:paraId="53A7C0BB" w14:textId="77777777" w:rsidR="002B7CAB" w:rsidRPr="00441FC4" w:rsidRDefault="002B7CAB" w:rsidP="002B7CAB">
            <w:pPr>
              <w:rPr>
                <w:color w:val="000000" w:themeColor="text1"/>
                <w:sz w:val="22"/>
                <w:szCs w:val="22"/>
              </w:rPr>
            </w:pPr>
            <w:r w:rsidRPr="00441FC4">
              <w:rPr>
                <w:rFonts w:cs="Arial"/>
                <w:color w:val="000000" w:themeColor="text1"/>
                <w:sz w:val="22"/>
                <w:szCs w:val="22"/>
              </w:rPr>
              <w:t>Fiscal Specialist- Contracts (subcontracts to programs)</w:t>
            </w:r>
          </w:p>
          <w:p w14:paraId="65999D26" w14:textId="77777777" w:rsidR="002B7CAB" w:rsidRPr="00441FC4" w:rsidRDefault="002B7CAB" w:rsidP="002B7CAB">
            <w:pPr>
              <w:rPr>
                <w:color w:val="000000" w:themeColor="text1"/>
                <w:sz w:val="22"/>
                <w:szCs w:val="22"/>
              </w:rPr>
            </w:pPr>
            <w:r w:rsidRPr="00441FC4">
              <w:rPr>
                <w:rFonts w:cs="Arial"/>
                <w:color w:val="000000" w:themeColor="text1"/>
                <w:sz w:val="22"/>
                <w:szCs w:val="22"/>
              </w:rPr>
              <w:t>Fiscal Specialist</w:t>
            </w:r>
          </w:p>
          <w:p w14:paraId="512EA521" w14:textId="77777777" w:rsidR="002B7CAB" w:rsidRPr="00441FC4" w:rsidRDefault="002B7CAB" w:rsidP="002B7CAB">
            <w:pPr>
              <w:rPr>
                <w:color w:val="000000" w:themeColor="text1"/>
                <w:sz w:val="22"/>
                <w:szCs w:val="22"/>
              </w:rPr>
            </w:pPr>
            <w:r w:rsidRPr="00441FC4">
              <w:rPr>
                <w:rFonts w:cs="Arial"/>
                <w:color w:val="000000" w:themeColor="text1"/>
                <w:sz w:val="22"/>
                <w:szCs w:val="22"/>
              </w:rPr>
              <w:t>Fiscal Coordinator</w:t>
            </w:r>
          </w:p>
          <w:p w14:paraId="5B00C52B" w14:textId="44EF5EDD" w:rsidR="008A789A" w:rsidRPr="00441FC4" w:rsidRDefault="002B7CAB" w:rsidP="00B86414">
            <w:pPr>
              <w:rPr>
                <w:color w:val="000000" w:themeColor="text1"/>
                <w:sz w:val="22"/>
                <w:szCs w:val="22"/>
              </w:rPr>
            </w:pPr>
            <w:r w:rsidRPr="00441FC4">
              <w:rPr>
                <w:rFonts w:cs="Arial"/>
                <w:color w:val="000000" w:themeColor="text1"/>
                <w:sz w:val="22"/>
                <w:szCs w:val="22"/>
              </w:rPr>
              <w:t>Finance/Administrative Coordinator</w:t>
            </w:r>
          </w:p>
        </w:tc>
      </w:tr>
      <w:tr w:rsidR="00C6094A" w:rsidRPr="0059355A" w14:paraId="5F3AF017" w14:textId="77777777" w:rsidTr="002B7CAB">
        <w:tc>
          <w:tcPr>
            <w:tcW w:w="2099" w:type="dxa"/>
          </w:tcPr>
          <w:p w14:paraId="2F04BCA4" w14:textId="02338D96" w:rsidR="00C6094A" w:rsidRDefault="00C6094A" w:rsidP="00577ACA">
            <w:pPr>
              <w:rPr>
                <w:sz w:val="22"/>
                <w:szCs w:val="22"/>
              </w:rPr>
            </w:pPr>
            <w:r>
              <w:rPr>
                <w:sz w:val="22"/>
                <w:szCs w:val="22"/>
              </w:rPr>
              <w:t>Rhode Island</w:t>
            </w:r>
          </w:p>
        </w:tc>
        <w:tc>
          <w:tcPr>
            <w:tcW w:w="1406" w:type="dxa"/>
          </w:tcPr>
          <w:p w14:paraId="63C5A14A" w14:textId="6B353817" w:rsidR="00C6094A" w:rsidRDefault="00C6094A" w:rsidP="00577ACA">
            <w:pPr>
              <w:rPr>
                <w:sz w:val="22"/>
                <w:szCs w:val="22"/>
              </w:rPr>
            </w:pPr>
            <w:r>
              <w:rPr>
                <w:sz w:val="22"/>
                <w:szCs w:val="22"/>
              </w:rPr>
              <w:t>Contracted</w:t>
            </w:r>
          </w:p>
        </w:tc>
        <w:tc>
          <w:tcPr>
            <w:tcW w:w="5845" w:type="dxa"/>
          </w:tcPr>
          <w:p w14:paraId="2FC97930" w14:textId="6A4E6AB6" w:rsidR="00C6094A" w:rsidRPr="00422590" w:rsidRDefault="00C6094A" w:rsidP="00422590">
            <w:pPr>
              <w:rPr>
                <w:color w:val="000000"/>
                <w:sz w:val="22"/>
                <w:szCs w:val="22"/>
              </w:rPr>
            </w:pPr>
            <w:r>
              <w:rPr>
                <w:color w:val="000000"/>
                <w:sz w:val="22"/>
                <w:szCs w:val="22"/>
              </w:rPr>
              <w:t>Contract with a company for 2 - 3 full days a week</w:t>
            </w:r>
          </w:p>
        </w:tc>
      </w:tr>
      <w:tr w:rsidR="00422590" w:rsidRPr="0059355A" w14:paraId="12B370E1" w14:textId="77777777" w:rsidTr="002B7CAB">
        <w:tc>
          <w:tcPr>
            <w:tcW w:w="2099" w:type="dxa"/>
          </w:tcPr>
          <w:p w14:paraId="74E3288E" w14:textId="3C004BCE" w:rsidR="00422590" w:rsidRDefault="00422590" w:rsidP="00577ACA">
            <w:pPr>
              <w:rPr>
                <w:sz w:val="22"/>
                <w:szCs w:val="22"/>
              </w:rPr>
            </w:pPr>
            <w:r>
              <w:rPr>
                <w:sz w:val="22"/>
                <w:szCs w:val="22"/>
              </w:rPr>
              <w:t>Tennessee</w:t>
            </w:r>
          </w:p>
        </w:tc>
        <w:tc>
          <w:tcPr>
            <w:tcW w:w="1406" w:type="dxa"/>
          </w:tcPr>
          <w:p w14:paraId="4997C9F2" w14:textId="304C1770" w:rsidR="00422590" w:rsidRDefault="00422590" w:rsidP="00577ACA">
            <w:pPr>
              <w:rPr>
                <w:sz w:val="22"/>
                <w:szCs w:val="22"/>
              </w:rPr>
            </w:pPr>
            <w:r>
              <w:rPr>
                <w:sz w:val="22"/>
                <w:szCs w:val="22"/>
              </w:rPr>
              <w:t>Both</w:t>
            </w:r>
          </w:p>
        </w:tc>
        <w:tc>
          <w:tcPr>
            <w:tcW w:w="5845" w:type="dxa"/>
          </w:tcPr>
          <w:p w14:paraId="7DCBCD53" w14:textId="77777777" w:rsidR="00422590" w:rsidRPr="00422590" w:rsidRDefault="00422590" w:rsidP="00422590">
            <w:pPr>
              <w:rPr>
                <w:sz w:val="22"/>
                <w:szCs w:val="22"/>
              </w:rPr>
            </w:pPr>
            <w:r w:rsidRPr="00422590">
              <w:rPr>
                <w:color w:val="000000"/>
                <w:sz w:val="22"/>
                <w:szCs w:val="22"/>
              </w:rPr>
              <w:t>We have a full-time CFO and two full-time specialist who work on financial matters. We also contract with a part-time bookkeeper.</w:t>
            </w:r>
          </w:p>
          <w:p w14:paraId="5F2B1437" w14:textId="77777777" w:rsidR="00422590" w:rsidRPr="00441FC4" w:rsidRDefault="00422590" w:rsidP="00577ACA">
            <w:pPr>
              <w:rPr>
                <w:color w:val="000000" w:themeColor="text1"/>
                <w:sz w:val="22"/>
                <w:szCs w:val="22"/>
              </w:rPr>
            </w:pPr>
          </w:p>
        </w:tc>
      </w:tr>
      <w:tr w:rsidR="00A92F1F" w:rsidRPr="0059355A" w14:paraId="4FE930F2" w14:textId="77777777" w:rsidTr="002B7CAB">
        <w:tc>
          <w:tcPr>
            <w:tcW w:w="2099" w:type="dxa"/>
          </w:tcPr>
          <w:p w14:paraId="5B8BC36F" w14:textId="1B686FB4" w:rsidR="00A92F1F" w:rsidRDefault="00A92F1F" w:rsidP="00577ACA">
            <w:pPr>
              <w:rPr>
                <w:sz w:val="22"/>
                <w:szCs w:val="22"/>
              </w:rPr>
            </w:pPr>
            <w:r>
              <w:rPr>
                <w:sz w:val="22"/>
                <w:szCs w:val="22"/>
              </w:rPr>
              <w:lastRenderedPageBreak/>
              <w:t>Texas</w:t>
            </w:r>
          </w:p>
        </w:tc>
        <w:tc>
          <w:tcPr>
            <w:tcW w:w="1406" w:type="dxa"/>
          </w:tcPr>
          <w:p w14:paraId="1BD55736" w14:textId="6D6DB818" w:rsidR="00A92F1F" w:rsidRDefault="00A92F1F" w:rsidP="00577ACA">
            <w:pPr>
              <w:rPr>
                <w:sz w:val="22"/>
                <w:szCs w:val="22"/>
              </w:rPr>
            </w:pPr>
            <w:r>
              <w:rPr>
                <w:sz w:val="22"/>
                <w:szCs w:val="22"/>
              </w:rPr>
              <w:t>In House</w:t>
            </w:r>
          </w:p>
        </w:tc>
        <w:tc>
          <w:tcPr>
            <w:tcW w:w="5845" w:type="dxa"/>
          </w:tcPr>
          <w:p w14:paraId="3F69EB55" w14:textId="77777777" w:rsidR="00A92F1F" w:rsidRPr="00B132DA" w:rsidRDefault="00A92F1F" w:rsidP="00A92F1F">
            <w:pPr>
              <w:rPr>
                <w:rFonts w:ascii="Calibri" w:hAnsi="Calibri"/>
                <w:color w:val="000000" w:themeColor="text1"/>
              </w:rPr>
            </w:pPr>
            <w:r w:rsidRPr="00A92F1F">
              <w:rPr>
                <w:rFonts w:ascii="Calibri" w:hAnsi="Calibri"/>
                <w:b/>
                <w:bCs/>
                <w:color w:val="000000" w:themeColor="text1"/>
                <w:sz w:val="22"/>
                <w:szCs w:val="22"/>
              </w:rPr>
              <w:t>F</w:t>
            </w:r>
            <w:r w:rsidRPr="00B132DA">
              <w:rPr>
                <w:rFonts w:ascii="Calibri" w:hAnsi="Calibri"/>
                <w:bCs/>
                <w:color w:val="000000" w:themeColor="text1"/>
                <w:sz w:val="22"/>
                <w:szCs w:val="22"/>
              </w:rPr>
              <w:t>our staff:          Director of Finance</w:t>
            </w:r>
          </w:p>
          <w:p w14:paraId="5D75E5C2" w14:textId="77777777" w:rsidR="00A92F1F" w:rsidRPr="00B132DA" w:rsidRDefault="00A92F1F" w:rsidP="00A92F1F">
            <w:pPr>
              <w:rPr>
                <w:rFonts w:ascii="Calibri" w:hAnsi="Calibri"/>
                <w:color w:val="000000" w:themeColor="text1"/>
              </w:rPr>
            </w:pPr>
            <w:r w:rsidRPr="00B132DA">
              <w:rPr>
                <w:rFonts w:ascii="Calibri" w:hAnsi="Calibri"/>
                <w:bCs/>
                <w:color w:val="000000" w:themeColor="text1"/>
                <w:sz w:val="22"/>
                <w:szCs w:val="22"/>
              </w:rPr>
              <w:t>                            Staff Accountant</w:t>
            </w:r>
          </w:p>
          <w:p w14:paraId="0EFC2111" w14:textId="77777777" w:rsidR="00A92F1F" w:rsidRPr="00B132DA" w:rsidRDefault="00A92F1F" w:rsidP="00A92F1F">
            <w:pPr>
              <w:rPr>
                <w:rFonts w:ascii="Calibri" w:hAnsi="Calibri"/>
                <w:color w:val="000000" w:themeColor="text1"/>
              </w:rPr>
            </w:pPr>
            <w:r w:rsidRPr="00B132DA">
              <w:rPr>
                <w:rFonts w:ascii="Calibri" w:hAnsi="Calibri"/>
                <w:bCs/>
                <w:color w:val="000000" w:themeColor="text1"/>
                <w:sz w:val="22"/>
                <w:szCs w:val="22"/>
              </w:rPr>
              <w:t>                             Accounts Payable (full time)</w:t>
            </w:r>
          </w:p>
          <w:p w14:paraId="798D37A1" w14:textId="77777777" w:rsidR="00A92F1F" w:rsidRPr="00B132DA" w:rsidRDefault="00A92F1F" w:rsidP="00A92F1F">
            <w:pPr>
              <w:rPr>
                <w:rFonts w:ascii="Calibri" w:hAnsi="Calibri"/>
                <w:color w:val="000000" w:themeColor="text1"/>
              </w:rPr>
            </w:pPr>
            <w:r w:rsidRPr="00B132DA">
              <w:rPr>
                <w:rFonts w:ascii="Calibri" w:hAnsi="Calibri"/>
                <w:bCs/>
                <w:color w:val="000000" w:themeColor="text1"/>
                <w:sz w:val="22"/>
                <w:szCs w:val="22"/>
              </w:rPr>
              <w:t>                             Grants Reporting &amp; Compliance</w:t>
            </w:r>
          </w:p>
          <w:p w14:paraId="627F7CF2" w14:textId="5E94968B" w:rsidR="00A92F1F" w:rsidRPr="00B132DA" w:rsidRDefault="00A92F1F" w:rsidP="00577ACA">
            <w:pPr>
              <w:rPr>
                <w:rFonts w:ascii="Calibri" w:hAnsi="Calibri"/>
                <w:color w:val="000000" w:themeColor="text1"/>
              </w:rPr>
            </w:pPr>
            <w:r w:rsidRPr="00B132DA">
              <w:rPr>
                <w:rFonts w:ascii="Calibri" w:hAnsi="Calibri"/>
                <w:bCs/>
                <w:color w:val="000000" w:themeColor="text1"/>
                <w:sz w:val="22"/>
                <w:szCs w:val="22"/>
              </w:rPr>
              <w:t xml:space="preserve">All of these hold an undergrad degree or higher in accounting </w:t>
            </w:r>
            <w:r w:rsidR="00B132DA">
              <w:rPr>
                <w:rFonts w:ascii="Calibri" w:hAnsi="Calibri"/>
                <w:bCs/>
                <w:color w:val="000000" w:themeColor="text1"/>
                <w:sz w:val="22"/>
                <w:szCs w:val="22"/>
              </w:rPr>
              <w:t>(plus the current CEO is a CPA).</w:t>
            </w:r>
          </w:p>
        </w:tc>
      </w:tr>
      <w:tr w:rsidR="00B86414" w:rsidRPr="0059355A" w14:paraId="467BA0F1" w14:textId="77777777" w:rsidTr="002B7CAB">
        <w:tc>
          <w:tcPr>
            <w:tcW w:w="2099" w:type="dxa"/>
          </w:tcPr>
          <w:p w14:paraId="33646630" w14:textId="431C438C" w:rsidR="00B86414" w:rsidRDefault="002B7CAB" w:rsidP="00577ACA">
            <w:pPr>
              <w:rPr>
                <w:sz w:val="22"/>
                <w:szCs w:val="22"/>
              </w:rPr>
            </w:pPr>
            <w:r>
              <w:rPr>
                <w:sz w:val="22"/>
                <w:szCs w:val="22"/>
              </w:rPr>
              <w:t>Vermont</w:t>
            </w:r>
          </w:p>
        </w:tc>
        <w:tc>
          <w:tcPr>
            <w:tcW w:w="1406" w:type="dxa"/>
          </w:tcPr>
          <w:p w14:paraId="2DB10F76" w14:textId="4A4E1447" w:rsidR="00B86414" w:rsidRDefault="002B7CAB" w:rsidP="00577ACA">
            <w:pPr>
              <w:rPr>
                <w:sz w:val="22"/>
                <w:szCs w:val="22"/>
              </w:rPr>
            </w:pPr>
            <w:r>
              <w:rPr>
                <w:sz w:val="22"/>
                <w:szCs w:val="22"/>
              </w:rPr>
              <w:t>In House</w:t>
            </w:r>
          </w:p>
        </w:tc>
        <w:tc>
          <w:tcPr>
            <w:tcW w:w="5845" w:type="dxa"/>
          </w:tcPr>
          <w:p w14:paraId="7CAAFB67" w14:textId="2287E48F" w:rsidR="00B86414" w:rsidRPr="00441FC4" w:rsidRDefault="002B7CAB" w:rsidP="00577ACA">
            <w:pPr>
              <w:rPr>
                <w:color w:val="000000" w:themeColor="text1"/>
                <w:sz w:val="22"/>
                <w:szCs w:val="22"/>
              </w:rPr>
            </w:pPr>
            <w:r w:rsidRPr="00441FC4">
              <w:rPr>
                <w:color w:val="000000" w:themeColor="text1"/>
                <w:sz w:val="22"/>
                <w:szCs w:val="22"/>
              </w:rPr>
              <w:t>1 In house position, full time and she is an important leader and thought partner.</w:t>
            </w:r>
          </w:p>
        </w:tc>
      </w:tr>
      <w:tr w:rsidR="00445AFE" w:rsidRPr="0059355A" w14:paraId="779F0E19" w14:textId="77777777" w:rsidTr="002B7CAB">
        <w:tc>
          <w:tcPr>
            <w:tcW w:w="2099" w:type="dxa"/>
          </w:tcPr>
          <w:p w14:paraId="30888E02" w14:textId="2CC69996" w:rsidR="00445AFE" w:rsidRDefault="00445AFE" w:rsidP="00577ACA">
            <w:pPr>
              <w:rPr>
                <w:sz w:val="22"/>
                <w:szCs w:val="22"/>
              </w:rPr>
            </w:pPr>
            <w:r>
              <w:rPr>
                <w:sz w:val="22"/>
                <w:szCs w:val="22"/>
              </w:rPr>
              <w:t>Washington</w:t>
            </w:r>
          </w:p>
        </w:tc>
        <w:tc>
          <w:tcPr>
            <w:tcW w:w="1406" w:type="dxa"/>
          </w:tcPr>
          <w:p w14:paraId="01BCC32A" w14:textId="40716E2B" w:rsidR="00445AFE" w:rsidRDefault="00445AFE" w:rsidP="00577ACA">
            <w:pPr>
              <w:rPr>
                <w:sz w:val="22"/>
                <w:szCs w:val="22"/>
              </w:rPr>
            </w:pPr>
            <w:r>
              <w:rPr>
                <w:sz w:val="22"/>
                <w:szCs w:val="22"/>
              </w:rPr>
              <w:t>Both</w:t>
            </w:r>
          </w:p>
        </w:tc>
        <w:tc>
          <w:tcPr>
            <w:tcW w:w="5845" w:type="dxa"/>
          </w:tcPr>
          <w:p w14:paraId="16ECEB9A" w14:textId="77777777" w:rsidR="00445AFE" w:rsidRPr="00441FC4" w:rsidRDefault="00445AFE" w:rsidP="00577ACA">
            <w:pPr>
              <w:rPr>
                <w:rFonts w:ascii="Calibri" w:hAnsi="Calibri"/>
                <w:color w:val="000000" w:themeColor="text1"/>
                <w:sz w:val="22"/>
                <w:szCs w:val="22"/>
              </w:rPr>
            </w:pPr>
            <w:proofErr w:type="gramStart"/>
            <w:r w:rsidRPr="00441FC4">
              <w:rPr>
                <w:rFonts w:ascii="Calibri" w:hAnsi="Calibri"/>
                <w:color w:val="000000" w:themeColor="text1"/>
                <w:sz w:val="22"/>
                <w:szCs w:val="22"/>
              </w:rPr>
              <w:t>Full time in house</w:t>
            </w:r>
            <w:proofErr w:type="gramEnd"/>
            <w:r w:rsidRPr="00441FC4">
              <w:rPr>
                <w:rFonts w:ascii="Calibri" w:hAnsi="Calibri"/>
                <w:color w:val="000000" w:themeColor="text1"/>
                <w:sz w:val="22"/>
                <w:szCs w:val="22"/>
              </w:rPr>
              <w:t xml:space="preserve"> Accountant</w:t>
            </w:r>
          </w:p>
          <w:p w14:paraId="4197CCF8" w14:textId="032E2694" w:rsidR="00445AFE" w:rsidRPr="00441FC4" w:rsidRDefault="00445AFE" w:rsidP="00577ACA">
            <w:pPr>
              <w:rPr>
                <w:rFonts w:ascii="Calibri" w:hAnsi="Calibri"/>
                <w:color w:val="000000" w:themeColor="text1"/>
                <w:sz w:val="22"/>
                <w:szCs w:val="22"/>
              </w:rPr>
            </w:pPr>
            <w:r w:rsidRPr="00441FC4">
              <w:rPr>
                <w:rFonts w:ascii="Calibri" w:hAnsi="Calibri"/>
                <w:color w:val="000000" w:themeColor="text1"/>
                <w:sz w:val="22"/>
                <w:szCs w:val="22"/>
              </w:rPr>
              <w:t>Contracted part time bookkeeper</w:t>
            </w:r>
          </w:p>
        </w:tc>
      </w:tr>
      <w:tr w:rsidR="00D85085" w:rsidRPr="0059355A" w14:paraId="2D802DB7" w14:textId="77777777" w:rsidTr="002B7CAB">
        <w:tc>
          <w:tcPr>
            <w:tcW w:w="2099" w:type="dxa"/>
          </w:tcPr>
          <w:p w14:paraId="2552FAA9" w14:textId="7D476E6D" w:rsidR="00D85085" w:rsidRDefault="00D85085" w:rsidP="00577ACA">
            <w:pPr>
              <w:rPr>
                <w:sz w:val="22"/>
                <w:szCs w:val="22"/>
              </w:rPr>
            </w:pPr>
            <w:r>
              <w:rPr>
                <w:sz w:val="22"/>
                <w:szCs w:val="22"/>
              </w:rPr>
              <w:t>West Virginia</w:t>
            </w:r>
          </w:p>
        </w:tc>
        <w:tc>
          <w:tcPr>
            <w:tcW w:w="1406" w:type="dxa"/>
          </w:tcPr>
          <w:p w14:paraId="7B66DDE3" w14:textId="52BBC9C7" w:rsidR="00D85085" w:rsidRDefault="00D85085" w:rsidP="00577ACA">
            <w:pPr>
              <w:rPr>
                <w:sz w:val="22"/>
                <w:szCs w:val="22"/>
              </w:rPr>
            </w:pPr>
            <w:r>
              <w:rPr>
                <w:sz w:val="22"/>
                <w:szCs w:val="22"/>
              </w:rPr>
              <w:t>In House</w:t>
            </w:r>
          </w:p>
        </w:tc>
        <w:tc>
          <w:tcPr>
            <w:tcW w:w="5845" w:type="dxa"/>
          </w:tcPr>
          <w:p w14:paraId="345B4C05" w14:textId="5F807D9C" w:rsidR="00D85085" w:rsidRPr="00D85085" w:rsidRDefault="00D85085" w:rsidP="00577ACA">
            <w:pPr>
              <w:rPr>
                <w:color w:val="000000" w:themeColor="text1"/>
                <w:sz w:val="22"/>
                <w:szCs w:val="22"/>
              </w:rPr>
            </w:pPr>
            <w:r w:rsidRPr="00D85085">
              <w:rPr>
                <w:rFonts w:cs="Arial"/>
                <w:color w:val="000000" w:themeColor="text1"/>
                <w:sz w:val="22"/>
                <w:szCs w:val="22"/>
              </w:rPr>
              <w:t xml:space="preserve">We have one in-house full-time Finance Manager </w:t>
            </w:r>
            <w:r>
              <w:rPr>
                <w:rFonts w:cs="Arial"/>
                <w:color w:val="000000" w:themeColor="text1"/>
                <w:sz w:val="22"/>
                <w:szCs w:val="22"/>
              </w:rPr>
              <w:t>(</w:t>
            </w:r>
            <w:r w:rsidRPr="00D85085">
              <w:rPr>
                <w:rFonts w:cs="Arial"/>
                <w:color w:val="000000" w:themeColor="text1"/>
                <w:sz w:val="22"/>
                <w:szCs w:val="22"/>
              </w:rPr>
              <w:t>CPA</w:t>
            </w:r>
            <w:r>
              <w:rPr>
                <w:rFonts w:cs="Arial"/>
                <w:color w:val="000000" w:themeColor="text1"/>
                <w:sz w:val="22"/>
                <w:szCs w:val="22"/>
              </w:rPr>
              <w:t>)</w:t>
            </w:r>
            <w:r w:rsidRPr="00D85085">
              <w:rPr>
                <w:rFonts w:cs="Arial"/>
                <w:color w:val="000000" w:themeColor="text1"/>
                <w:sz w:val="22"/>
                <w:szCs w:val="22"/>
              </w:rPr>
              <w:t>.</w:t>
            </w:r>
          </w:p>
        </w:tc>
      </w:tr>
      <w:tr w:rsidR="008A789A" w:rsidRPr="0059355A" w14:paraId="6BF44D81" w14:textId="77777777" w:rsidTr="002B7CAB">
        <w:tc>
          <w:tcPr>
            <w:tcW w:w="2099" w:type="dxa"/>
          </w:tcPr>
          <w:p w14:paraId="4FB84005" w14:textId="2B462223" w:rsidR="008A789A" w:rsidRDefault="002B7CAB" w:rsidP="00577ACA">
            <w:pPr>
              <w:rPr>
                <w:sz w:val="22"/>
                <w:szCs w:val="22"/>
              </w:rPr>
            </w:pPr>
            <w:r>
              <w:rPr>
                <w:sz w:val="22"/>
                <w:szCs w:val="22"/>
              </w:rPr>
              <w:t>Wisconsin</w:t>
            </w:r>
          </w:p>
        </w:tc>
        <w:tc>
          <w:tcPr>
            <w:tcW w:w="1406" w:type="dxa"/>
          </w:tcPr>
          <w:p w14:paraId="6A7CEA4A" w14:textId="00D5C785" w:rsidR="008A789A" w:rsidRDefault="002B7CAB" w:rsidP="00577ACA">
            <w:pPr>
              <w:rPr>
                <w:sz w:val="22"/>
                <w:szCs w:val="22"/>
              </w:rPr>
            </w:pPr>
            <w:r>
              <w:rPr>
                <w:sz w:val="22"/>
                <w:szCs w:val="22"/>
              </w:rPr>
              <w:t>In House</w:t>
            </w:r>
          </w:p>
        </w:tc>
        <w:tc>
          <w:tcPr>
            <w:tcW w:w="5845" w:type="dxa"/>
          </w:tcPr>
          <w:p w14:paraId="5534F6FE" w14:textId="6BF326D3" w:rsidR="008A789A" w:rsidRPr="00441FC4" w:rsidRDefault="002B7CAB" w:rsidP="00577ACA">
            <w:pPr>
              <w:rPr>
                <w:color w:val="000000" w:themeColor="text1"/>
                <w:sz w:val="22"/>
                <w:szCs w:val="22"/>
              </w:rPr>
            </w:pPr>
            <w:r w:rsidRPr="00441FC4">
              <w:rPr>
                <w:rFonts w:ascii="Calibri" w:hAnsi="Calibri"/>
                <w:color w:val="000000" w:themeColor="text1"/>
                <w:sz w:val="22"/>
                <w:szCs w:val="22"/>
              </w:rPr>
              <w:t>Four (4) full time finance staff.  One CFO, one Associate Finance Director (these two positions create budgets (general operating and for grants), grant compliance and reporting, and general oversight of our finance department) and then we have 2 accountants who do payroll, AP and AR.   We have 65 different funding sources and 50 staff ---which is why we need so many!  We also manage a $1 million prevention program with 12 sub-grantees.</w:t>
            </w:r>
          </w:p>
        </w:tc>
      </w:tr>
    </w:tbl>
    <w:p w14:paraId="3D713406" w14:textId="77777777" w:rsidR="00674B35" w:rsidRDefault="00674B35">
      <w:pPr>
        <w:rPr>
          <w:sz w:val="22"/>
          <w:szCs w:val="22"/>
        </w:rPr>
      </w:pPr>
    </w:p>
    <w:p w14:paraId="1BBBE58A" w14:textId="77777777" w:rsidR="009B6F26" w:rsidRDefault="009B6F26">
      <w:pPr>
        <w:rPr>
          <w:sz w:val="22"/>
          <w:szCs w:val="22"/>
        </w:rPr>
      </w:pPr>
    </w:p>
    <w:p w14:paraId="4BF648C0" w14:textId="77777777" w:rsidR="00675555" w:rsidRDefault="00675555">
      <w:pPr>
        <w:rPr>
          <w:sz w:val="22"/>
          <w:szCs w:val="22"/>
        </w:rPr>
      </w:pPr>
    </w:p>
    <w:p w14:paraId="1261AD70" w14:textId="5A53DE87" w:rsidR="009B6F26" w:rsidRDefault="0064793F">
      <w:pPr>
        <w:rPr>
          <w:sz w:val="22"/>
          <w:szCs w:val="22"/>
        </w:rPr>
      </w:pPr>
      <w:r>
        <w:rPr>
          <w:sz w:val="22"/>
          <w:szCs w:val="22"/>
        </w:rPr>
        <w:t>Comments/notes</w:t>
      </w:r>
      <w:r w:rsidR="00B35278">
        <w:rPr>
          <w:sz w:val="22"/>
          <w:szCs w:val="22"/>
        </w:rPr>
        <w:t xml:space="preserve"> from the list serve responses</w:t>
      </w:r>
      <w:r w:rsidR="00441FC4">
        <w:rPr>
          <w:sz w:val="22"/>
          <w:szCs w:val="22"/>
        </w:rPr>
        <w:t xml:space="preserve"> are included above. </w:t>
      </w:r>
    </w:p>
    <w:p w14:paraId="3F452840" w14:textId="77777777" w:rsidR="0064793F" w:rsidRDefault="0064793F">
      <w:pPr>
        <w:rPr>
          <w:sz w:val="22"/>
          <w:szCs w:val="22"/>
        </w:rPr>
      </w:pPr>
    </w:p>
    <w:p w14:paraId="75C35819" w14:textId="77777777" w:rsidR="00B35278" w:rsidRPr="00B35278" w:rsidRDefault="00B35278" w:rsidP="00B35278">
      <w:pPr>
        <w:rPr>
          <w:rFonts w:ascii="Times New Roman" w:eastAsia="Times New Roman" w:hAnsi="Times New Roman" w:cs="Times New Roman"/>
        </w:rPr>
      </w:pPr>
    </w:p>
    <w:p w14:paraId="44D6A654" w14:textId="77777777" w:rsidR="00B35278" w:rsidRDefault="00B35278">
      <w:pPr>
        <w:rPr>
          <w:sz w:val="22"/>
          <w:szCs w:val="22"/>
        </w:rPr>
      </w:pPr>
    </w:p>
    <w:p w14:paraId="48474E0B" w14:textId="77777777" w:rsidR="009B6F26" w:rsidRDefault="009B6F26">
      <w:pPr>
        <w:rPr>
          <w:sz w:val="22"/>
          <w:szCs w:val="22"/>
        </w:rPr>
      </w:pPr>
    </w:p>
    <w:p w14:paraId="7289EA36" w14:textId="4251C26B" w:rsidR="009B6F26" w:rsidRDefault="009B6F26">
      <w:pPr>
        <w:rPr>
          <w:sz w:val="22"/>
          <w:szCs w:val="22"/>
        </w:rPr>
      </w:pPr>
      <w:r>
        <w:rPr>
          <w:sz w:val="22"/>
          <w:szCs w:val="22"/>
        </w:rPr>
        <w:t xml:space="preserve">This information was </w:t>
      </w:r>
      <w:proofErr w:type="spellStart"/>
      <w:r>
        <w:rPr>
          <w:sz w:val="22"/>
          <w:szCs w:val="22"/>
        </w:rPr>
        <w:t>self reported</w:t>
      </w:r>
      <w:proofErr w:type="spellEnd"/>
      <w:r>
        <w:rPr>
          <w:sz w:val="22"/>
          <w:szCs w:val="22"/>
        </w:rPr>
        <w:t xml:space="preserve"> by Coalitio</w:t>
      </w:r>
      <w:r w:rsidR="00AF5D69">
        <w:rPr>
          <w:sz w:val="22"/>
          <w:szCs w:val="22"/>
        </w:rPr>
        <w:t xml:space="preserve">ns through the NNEDV list serve in </w:t>
      </w:r>
      <w:r w:rsidR="004D6C3F">
        <w:rPr>
          <w:sz w:val="22"/>
          <w:szCs w:val="22"/>
        </w:rPr>
        <w:t>February 2018.</w:t>
      </w:r>
    </w:p>
    <w:p w14:paraId="559C6673" w14:textId="6C1332F9" w:rsidR="00675555" w:rsidRDefault="00675555">
      <w:pPr>
        <w:rPr>
          <w:sz w:val="22"/>
          <w:szCs w:val="22"/>
        </w:rPr>
      </w:pPr>
    </w:p>
    <w:p w14:paraId="37977B8F" w14:textId="38061689" w:rsidR="00675555" w:rsidRPr="0059355A" w:rsidRDefault="00675555">
      <w:pPr>
        <w:rPr>
          <w:sz w:val="22"/>
          <w:szCs w:val="22"/>
        </w:rPr>
      </w:pPr>
    </w:p>
    <w:sectPr w:rsidR="00675555" w:rsidRPr="0059355A" w:rsidSect="00674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B35"/>
    <w:rsid w:val="000546D9"/>
    <w:rsid w:val="000A1DC3"/>
    <w:rsid w:val="000B03A2"/>
    <w:rsid w:val="001A66CD"/>
    <w:rsid w:val="001B1096"/>
    <w:rsid w:val="001B5361"/>
    <w:rsid w:val="001C660B"/>
    <w:rsid w:val="001D49A0"/>
    <w:rsid w:val="00265C04"/>
    <w:rsid w:val="00281459"/>
    <w:rsid w:val="002B7CAB"/>
    <w:rsid w:val="0035226A"/>
    <w:rsid w:val="00382E41"/>
    <w:rsid w:val="00382F90"/>
    <w:rsid w:val="00412870"/>
    <w:rsid w:val="004151EA"/>
    <w:rsid w:val="00422590"/>
    <w:rsid w:val="00441FC4"/>
    <w:rsid w:val="00445AFE"/>
    <w:rsid w:val="00467BC0"/>
    <w:rsid w:val="004C44AA"/>
    <w:rsid w:val="004D6C3F"/>
    <w:rsid w:val="00535C88"/>
    <w:rsid w:val="00543CE3"/>
    <w:rsid w:val="00577ACA"/>
    <w:rsid w:val="0059355A"/>
    <w:rsid w:val="005958A6"/>
    <w:rsid w:val="0063087A"/>
    <w:rsid w:val="0064793F"/>
    <w:rsid w:val="006735B1"/>
    <w:rsid w:val="00674B35"/>
    <w:rsid w:val="00675555"/>
    <w:rsid w:val="00792816"/>
    <w:rsid w:val="007C0695"/>
    <w:rsid w:val="008214ED"/>
    <w:rsid w:val="008A789A"/>
    <w:rsid w:val="008D4A1E"/>
    <w:rsid w:val="008D4D26"/>
    <w:rsid w:val="008F0E6C"/>
    <w:rsid w:val="008F726D"/>
    <w:rsid w:val="00964284"/>
    <w:rsid w:val="00975BBB"/>
    <w:rsid w:val="009A56D3"/>
    <w:rsid w:val="009B6F26"/>
    <w:rsid w:val="009E41CE"/>
    <w:rsid w:val="00A92F1F"/>
    <w:rsid w:val="00A95626"/>
    <w:rsid w:val="00AE58B4"/>
    <w:rsid w:val="00AF5D69"/>
    <w:rsid w:val="00B132DA"/>
    <w:rsid w:val="00B21AF5"/>
    <w:rsid w:val="00B35278"/>
    <w:rsid w:val="00B47784"/>
    <w:rsid w:val="00B86414"/>
    <w:rsid w:val="00C007A7"/>
    <w:rsid w:val="00C5027B"/>
    <w:rsid w:val="00C6094A"/>
    <w:rsid w:val="00CF7056"/>
    <w:rsid w:val="00D85085"/>
    <w:rsid w:val="00E10A1F"/>
    <w:rsid w:val="00E140B7"/>
    <w:rsid w:val="00E5393F"/>
    <w:rsid w:val="00EB4D79"/>
    <w:rsid w:val="00EC53B1"/>
    <w:rsid w:val="00F003A9"/>
    <w:rsid w:val="00F25C85"/>
    <w:rsid w:val="00F34DF3"/>
    <w:rsid w:val="00F37258"/>
    <w:rsid w:val="00FC7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A3342"/>
  <w15:chartTrackingRefBased/>
  <w15:docId w15:val="{549B25C1-F275-F848-A30D-5B43FE094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4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3087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467BC0"/>
  </w:style>
  <w:style w:type="paragraph" w:styleId="BalloonText">
    <w:name w:val="Balloon Text"/>
    <w:basedOn w:val="Normal"/>
    <w:link w:val="BalloonTextChar"/>
    <w:uiPriority w:val="99"/>
    <w:semiHidden/>
    <w:unhideWhenUsed/>
    <w:rsid w:val="00A956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9562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29657">
      <w:bodyDiv w:val="1"/>
      <w:marLeft w:val="0"/>
      <w:marRight w:val="0"/>
      <w:marTop w:val="0"/>
      <w:marBottom w:val="0"/>
      <w:divBdr>
        <w:top w:val="none" w:sz="0" w:space="0" w:color="auto"/>
        <w:left w:val="none" w:sz="0" w:space="0" w:color="auto"/>
        <w:bottom w:val="none" w:sz="0" w:space="0" w:color="auto"/>
        <w:right w:val="none" w:sz="0" w:space="0" w:color="auto"/>
      </w:divBdr>
    </w:div>
    <w:div w:id="140125101">
      <w:bodyDiv w:val="1"/>
      <w:marLeft w:val="0"/>
      <w:marRight w:val="0"/>
      <w:marTop w:val="0"/>
      <w:marBottom w:val="0"/>
      <w:divBdr>
        <w:top w:val="none" w:sz="0" w:space="0" w:color="auto"/>
        <w:left w:val="none" w:sz="0" w:space="0" w:color="auto"/>
        <w:bottom w:val="none" w:sz="0" w:space="0" w:color="auto"/>
        <w:right w:val="none" w:sz="0" w:space="0" w:color="auto"/>
      </w:divBdr>
    </w:div>
    <w:div w:id="147865741">
      <w:bodyDiv w:val="1"/>
      <w:marLeft w:val="0"/>
      <w:marRight w:val="0"/>
      <w:marTop w:val="0"/>
      <w:marBottom w:val="0"/>
      <w:divBdr>
        <w:top w:val="none" w:sz="0" w:space="0" w:color="auto"/>
        <w:left w:val="none" w:sz="0" w:space="0" w:color="auto"/>
        <w:bottom w:val="none" w:sz="0" w:space="0" w:color="auto"/>
        <w:right w:val="none" w:sz="0" w:space="0" w:color="auto"/>
      </w:divBdr>
    </w:div>
    <w:div w:id="197864350">
      <w:bodyDiv w:val="1"/>
      <w:marLeft w:val="0"/>
      <w:marRight w:val="0"/>
      <w:marTop w:val="0"/>
      <w:marBottom w:val="0"/>
      <w:divBdr>
        <w:top w:val="none" w:sz="0" w:space="0" w:color="auto"/>
        <w:left w:val="none" w:sz="0" w:space="0" w:color="auto"/>
        <w:bottom w:val="none" w:sz="0" w:space="0" w:color="auto"/>
        <w:right w:val="none" w:sz="0" w:space="0" w:color="auto"/>
      </w:divBdr>
    </w:div>
    <w:div w:id="219561138">
      <w:bodyDiv w:val="1"/>
      <w:marLeft w:val="0"/>
      <w:marRight w:val="0"/>
      <w:marTop w:val="0"/>
      <w:marBottom w:val="0"/>
      <w:divBdr>
        <w:top w:val="none" w:sz="0" w:space="0" w:color="auto"/>
        <w:left w:val="none" w:sz="0" w:space="0" w:color="auto"/>
        <w:bottom w:val="none" w:sz="0" w:space="0" w:color="auto"/>
        <w:right w:val="none" w:sz="0" w:space="0" w:color="auto"/>
      </w:divBdr>
    </w:div>
    <w:div w:id="301083261">
      <w:bodyDiv w:val="1"/>
      <w:marLeft w:val="0"/>
      <w:marRight w:val="0"/>
      <w:marTop w:val="0"/>
      <w:marBottom w:val="0"/>
      <w:divBdr>
        <w:top w:val="none" w:sz="0" w:space="0" w:color="auto"/>
        <w:left w:val="none" w:sz="0" w:space="0" w:color="auto"/>
        <w:bottom w:val="none" w:sz="0" w:space="0" w:color="auto"/>
        <w:right w:val="none" w:sz="0" w:space="0" w:color="auto"/>
      </w:divBdr>
    </w:div>
    <w:div w:id="319818816">
      <w:bodyDiv w:val="1"/>
      <w:marLeft w:val="0"/>
      <w:marRight w:val="0"/>
      <w:marTop w:val="0"/>
      <w:marBottom w:val="0"/>
      <w:divBdr>
        <w:top w:val="none" w:sz="0" w:space="0" w:color="auto"/>
        <w:left w:val="none" w:sz="0" w:space="0" w:color="auto"/>
        <w:bottom w:val="none" w:sz="0" w:space="0" w:color="auto"/>
        <w:right w:val="none" w:sz="0" w:space="0" w:color="auto"/>
      </w:divBdr>
    </w:div>
    <w:div w:id="359016701">
      <w:bodyDiv w:val="1"/>
      <w:marLeft w:val="0"/>
      <w:marRight w:val="0"/>
      <w:marTop w:val="0"/>
      <w:marBottom w:val="0"/>
      <w:divBdr>
        <w:top w:val="none" w:sz="0" w:space="0" w:color="auto"/>
        <w:left w:val="none" w:sz="0" w:space="0" w:color="auto"/>
        <w:bottom w:val="none" w:sz="0" w:space="0" w:color="auto"/>
        <w:right w:val="none" w:sz="0" w:space="0" w:color="auto"/>
      </w:divBdr>
    </w:div>
    <w:div w:id="417216746">
      <w:bodyDiv w:val="1"/>
      <w:marLeft w:val="0"/>
      <w:marRight w:val="0"/>
      <w:marTop w:val="0"/>
      <w:marBottom w:val="0"/>
      <w:divBdr>
        <w:top w:val="none" w:sz="0" w:space="0" w:color="auto"/>
        <w:left w:val="none" w:sz="0" w:space="0" w:color="auto"/>
        <w:bottom w:val="none" w:sz="0" w:space="0" w:color="auto"/>
        <w:right w:val="none" w:sz="0" w:space="0" w:color="auto"/>
      </w:divBdr>
      <w:divsChild>
        <w:div w:id="401829059">
          <w:marLeft w:val="0"/>
          <w:marRight w:val="0"/>
          <w:marTop w:val="0"/>
          <w:marBottom w:val="0"/>
          <w:divBdr>
            <w:top w:val="none" w:sz="0" w:space="0" w:color="auto"/>
            <w:left w:val="none" w:sz="0" w:space="0" w:color="auto"/>
            <w:bottom w:val="none" w:sz="0" w:space="0" w:color="auto"/>
            <w:right w:val="none" w:sz="0" w:space="0" w:color="auto"/>
          </w:divBdr>
        </w:div>
      </w:divsChild>
    </w:div>
    <w:div w:id="515535497">
      <w:bodyDiv w:val="1"/>
      <w:marLeft w:val="0"/>
      <w:marRight w:val="0"/>
      <w:marTop w:val="0"/>
      <w:marBottom w:val="0"/>
      <w:divBdr>
        <w:top w:val="none" w:sz="0" w:space="0" w:color="auto"/>
        <w:left w:val="none" w:sz="0" w:space="0" w:color="auto"/>
        <w:bottom w:val="none" w:sz="0" w:space="0" w:color="auto"/>
        <w:right w:val="none" w:sz="0" w:space="0" w:color="auto"/>
      </w:divBdr>
      <w:divsChild>
        <w:div w:id="2011059780">
          <w:marLeft w:val="0"/>
          <w:marRight w:val="0"/>
          <w:marTop w:val="0"/>
          <w:marBottom w:val="0"/>
          <w:divBdr>
            <w:top w:val="none" w:sz="0" w:space="0" w:color="auto"/>
            <w:left w:val="none" w:sz="0" w:space="0" w:color="auto"/>
            <w:bottom w:val="none" w:sz="0" w:space="0" w:color="auto"/>
            <w:right w:val="none" w:sz="0" w:space="0" w:color="auto"/>
          </w:divBdr>
        </w:div>
      </w:divsChild>
    </w:div>
    <w:div w:id="626087246">
      <w:bodyDiv w:val="1"/>
      <w:marLeft w:val="0"/>
      <w:marRight w:val="0"/>
      <w:marTop w:val="0"/>
      <w:marBottom w:val="0"/>
      <w:divBdr>
        <w:top w:val="none" w:sz="0" w:space="0" w:color="auto"/>
        <w:left w:val="none" w:sz="0" w:space="0" w:color="auto"/>
        <w:bottom w:val="none" w:sz="0" w:space="0" w:color="auto"/>
        <w:right w:val="none" w:sz="0" w:space="0" w:color="auto"/>
      </w:divBdr>
    </w:div>
    <w:div w:id="749697053">
      <w:bodyDiv w:val="1"/>
      <w:marLeft w:val="0"/>
      <w:marRight w:val="0"/>
      <w:marTop w:val="0"/>
      <w:marBottom w:val="0"/>
      <w:divBdr>
        <w:top w:val="none" w:sz="0" w:space="0" w:color="auto"/>
        <w:left w:val="none" w:sz="0" w:space="0" w:color="auto"/>
        <w:bottom w:val="none" w:sz="0" w:space="0" w:color="auto"/>
        <w:right w:val="none" w:sz="0" w:space="0" w:color="auto"/>
      </w:divBdr>
    </w:div>
    <w:div w:id="757599352">
      <w:bodyDiv w:val="1"/>
      <w:marLeft w:val="0"/>
      <w:marRight w:val="0"/>
      <w:marTop w:val="0"/>
      <w:marBottom w:val="0"/>
      <w:divBdr>
        <w:top w:val="none" w:sz="0" w:space="0" w:color="auto"/>
        <w:left w:val="none" w:sz="0" w:space="0" w:color="auto"/>
        <w:bottom w:val="none" w:sz="0" w:space="0" w:color="auto"/>
        <w:right w:val="none" w:sz="0" w:space="0" w:color="auto"/>
      </w:divBdr>
    </w:div>
    <w:div w:id="779035990">
      <w:bodyDiv w:val="1"/>
      <w:marLeft w:val="0"/>
      <w:marRight w:val="0"/>
      <w:marTop w:val="0"/>
      <w:marBottom w:val="0"/>
      <w:divBdr>
        <w:top w:val="none" w:sz="0" w:space="0" w:color="auto"/>
        <w:left w:val="none" w:sz="0" w:space="0" w:color="auto"/>
        <w:bottom w:val="none" w:sz="0" w:space="0" w:color="auto"/>
        <w:right w:val="none" w:sz="0" w:space="0" w:color="auto"/>
      </w:divBdr>
    </w:div>
    <w:div w:id="900872942">
      <w:bodyDiv w:val="1"/>
      <w:marLeft w:val="0"/>
      <w:marRight w:val="0"/>
      <w:marTop w:val="0"/>
      <w:marBottom w:val="0"/>
      <w:divBdr>
        <w:top w:val="none" w:sz="0" w:space="0" w:color="auto"/>
        <w:left w:val="none" w:sz="0" w:space="0" w:color="auto"/>
        <w:bottom w:val="none" w:sz="0" w:space="0" w:color="auto"/>
        <w:right w:val="none" w:sz="0" w:space="0" w:color="auto"/>
      </w:divBdr>
    </w:div>
    <w:div w:id="913514868">
      <w:bodyDiv w:val="1"/>
      <w:marLeft w:val="0"/>
      <w:marRight w:val="0"/>
      <w:marTop w:val="0"/>
      <w:marBottom w:val="0"/>
      <w:divBdr>
        <w:top w:val="none" w:sz="0" w:space="0" w:color="auto"/>
        <w:left w:val="none" w:sz="0" w:space="0" w:color="auto"/>
        <w:bottom w:val="none" w:sz="0" w:space="0" w:color="auto"/>
        <w:right w:val="none" w:sz="0" w:space="0" w:color="auto"/>
      </w:divBdr>
    </w:div>
    <w:div w:id="925043255">
      <w:bodyDiv w:val="1"/>
      <w:marLeft w:val="0"/>
      <w:marRight w:val="0"/>
      <w:marTop w:val="0"/>
      <w:marBottom w:val="0"/>
      <w:divBdr>
        <w:top w:val="none" w:sz="0" w:space="0" w:color="auto"/>
        <w:left w:val="none" w:sz="0" w:space="0" w:color="auto"/>
        <w:bottom w:val="none" w:sz="0" w:space="0" w:color="auto"/>
        <w:right w:val="none" w:sz="0" w:space="0" w:color="auto"/>
      </w:divBdr>
    </w:div>
    <w:div w:id="945965758">
      <w:bodyDiv w:val="1"/>
      <w:marLeft w:val="0"/>
      <w:marRight w:val="0"/>
      <w:marTop w:val="0"/>
      <w:marBottom w:val="0"/>
      <w:divBdr>
        <w:top w:val="none" w:sz="0" w:space="0" w:color="auto"/>
        <w:left w:val="none" w:sz="0" w:space="0" w:color="auto"/>
        <w:bottom w:val="none" w:sz="0" w:space="0" w:color="auto"/>
        <w:right w:val="none" w:sz="0" w:space="0" w:color="auto"/>
      </w:divBdr>
    </w:div>
    <w:div w:id="1084106454">
      <w:bodyDiv w:val="1"/>
      <w:marLeft w:val="0"/>
      <w:marRight w:val="0"/>
      <w:marTop w:val="0"/>
      <w:marBottom w:val="0"/>
      <w:divBdr>
        <w:top w:val="none" w:sz="0" w:space="0" w:color="auto"/>
        <w:left w:val="none" w:sz="0" w:space="0" w:color="auto"/>
        <w:bottom w:val="none" w:sz="0" w:space="0" w:color="auto"/>
        <w:right w:val="none" w:sz="0" w:space="0" w:color="auto"/>
      </w:divBdr>
    </w:div>
    <w:div w:id="1098674829">
      <w:bodyDiv w:val="1"/>
      <w:marLeft w:val="0"/>
      <w:marRight w:val="0"/>
      <w:marTop w:val="0"/>
      <w:marBottom w:val="0"/>
      <w:divBdr>
        <w:top w:val="none" w:sz="0" w:space="0" w:color="auto"/>
        <w:left w:val="none" w:sz="0" w:space="0" w:color="auto"/>
        <w:bottom w:val="none" w:sz="0" w:space="0" w:color="auto"/>
        <w:right w:val="none" w:sz="0" w:space="0" w:color="auto"/>
      </w:divBdr>
    </w:div>
    <w:div w:id="1166362335">
      <w:bodyDiv w:val="1"/>
      <w:marLeft w:val="0"/>
      <w:marRight w:val="0"/>
      <w:marTop w:val="0"/>
      <w:marBottom w:val="0"/>
      <w:divBdr>
        <w:top w:val="none" w:sz="0" w:space="0" w:color="auto"/>
        <w:left w:val="none" w:sz="0" w:space="0" w:color="auto"/>
        <w:bottom w:val="none" w:sz="0" w:space="0" w:color="auto"/>
        <w:right w:val="none" w:sz="0" w:space="0" w:color="auto"/>
      </w:divBdr>
    </w:div>
    <w:div w:id="1204562917">
      <w:bodyDiv w:val="1"/>
      <w:marLeft w:val="0"/>
      <w:marRight w:val="0"/>
      <w:marTop w:val="0"/>
      <w:marBottom w:val="0"/>
      <w:divBdr>
        <w:top w:val="none" w:sz="0" w:space="0" w:color="auto"/>
        <w:left w:val="none" w:sz="0" w:space="0" w:color="auto"/>
        <w:bottom w:val="none" w:sz="0" w:space="0" w:color="auto"/>
        <w:right w:val="none" w:sz="0" w:space="0" w:color="auto"/>
      </w:divBdr>
    </w:div>
    <w:div w:id="1300765453">
      <w:bodyDiv w:val="1"/>
      <w:marLeft w:val="0"/>
      <w:marRight w:val="0"/>
      <w:marTop w:val="0"/>
      <w:marBottom w:val="0"/>
      <w:divBdr>
        <w:top w:val="none" w:sz="0" w:space="0" w:color="auto"/>
        <w:left w:val="none" w:sz="0" w:space="0" w:color="auto"/>
        <w:bottom w:val="none" w:sz="0" w:space="0" w:color="auto"/>
        <w:right w:val="none" w:sz="0" w:space="0" w:color="auto"/>
      </w:divBdr>
    </w:div>
    <w:div w:id="1338191832">
      <w:bodyDiv w:val="1"/>
      <w:marLeft w:val="0"/>
      <w:marRight w:val="0"/>
      <w:marTop w:val="0"/>
      <w:marBottom w:val="0"/>
      <w:divBdr>
        <w:top w:val="none" w:sz="0" w:space="0" w:color="auto"/>
        <w:left w:val="none" w:sz="0" w:space="0" w:color="auto"/>
        <w:bottom w:val="none" w:sz="0" w:space="0" w:color="auto"/>
        <w:right w:val="none" w:sz="0" w:space="0" w:color="auto"/>
      </w:divBdr>
    </w:div>
    <w:div w:id="1462259849">
      <w:bodyDiv w:val="1"/>
      <w:marLeft w:val="0"/>
      <w:marRight w:val="0"/>
      <w:marTop w:val="0"/>
      <w:marBottom w:val="0"/>
      <w:divBdr>
        <w:top w:val="none" w:sz="0" w:space="0" w:color="auto"/>
        <w:left w:val="none" w:sz="0" w:space="0" w:color="auto"/>
        <w:bottom w:val="none" w:sz="0" w:space="0" w:color="auto"/>
        <w:right w:val="none" w:sz="0" w:space="0" w:color="auto"/>
      </w:divBdr>
    </w:div>
    <w:div w:id="1591695611">
      <w:bodyDiv w:val="1"/>
      <w:marLeft w:val="0"/>
      <w:marRight w:val="0"/>
      <w:marTop w:val="0"/>
      <w:marBottom w:val="0"/>
      <w:divBdr>
        <w:top w:val="none" w:sz="0" w:space="0" w:color="auto"/>
        <w:left w:val="none" w:sz="0" w:space="0" w:color="auto"/>
        <w:bottom w:val="none" w:sz="0" w:space="0" w:color="auto"/>
        <w:right w:val="none" w:sz="0" w:space="0" w:color="auto"/>
      </w:divBdr>
    </w:div>
    <w:div w:id="1611937989">
      <w:bodyDiv w:val="1"/>
      <w:marLeft w:val="0"/>
      <w:marRight w:val="0"/>
      <w:marTop w:val="0"/>
      <w:marBottom w:val="0"/>
      <w:divBdr>
        <w:top w:val="none" w:sz="0" w:space="0" w:color="auto"/>
        <w:left w:val="none" w:sz="0" w:space="0" w:color="auto"/>
        <w:bottom w:val="none" w:sz="0" w:space="0" w:color="auto"/>
        <w:right w:val="none" w:sz="0" w:space="0" w:color="auto"/>
      </w:divBdr>
    </w:div>
    <w:div w:id="1618441411">
      <w:bodyDiv w:val="1"/>
      <w:marLeft w:val="0"/>
      <w:marRight w:val="0"/>
      <w:marTop w:val="0"/>
      <w:marBottom w:val="0"/>
      <w:divBdr>
        <w:top w:val="none" w:sz="0" w:space="0" w:color="auto"/>
        <w:left w:val="none" w:sz="0" w:space="0" w:color="auto"/>
        <w:bottom w:val="none" w:sz="0" w:space="0" w:color="auto"/>
        <w:right w:val="none" w:sz="0" w:space="0" w:color="auto"/>
      </w:divBdr>
    </w:div>
    <w:div w:id="1625573661">
      <w:bodyDiv w:val="1"/>
      <w:marLeft w:val="0"/>
      <w:marRight w:val="0"/>
      <w:marTop w:val="0"/>
      <w:marBottom w:val="0"/>
      <w:divBdr>
        <w:top w:val="none" w:sz="0" w:space="0" w:color="auto"/>
        <w:left w:val="none" w:sz="0" w:space="0" w:color="auto"/>
        <w:bottom w:val="none" w:sz="0" w:space="0" w:color="auto"/>
        <w:right w:val="none" w:sz="0" w:space="0" w:color="auto"/>
      </w:divBdr>
    </w:div>
    <w:div w:id="1662613176">
      <w:bodyDiv w:val="1"/>
      <w:marLeft w:val="0"/>
      <w:marRight w:val="0"/>
      <w:marTop w:val="0"/>
      <w:marBottom w:val="0"/>
      <w:divBdr>
        <w:top w:val="none" w:sz="0" w:space="0" w:color="auto"/>
        <w:left w:val="none" w:sz="0" w:space="0" w:color="auto"/>
        <w:bottom w:val="none" w:sz="0" w:space="0" w:color="auto"/>
        <w:right w:val="none" w:sz="0" w:space="0" w:color="auto"/>
      </w:divBdr>
    </w:div>
    <w:div w:id="1718164957">
      <w:bodyDiv w:val="1"/>
      <w:marLeft w:val="0"/>
      <w:marRight w:val="0"/>
      <w:marTop w:val="0"/>
      <w:marBottom w:val="0"/>
      <w:divBdr>
        <w:top w:val="none" w:sz="0" w:space="0" w:color="auto"/>
        <w:left w:val="none" w:sz="0" w:space="0" w:color="auto"/>
        <w:bottom w:val="none" w:sz="0" w:space="0" w:color="auto"/>
        <w:right w:val="none" w:sz="0" w:space="0" w:color="auto"/>
      </w:divBdr>
      <w:divsChild>
        <w:div w:id="2098360104">
          <w:marLeft w:val="0"/>
          <w:marRight w:val="0"/>
          <w:marTop w:val="0"/>
          <w:marBottom w:val="0"/>
          <w:divBdr>
            <w:top w:val="none" w:sz="0" w:space="0" w:color="auto"/>
            <w:left w:val="none" w:sz="0" w:space="0" w:color="auto"/>
            <w:bottom w:val="none" w:sz="0" w:space="0" w:color="auto"/>
            <w:right w:val="none" w:sz="0" w:space="0" w:color="auto"/>
          </w:divBdr>
        </w:div>
        <w:div w:id="1911306740">
          <w:marLeft w:val="0"/>
          <w:marRight w:val="0"/>
          <w:marTop w:val="0"/>
          <w:marBottom w:val="0"/>
          <w:divBdr>
            <w:top w:val="none" w:sz="0" w:space="0" w:color="auto"/>
            <w:left w:val="none" w:sz="0" w:space="0" w:color="auto"/>
            <w:bottom w:val="none" w:sz="0" w:space="0" w:color="auto"/>
            <w:right w:val="none" w:sz="0" w:space="0" w:color="auto"/>
          </w:divBdr>
        </w:div>
        <w:div w:id="1513102031">
          <w:marLeft w:val="0"/>
          <w:marRight w:val="0"/>
          <w:marTop w:val="0"/>
          <w:marBottom w:val="0"/>
          <w:divBdr>
            <w:top w:val="none" w:sz="0" w:space="0" w:color="auto"/>
            <w:left w:val="none" w:sz="0" w:space="0" w:color="auto"/>
            <w:bottom w:val="none" w:sz="0" w:space="0" w:color="auto"/>
            <w:right w:val="none" w:sz="0" w:space="0" w:color="auto"/>
          </w:divBdr>
        </w:div>
        <w:div w:id="383988511">
          <w:marLeft w:val="0"/>
          <w:marRight w:val="0"/>
          <w:marTop w:val="0"/>
          <w:marBottom w:val="0"/>
          <w:divBdr>
            <w:top w:val="none" w:sz="0" w:space="0" w:color="auto"/>
            <w:left w:val="none" w:sz="0" w:space="0" w:color="auto"/>
            <w:bottom w:val="none" w:sz="0" w:space="0" w:color="auto"/>
            <w:right w:val="none" w:sz="0" w:space="0" w:color="auto"/>
          </w:divBdr>
        </w:div>
        <w:div w:id="961113153">
          <w:marLeft w:val="0"/>
          <w:marRight w:val="0"/>
          <w:marTop w:val="0"/>
          <w:marBottom w:val="0"/>
          <w:divBdr>
            <w:top w:val="none" w:sz="0" w:space="0" w:color="auto"/>
            <w:left w:val="none" w:sz="0" w:space="0" w:color="auto"/>
            <w:bottom w:val="none" w:sz="0" w:space="0" w:color="auto"/>
            <w:right w:val="none" w:sz="0" w:space="0" w:color="auto"/>
          </w:divBdr>
        </w:div>
        <w:div w:id="473255692">
          <w:marLeft w:val="0"/>
          <w:marRight w:val="0"/>
          <w:marTop w:val="0"/>
          <w:marBottom w:val="0"/>
          <w:divBdr>
            <w:top w:val="none" w:sz="0" w:space="0" w:color="auto"/>
            <w:left w:val="none" w:sz="0" w:space="0" w:color="auto"/>
            <w:bottom w:val="none" w:sz="0" w:space="0" w:color="auto"/>
            <w:right w:val="none" w:sz="0" w:space="0" w:color="auto"/>
          </w:divBdr>
        </w:div>
        <w:div w:id="406419774">
          <w:marLeft w:val="0"/>
          <w:marRight w:val="0"/>
          <w:marTop w:val="0"/>
          <w:marBottom w:val="0"/>
          <w:divBdr>
            <w:top w:val="none" w:sz="0" w:space="0" w:color="auto"/>
            <w:left w:val="none" w:sz="0" w:space="0" w:color="auto"/>
            <w:bottom w:val="none" w:sz="0" w:space="0" w:color="auto"/>
            <w:right w:val="none" w:sz="0" w:space="0" w:color="auto"/>
          </w:divBdr>
        </w:div>
      </w:divsChild>
    </w:div>
    <w:div w:id="1732188673">
      <w:bodyDiv w:val="1"/>
      <w:marLeft w:val="0"/>
      <w:marRight w:val="0"/>
      <w:marTop w:val="0"/>
      <w:marBottom w:val="0"/>
      <w:divBdr>
        <w:top w:val="none" w:sz="0" w:space="0" w:color="auto"/>
        <w:left w:val="none" w:sz="0" w:space="0" w:color="auto"/>
        <w:bottom w:val="none" w:sz="0" w:space="0" w:color="auto"/>
        <w:right w:val="none" w:sz="0" w:space="0" w:color="auto"/>
      </w:divBdr>
    </w:div>
    <w:div w:id="1820421232">
      <w:bodyDiv w:val="1"/>
      <w:marLeft w:val="0"/>
      <w:marRight w:val="0"/>
      <w:marTop w:val="0"/>
      <w:marBottom w:val="0"/>
      <w:divBdr>
        <w:top w:val="none" w:sz="0" w:space="0" w:color="auto"/>
        <w:left w:val="none" w:sz="0" w:space="0" w:color="auto"/>
        <w:bottom w:val="none" w:sz="0" w:space="0" w:color="auto"/>
        <w:right w:val="none" w:sz="0" w:space="0" w:color="auto"/>
      </w:divBdr>
    </w:div>
    <w:div w:id="1910647629">
      <w:bodyDiv w:val="1"/>
      <w:marLeft w:val="0"/>
      <w:marRight w:val="0"/>
      <w:marTop w:val="0"/>
      <w:marBottom w:val="0"/>
      <w:divBdr>
        <w:top w:val="none" w:sz="0" w:space="0" w:color="auto"/>
        <w:left w:val="none" w:sz="0" w:space="0" w:color="auto"/>
        <w:bottom w:val="none" w:sz="0" w:space="0" w:color="auto"/>
        <w:right w:val="none" w:sz="0" w:space="0" w:color="auto"/>
      </w:divBdr>
    </w:div>
    <w:div w:id="199217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deb@debare.com</dc:creator>
  <cp:keywords/>
  <dc:description/>
  <cp:lastModifiedBy>deb@debare.com</cp:lastModifiedBy>
  <cp:revision>24</cp:revision>
  <dcterms:created xsi:type="dcterms:W3CDTF">2019-02-13T20:53:00Z</dcterms:created>
  <dcterms:modified xsi:type="dcterms:W3CDTF">2019-02-25T15:50:00Z</dcterms:modified>
</cp:coreProperties>
</file>