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FF638" w14:textId="77777777" w:rsidR="00743752" w:rsidRPr="00071A08" w:rsidRDefault="00743752">
      <w:pPr>
        <w:rPr>
          <w:rFonts w:asciiTheme="majorHAnsi" w:hAnsiTheme="majorHAnsi" w:cstheme="majorHAnsi"/>
        </w:rPr>
      </w:pPr>
    </w:p>
    <w:p w14:paraId="568FF639" w14:textId="77777777" w:rsidR="0023558F" w:rsidRPr="00071A08" w:rsidRDefault="0023558F">
      <w:pPr>
        <w:rPr>
          <w:rFonts w:asciiTheme="majorHAnsi" w:hAnsiTheme="majorHAnsi" w:cstheme="majorHAnsi"/>
        </w:rPr>
      </w:pPr>
    </w:p>
    <w:p w14:paraId="568FF63A" w14:textId="77777777" w:rsidR="00743752" w:rsidRPr="00071A08" w:rsidRDefault="00000000">
      <w:pPr>
        <w:rPr>
          <w:rFonts w:asciiTheme="majorHAnsi" w:hAnsiTheme="majorHAnsi" w:cstheme="majorHAnsi"/>
        </w:rPr>
      </w:pPr>
      <w:r w:rsidRPr="00071A08">
        <w:rPr>
          <w:rFonts w:asciiTheme="majorHAnsi" w:eastAsia="Arial" w:hAnsiTheme="majorHAnsi" w:cstheme="majorHAnsi"/>
          <w:bdr w:val="nil"/>
          <w:lang w:eastAsia="vi-VN"/>
        </w:rPr>
        <w:t>Các Hỗ trợ Tiện nghi: các dịch vụ hoặc thiết bị mà giúp đỡ những người có nhu cầu đặc biệt</w:t>
      </w:r>
      <w:sdt>
        <w:sdtPr>
          <w:rPr>
            <w:rFonts w:asciiTheme="majorHAnsi" w:hAnsiTheme="majorHAnsi" w:cstheme="majorHAnsi"/>
          </w:rPr>
          <w:tag w:val="goog_rdk_0"/>
          <w:id w:val="98298625"/>
        </w:sdtPr>
        <w:sdtContent>
          <w:r w:rsidRPr="00071A08">
            <w:rPr>
              <w:rFonts w:asciiTheme="majorHAnsi" w:hAnsiTheme="majorHAnsi" w:cstheme="majorHAnsi"/>
            </w:rPr>
            <w:t xml:space="preserve"> </w:t>
          </w:r>
        </w:sdtContent>
      </w:sdt>
      <w:r w:rsidRPr="00071A08">
        <w:rPr>
          <w:rFonts w:asciiTheme="majorHAnsi" w:eastAsia="Arial" w:hAnsiTheme="majorHAnsi" w:cstheme="majorHAnsi"/>
          <w:bdr w:val="nil"/>
          <w:lang w:eastAsia="vi-VN"/>
        </w:rPr>
        <w:t xml:space="preserve"> (đường dốc cho xe lăn, thanh vịn trong phòng tắm, v.v.).</w:t>
      </w:r>
    </w:p>
    <w:p w14:paraId="568FF63B" w14:textId="77777777" w:rsidR="00743752" w:rsidRPr="00071A08" w:rsidRDefault="00743752">
      <w:pPr>
        <w:rPr>
          <w:rFonts w:asciiTheme="majorHAnsi" w:hAnsiTheme="majorHAnsi" w:cstheme="majorHAnsi"/>
        </w:rPr>
      </w:pPr>
    </w:p>
    <w:p w14:paraId="568FF63C" w14:textId="77777777" w:rsidR="00743752" w:rsidRPr="00071A08" w:rsidRDefault="00000000">
      <w:pPr>
        <w:rPr>
          <w:rFonts w:asciiTheme="majorHAnsi" w:hAnsiTheme="majorHAnsi" w:cstheme="majorHAnsi"/>
        </w:rPr>
      </w:pPr>
      <w:r w:rsidRPr="00071A08">
        <w:rPr>
          <w:rFonts w:asciiTheme="majorHAnsi" w:eastAsia="Arial" w:hAnsiTheme="majorHAnsi" w:cstheme="majorHAnsi"/>
          <w:bdr w:val="nil"/>
          <w:lang w:eastAsia="vi-VN"/>
        </w:rPr>
        <w:t>Người ủng hộ:</w:t>
      </w:r>
      <w:sdt>
        <w:sdtPr>
          <w:rPr>
            <w:rFonts w:asciiTheme="majorHAnsi" w:hAnsiTheme="majorHAnsi" w:cstheme="majorHAnsi"/>
          </w:rPr>
          <w:tag w:val="goog_rdk_1"/>
          <w:id w:val="-413316729"/>
        </w:sdtPr>
        <w:sdtContent>
          <w:r w:rsidRPr="00071A08">
            <w:rPr>
              <w:rFonts w:asciiTheme="majorHAnsi" w:eastAsia="Arial" w:hAnsiTheme="majorHAnsi" w:cstheme="majorHAnsi"/>
              <w:bdr w:val="nil"/>
              <w:lang w:eastAsia="vi-VN"/>
            </w:rPr>
            <w:t xml:space="preserve"> một người làm việc với người khác để giúp họ hoàn thành một nhiệm vụ hoặc mục tiêu. </w:t>
          </w:r>
        </w:sdtContent>
      </w:sdt>
    </w:p>
    <w:p w14:paraId="568FF63D" w14:textId="77777777" w:rsidR="00743752" w:rsidRPr="00071A08" w:rsidRDefault="00743752">
      <w:pPr>
        <w:rPr>
          <w:rFonts w:asciiTheme="majorHAnsi" w:hAnsiTheme="majorHAnsi" w:cstheme="majorHAnsi"/>
        </w:rPr>
      </w:pPr>
    </w:p>
    <w:p w14:paraId="568FF63E" w14:textId="77777777" w:rsidR="00743752" w:rsidRPr="00071A08" w:rsidRDefault="00000000">
      <w:pPr>
        <w:rPr>
          <w:rFonts w:asciiTheme="majorHAnsi" w:hAnsiTheme="majorHAnsi" w:cstheme="majorHAnsi"/>
        </w:rPr>
      </w:pPr>
      <w:r w:rsidRPr="00071A08">
        <w:rPr>
          <w:rFonts w:asciiTheme="majorHAnsi" w:eastAsia="Arial" w:hAnsiTheme="majorHAnsi" w:cstheme="majorHAnsi"/>
          <w:bdr w:val="nil"/>
          <w:lang w:eastAsia="vi-VN"/>
        </w:rPr>
        <w:t>Việc ủng hộ: giúp đỡ, trợ giúp và hỗ trợ thay mặt cho người khác.</w:t>
      </w:r>
    </w:p>
    <w:p w14:paraId="568FF63F" w14:textId="77777777" w:rsidR="00743752" w:rsidRPr="00071A08" w:rsidRDefault="00743752">
      <w:pPr>
        <w:rPr>
          <w:rFonts w:asciiTheme="majorHAnsi" w:hAnsiTheme="majorHAnsi" w:cstheme="majorHAnsi"/>
        </w:rPr>
      </w:pPr>
    </w:p>
    <w:p w14:paraId="568FF640" w14:textId="77777777" w:rsidR="00743752" w:rsidRPr="00071A08" w:rsidRDefault="00000000">
      <w:pPr>
        <w:rPr>
          <w:rFonts w:asciiTheme="majorHAnsi" w:hAnsiTheme="majorHAnsi" w:cstheme="majorHAnsi"/>
        </w:rPr>
      </w:pPr>
      <w:r w:rsidRPr="00071A08">
        <w:rPr>
          <w:rFonts w:asciiTheme="majorHAnsi" w:eastAsia="Arial" w:hAnsiTheme="majorHAnsi" w:cstheme="majorHAnsi"/>
          <w:bdr w:val="nil"/>
          <w:lang w:eastAsia="vi-VN"/>
        </w:rPr>
        <w:t xml:space="preserve">Chống phân biệt đối xử: niềm tin rằng mọi người đều phải được đối xử như nhau, bất kể tiểu sử, chủng tộc, giới tính, v.v. </w:t>
      </w:r>
    </w:p>
    <w:p w14:paraId="568FF641" w14:textId="77777777" w:rsidR="00743752" w:rsidRPr="00071A08" w:rsidRDefault="00743752">
      <w:pPr>
        <w:rPr>
          <w:rFonts w:asciiTheme="majorHAnsi" w:hAnsiTheme="majorHAnsi" w:cstheme="majorHAnsi"/>
        </w:rPr>
      </w:pPr>
    </w:p>
    <w:p w14:paraId="568FF642" w14:textId="77777777" w:rsidR="00743752" w:rsidRPr="00071A08" w:rsidRDefault="00000000">
      <w:pPr>
        <w:rPr>
          <w:rFonts w:asciiTheme="majorHAnsi" w:hAnsiTheme="majorHAnsi" w:cstheme="majorHAnsi"/>
        </w:rPr>
      </w:pPr>
      <w:r w:rsidRPr="00071A08">
        <w:rPr>
          <w:rFonts w:asciiTheme="majorHAnsi" w:eastAsia="Arial" w:hAnsiTheme="majorHAnsi" w:cstheme="majorHAnsi"/>
          <w:bdr w:val="nil"/>
          <w:lang w:eastAsia="vi-VN"/>
        </w:rPr>
        <w:t xml:space="preserve">Kháng cáo: yêu cầu thay đổi một quyết định, thường là yêu cầu người đứng đầu thay đổi quyết định. </w:t>
      </w:r>
    </w:p>
    <w:p w14:paraId="568FF643" w14:textId="77777777" w:rsidR="00743752" w:rsidRPr="00071A08" w:rsidRDefault="00743752">
      <w:pPr>
        <w:rPr>
          <w:rFonts w:asciiTheme="majorHAnsi" w:hAnsiTheme="majorHAnsi" w:cstheme="majorHAnsi"/>
        </w:rPr>
      </w:pPr>
    </w:p>
    <w:p w14:paraId="568FF644" w14:textId="77777777" w:rsidR="00743752" w:rsidRPr="00071A08" w:rsidRDefault="00000000">
      <w:pPr>
        <w:rPr>
          <w:rFonts w:asciiTheme="majorHAnsi" w:hAnsiTheme="majorHAnsi" w:cstheme="majorHAnsi"/>
        </w:rPr>
      </w:pPr>
      <w:r w:rsidRPr="00071A08">
        <w:rPr>
          <w:rFonts w:asciiTheme="majorHAnsi" w:eastAsia="Arial" w:hAnsiTheme="majorHAnsi" w:cstheme="majorHAnsi"/>
          <w:bdr w:val="nil"/>
          <w:lang w:eastAsia="vi-VN"/>
        </w:rPr>
        <w:t xml:space="preserve">Đơn đăng kýxin: mẫu đơn mà quý vị điền để xin tham gia vào một chương trình, tìm việc làm, thuê căn hộ, v.v. </w:t>
      </w:r>
    </w:p>
    <w:p w14:paraId="568FF645" w14:textId="77777777" w:rsidR="00743752" w:rsidRPr="00071A08" w:rsidRDefault="00743752">
      <w:pPr>
        <w:rPr>
          <w:rFonts w:asciiTheme="majorHAnsi" w:hAnsiTheme="majorHAnsi" w:cstheme="majorHAnsi"/>
        </w:rPr>
      </w:pPr>
    </w:p>
    <w:p w14:paraId="568FF646" w14:textId="77777777" w:rsidR="00743752" w:rsidRPr="00071A08" w:rsidRDefault="00000000">
      <w:pPr>
        <w:rPr>
          <w:rFonts w:asciiTheme="majorHAnsi" w:hAnsiTheme="majorHAnsi" w:cstheme="majorHAnsi"/>
        </w:rPr>
      </w:pPr>
      <w:r w:rsidRPr="00071A08">
        <w:rPr>
          <w:rFonts w:asciiTheme="majorHAnsi" w:eastAsia="Arial" w:hAnsiTheme="majorHAnsi" w:cstheme="majorHAnsi"/>
          <w:bdr w:val="nil"/>
          <w:lang w:eastAsia="vi-VN"/>
        </w:rPr>
        <w:t>Tự chủ: quyền tự do đưa ra lựa chọn cho chính mình.</w:t>
      </w:r>
    </w:p>
    <w:p w14:paraId="568FF647" w14:textId="77777777" w:rsidR="00743752" w:rsidRPr="00071A08" w:rsidRDefault="00743752">
      <w:pPr>
        <w:rPr>
          <w:rFonts w:asciiTheme="majorHAnsi" w:hAnsiTheme="majorHAnsi" w:cstheme="majorHAnsi"/>
        </w:rPr>
      </w:pPr>
    </w:p>
    <w:p w14:paraId="568FF648" w14:textId="79DEE32A" w:rsidR="00743752" w:rsidRPr="00071A08" w:rsidRDefault="00000000">
      <w:pPr>
        <w:rPr>
          <w:rFonts w:asciiTheme="majorHAnsi" w:hAnsiTheme="majorHAnsi" w:cstheme="majorHAnsi"/>
        </w:rPr>
      </w:pPr>
      <w:r w:rsidRPr="00071A08">
        <w:rPr>
          <w:rFonts w:asciiTheme="majorHAnsi" w:eastAsia="Arial" w:hAnsiTheme="majorHAnsi" w:cstheme="majorHAnsi"/>
          <w:bdr w:val="nil"/>
          <w:lang w:eastAsia="vi-VN"/>
        </w:rPr>
        <w:t>Quản lý hồ sơ</w:t>
      </w:r>
      <w:sdt>
        <w:sdtPr>
          <w:rPr>
            <w:rFonts w:asciiTheme="majorHAnsi" w:hAnsiTheme="majorHAnsi" w:cstheme="majorHAnsi"/>
          </w:rPr>
          <w:tag w:val="goog_rdk_2"/>
          <w:id w:val="396093866"/>
        </w:sdtPr>
        <w:sdtContent>
          <w:r w:rsidRPr="00071A08">
            <w:rPr>
              <w:rFonts w:asciiTheme="majorHAnsi" w:eastAsia="Arial" w:hAnsiTheme="majorHAnsi" w:cstheme="majorHAnsi"/>
              <w:bdr w:val="nil"/>
              <w:lang w:eastAsia="vi-VN"/>
            </w:rPr>
            <w:t xml:space="preserve">: một loại cuộc hẹn trong đó người ủng hộ và người tham gia gặp nhau để trao đổi về mục tiêu, nhu cầu và bất kỳ điều gì khác mà </w:t>
          </w:r>
          <w:proofErr w:type="spellStart"/>
          <w:r w:rsidRPr="00071A08">
            <w:rPr>
              <w:rFonts w:asciiTheme="majorHAnsi" w:eastAsia="Arial" w:hAnsiTheme="majorHAnsi" w:cstheme="majorHAnsi"/>
              <w:bdr w:val="nil"/>
              <w:lang w:eastAsia="vi-VN"/>
            </w:rPr>
            <w:t>họ</w:t>
          </w:r>
          <w:proofErr w:type="spellEnd"/>
          <w:r w:rsidRPr="00071A08">
            <w:rPr>
              <w:rFonts w:asciiTheme="majorHAnsi" w:eastAsia="Arial" w:hAnsiTheme="majorHAnsi" w:cstheme="majorHAnsi"/>
              <w:bdr w:val="nil"/>
              <w:lang w:eastAsia="vi-VN"/>
            </w:rPr>
            <w:t xml:space="preserve"> </w:t>
          </w:r>
          <w:proofErr w:type="spellStart"/>
          <w:r w:rsidRPr="00071A08">
            <w:rPr>
              <w:rFonts w:asciiTheme="majorHAnsi" w:eastAsia="Arial" w:hAnsiTheme="majorHAnsi" w:cstheme="majorHAnsi"/>
              <w:bdr w:val="nil"/>
              <w:lang w:eastAsia="vi-VN"/>
            </w:rPr>
            <w:t>muốn</w:t>
          </w:r>
          <w:proofErr w:type="spellEnd"/>
          <w:r w:rsidRPr="00071A08">
            <w:rPr>
              <w:rFonts w:asciiTheme="majorHAnsi" w:eastAsia="Arial" w:hAnsiTheme="majorHAnsi" w:cstheme="majorHAnsi"/>
              <w:bdr w:val="nil"/>
              <w:lang w:eastAsia="vi-VN"/>
            </w:rPr>
            <w:t xml:space="preserve"> </w:t>
          </w:r>
          <w:proofErr w:type="spellStart"/>
          <w:r w:rsidRPr="00071A08">
            <w:rPr>
              <w:rFonts w:asciiTheme="majorHAnsi" w:eastAsia="Arial" w:hAnsiTheme="majorHAnsi" w:cstheme="majorHAnsi"/>
              <w:bdr w:val="nil"/>
              <w:lang w:eastAsia="vi-VN"/>
            </w:rPr>
            <w:t>trao</w:t>
          </w:r>
          <w:proofErr w:type="spellEnd"/>
          <w:r w:rsidRPr="00071A08">
            <w:rPr>
              <w:rFonts w:asciiTheme="majorHAnsi" w:eastAsia="Arial" w:hAnsiTheme="majorHAnsi" w:cstheme="majorHAnsi"/>
              <w:bdr w:val="nil"/>
              <w:lang w:eastAsia="vi-VN"/>
            </w:rPr>
            <w:t xml:space="preserve"> </w:t>
          </w:r>
          <w:proofErr w:type="spellStart"/>
          <w:r w:rsidRPr="00071A08">
            <w:rPr>
              <w:rFonts w:asciiTheme="majorHAnsi" w:eastAsia="Arial" w:hAnsiTheme="majorHAnsi" w:cstheme="majorHAnsi"/>
              <w:bdr w:val="nil"/>
              <w:lang w:eastAsia="vi-VN"/>
            </w:rPr>
            <w:t>đổi</w:t>
          </w:r>
          <w:proofErr w:type="spellEnd"/>
          <w:r w:rsidRPr="00071A08">
            <w:rPr>
              <w:rFonts w:asciiTheme="majorHAnsi" w:eastAsia="Arial" w:hAnsiTheme="majorHAnsi" w:cstheme="majorHAnsi"/>
              <w:bdr w:val="nil"/>
              <w:lang w:eastAsia="vi-VN"/>
            </w:rPr>
            <w:t>.</w:t>
          </w:r>
          <w:r w:rsidR="00C05A37">
            <w:rPr>
              <w:rFonts w:asciiTheme="majorHAnsi" w:eastAsia="Arial" w:hAnsiTheme="majorHAnsi" w:cstheme="majorHAnsi"/>
              <w:bdr w:val="nil"/>
              <w:lang w:eastAsia="vi-VN"/>
            </w:rPr>
            <w:t xml:space="preserve"> </w:t>
          </w:r>
        </w:sdtContent>
      </w:sdt>
    </w:p>
    <w:p w14:paraId="568FF649" w14:textId="77777777" w:rsidR="00743752" w:rsidRPr="00071A08" w:rsidRDefault="00743752">
      <w:pPr>
        <w:rPr>
          <w:rFonts w:asciiTheme="majorHAnsi" w:hAnsiTheme="majorHAnsi" w:cstheme="majorHAnsi"/>
        </w:rPr>
      </w:pPr>
    </w:p>
    <w:sdt>
      <w:sdtPr>
        <w:rPr>
          <w:rFonts w:asciiTheme="majorHAnsi" w:hAnsiTheme="majorHAnsi" w:cstheme="majorHAnsi"/>
        </w:rPr>
        <w:tag w:val="goog_rdk_6"/>
        <w:id w:val="746617625"/>
      </w:sdtPr>
      <w:sdtContent>
        <w:p w14:paraId="568FF64A" w14:textId="5557E68A" w:rsidR="00743752" w:rsidRPr="00071A08" w:rsidRDefault="00000000">
          <w:pPr>
            <w:rPr>
              <w:rFonts w:asciiTheme="majorHAnsi" w:hAnsiTheme="majorHAnsi" w:cstheme="majorHAnsi"/>
            </w:rPr>
          </w:pPr>
          <w:r w:rsidRPr="00071A08">
            <w:rPr>
              <w:rFonts w:asciiTheme="majorHAnsi" w:eastAsia="Arial" w:hAnsiTheme="majorHAnsi" w:cstheme="majorHAnsi"/>
              <w:bdr w:val="nil"/>
              <w:lang w:eastAsia="vi-VN"/>
            </w:rPr>
            <w:t xml:space="preserve">Sinh </w:t>
          </w:r>
          <w:proofErr w:type="spellStart"/>
          <w:r w:rsidRPr="00071A08">
            <w:rPr>
              <w:rFonts w:asciiTheme="majorHAnsi" w:eastAsia="Arial" w:hAnsiTheme="majorHAnsi" w:cstheme="majorHAnsi"/>
              <w:bdr w:val="nil"/>
              <w:lang w:eastAsia="vi-VN"/>
            </w:rPr>
            <w:t>sống</w:t>
          </w:r>
          <w:proofErr w:type="spellEnd"/>
          <w:sdt>
            <w:sdtPr>
              <w:rPr>
                <w:rFonts w:asciiTheme="majorHAnsi" w:hAnsiTheme="majorHAnsi" w:cstheme="majorHAnsi"/>
              </w:rPr>
              <w:tag w:val="goog_rdk_3"/>
              <w:id w:val="2059969703"/>
            </w:sdtPr>
            <w:sdtContent>
              <w:r w:rsidRPr="00071A08">
                <w:rPr>
                  <w:rFonts w:asciiTheme="majorHAnsi" w:eastAsia="Arial" w:hAnsiTheme="majorHAnsi" w:cstheme="majorHAnsi"/>
                  <w:bdr w:val="nil"/>
                  <w:lang w:eastAsia="vi-VN"/>
                </w:rPr>
                <w:t xml:space="preserve"> </w:t>
              </w:r>
              <w:proofErr w:type="spellStart"/>
              <w:r w:rsidRPr="00071A08">
                <w:rPr>
                  <w:rFonts w:asciiTheme="majorHAnsi" w:eastAsia="Arial" w:hAnsiTheme="majorHAnsi" w:cstheme="majorHAnsi"/>
                  <w:bdr w:val="nil"/>
                  <w:lang w:eastAsia="vi-VN"/>
                </w:rPr>
                <w:t>tập</w:t>
              </w:r>
              <w:proofErr w:type="spellEnd"/>
              <w:r w:rsidRPr="00071A08">
                <w:rPr>
                  <w:rFonts w:asciiTheme="majorHAnsi" w:eastAsia="Arial" w:hAnsiTheme="majorHAnsi" w:cstheme="majorHAnsi"/>
                  <w:bdr w:val="nil"/>
                  <w:lang w:eastAsia="vi-VN"/>
                </w:rPr>
                <w:t xml:space="preserve"> </w:t>
              </w:r>
              <w:proofErr w:type="spellStart"/>
              <w:r w:rsidRPr="00071A08">
                <w:rPr>
                  <w:rFonts w:asciiTheme="majorHAnsi" w:eastAsia="Arial" w:hAnsiTheme="majorHAnsi" w:cstheme="majorHAnsi"/>
                  <w:bdr w:val="nil"/>
                  <w:lang w:eastAsia="vi-VN"/>
                </w:rPr>
                <w:t>thể</w:t>
              </w:r>
              <w:proofErr w:type="spellEnd"/>
              <w:r w:rsidRPr="00071A08">
                <w:rPr>
                  <w:rFonts w:asciiTheme="majorHAnsi" w:eastAsia="Arial" w:hAnsiTheme="majorHAnsi" w:cstheme="majorHAnsi"/>
                  <w:bdr w:val="nil"/>
                  <w:lang w:eastAsia="vi-VN"/>
                </w:rPr>
                <w:t xml:space="preserve">: </w:t>
              </w:r>
            </w:sdtContent>
          </w:sdt>
          <w:sdt>
            <w:sdtPr>
              <w:rPr>
                <w:rFonts w:asciiTheme="majorHAnsi" w:hAnsiTheme="majorHAnsi" w:cstheme="majorHAnsi"/>
              </w:rPr>
              <w:tag w:val="goog_rdk_4"/>
              <w:id w:val="-53089846"/>
            </w:sdtPr>
            <w:sdtContent>
              <w:r w:rsidR="00C05A37">
                <w:rPr>
                  <w:rFonts w:asciiTheme="majorHAnsi" w:hAnsiTheme="majorHAnsi" w:cstheme="majorHAnsi"/>
                </w:rPr>
                <w:t xml:space="preserve"> </w:t>
              </w:r>
            </w:sdtContent>
          </w:sdt>
          <w:sdt>
            <w:sdtPr>
              <w:rPr>
                <w:rFonts w:asciiTheme="majorHAnsi" w:hAnsiTheme="majorHAnsi" w:cstheme="majorHAnsi"/>
              </w:rPr>
              <w:tag w:val="goog_rdk_5"/>
              <w:id w:val="1211225220"/>
            </w:sdtPr>
            <w:sdtContent>
              <w:proofErr w:type="spellStart"/>
              <w:r w:rsidRPr="00071A08">
                <w:rPr>
                  <w:rFonts w:asciiTheme="majorHAnsi" w:eastAsia="Arial" w:hAnsiTheme="majorHAnsi" w:cstheme="majorHAnsi"/>
                  <w:bdr w:val="nil"/>
                  <w:lang w:eastAsia="vi-VN"/>
                </w:rPr>
                <w:t>là</w:t>
              </w:r>
              <w:proofErr w:type="spellEnd"/>
              <w:r w:rsidRPr="00071A08">
                <w:rPr>
                  <w:rFonts w:asciiTheme="majorHAnsi" w:eastAsia="Arial" w:hAnsiTheme="majorHAnsi" w:cstheme="majorHAnsi"/>
                  <w:bdr w:val="nil"/>
                  <w:lang w:eastAsia="vi-VN"/>
                </w:rPr>
                <w:t xml:space="preserve"> </w:t>
              </w:r>
              <w:proofErr w:type="spellStart"/>
              <w:r w:rsidRPr="00071A08">
                <w:rPr>
                  <w:rFonts w:asciiTheme="majorHAnsi" w:eastAsia="Arial" w:hAnsiTheme="majorHAnsi" w:cstheme="majorHAnsi"/>
                  <w:bdr w:val="nil"/>
                  <w:lang w:eastAsia="vi-VN"/>
                </w:rPr>
                <w:t>một</w:t>
              </w:r>
              <w:proofErr w:type="spellEnd"/>
              <w:r w:rsidRPr="00071A08">
                <w:rPr>
                  <w:rFonts w:asciiTheme="majorHAnsi" w:eastAsia="Arial" w:hAnsiTheme="majorHAnsi" w:cstheme="majorHAnsi"/>
                  <w:bdr w:val="nil"/>
                  <w:lang w:eastAsia="vi-VN"/>
                </w:rPr>
                <w:t xml:space="preserve"> </w:t>
              </w:r>
              <w:proofErr w:type="spellStart"/>
              <w:r w:rsidRPr="00071A08">
                <w:rPr>
                  <w:rFonts w:asciiTheme="majorHAnsi" w:eastAsia="Arial" w:hAnsiTheme="majorHAnsi" w:cstheme="majorHAnsi"/>
                  <w:bdr w:val="nil"/>
                  <w:lang w:eastAsia="vi-VN"/>
                </w:rPr>
                <w:t>kiểu</w:t>
              </w:r>
              <w:proofErr w:type="spellEnd"/>
              <w:r w:rsidRPr="00071A08">
                <w:rPr>
                  <w:rFonts w:asciiTheme="majorHAnsi" w:eastAsia="Arial" w:hAnsiTheme="majorHAnsi" w:cstheme="majorHAnsi"/>
                  <w:bdr w:val="nil"/>
                  <w:lang w:eastAsia="vi-VN"/>
                </w:rPr>
                <w:t xml:space="preserve"> </w:t>
              </w:r>
              <w:proofErr w:type="spellStart"/>
              <w:r w:rsidRPr="00071A08">
                <w:rPr>
                  <w:rFonts w:asciiTheme="majorHAnsi" w:eastAsia="Arial" w:hAnsiTheme="majorHAnsi" w:cstheme="majorHAnsi"/>
                  <w:bdr w:val="nil"/>
                  <w:lang w:eastAsia="vi-VN"/>
                </w:rPr>
                <w:t>nhà</w:t>
              </w:r>
              <w:proofErr w:type="spellEnd"/>
              <w:r w:rsidRPr="00071A08">
                <w:rPr>
                  <w:rFonts w:asciiTheme="majorHAnsi" w:eastAsia="Arial" w:hAnsiTheme="majorHAnsi" w:cstheme="majorHAnsi"/>
                  <w:bdr w:val="nil"/>
                  <w:lang w:eastAsia="vi-VN"/>
                </w:rPr>
                <w:t xml:space="preserve"> ở nơi mà hai hoặc nhiều người không có liên hệ sống cùng với nhau. Sự sắp xếp cuộc sống này có thể bao gồm việc chia sẻ một số không gian sinh sống như phòng tắm, nhà bếp và phòng khách.</w:t>
              </w:r>
            </w:sdtContent>
          </w:sdt>
        </w:p>
      </w:sdtContent>
    </w:sdt>
    <w:sdt>
      <w:sdtPr>
        <w:rPr>
          <w:rFonts w:asciiTheme="majorHAnsi" w:hAnsiTheme="majorHAnsi" w:cstheme="majorHAnsi"/>
        </w:rPr>
        <w:tag w:val="goog_rdk_8"/>
        <w:id w:val="-909466976"/>
      </w:sdtPr>
      <w:sdtContent>
        <w:p w14:paraId="568FF64B" w14:textId="77777777" w:rsidR="00743752" w:rsidRPr="00071A08" w:rsidRDefault="00000000">
          <w:pPr>
            <w:rPr>
              <w:rFonts w:asciiTheme="majorHAnsi" w:hAnsiTheme="majorHAnsi" w:cstheme="majorHAnsi"/>
            </w:rPr>
          </w:pPr>
          <w:sdt>
            <w:sdtPr>
              <w:rPr>
                <w:rFonts w:asciiTheme="majorHAnsi" w:hAnsiTheme="majorHAnsi" w:cstheme="majorHAnsi"/>
              </w:rPr>
              <w:tag w:val="goog_rdk_7"/>
              <w:id w:val="-1142417243"/>
            </w:sdtPr>
            <w:sdtContent/>
          </w:sdt>
        </w:p>
      </w:sdtContent>
    </w:sdt>
    <w:p w14:paraId="568FF64C" w14:textId="3095D746" w:rsidR="00743752" w:rsidRPr="00071A08" w:rsidRDefault="00000000">
      <w:pPr>
        <w:rPr>
          <w:rFonts w:asciiTheme="majorHAnsi" w:hAnsiTheme="majorHAnsi" w:cstheme="majorHAnsi"/>
        </w:rPr>
      </w:pPr>
      <w:r w:rsidRPr="00071A08">
        <w:rPr>
          <w:rFonts w:asciiTheme="majorHAnsi" w:eastAsia="Arial" w:hAnsiTheme="majorHAnsi" w:cstheme="majorHAnsi"/>
          <w:bdr w:val="nil"/>
          <w:lang w:eastAsia="vi-VN"/>
        </w:rPr>
        <w:t>Sinh sống Theo Nhóm</w:t>
      </w:r>
      <w:sdt>
        <w:sdtPr>
          <w:rPr>
            <w:rFonts w:asciiTheme="majorHAnsi" w:hAnsiTheme="majorHAnsi" w:cstheme="majorHAnsi"/>
          </w:rPr>
          <w:tag w:val="goog_rdk_9"/>
          <w:id w:val="857701556"/>
        </w:sdtPr>
        <w:sdtContent>
          <w:r w:rsidRPr="00071A08">
            <w:rPr>
              <w:rFonts w:asciiTheme="majorHAnsi" w:eastAsia="Arial" w:hAnsiTheme="majorHAnsi" w:cstheme="majorHAnsi"/>
              <w:bdr w:val="nil"/>
              <w:lang w:eastAsia="vi-VN"/>
            </w:rPr>
            <w:t xml:space="preserve">: một kiểu nhà ở trong đó những người tham gia sống trên cùng một khu bất động sản nhưng ở các căn hộ khác nhau. Sự sắp xếp cuộc sống này thường có nghĩa là các gia đình không có quan hệ huyết thống sẽ không chia sẻ bất kỳ không gian nào như phòng khách, nhà </w:t>
          </w:r>
          <w:proofErr w:type="spellStart"/>
          <w:r w:rsidRPr="00071A08">
            <w:rPr>
              <w:rFonts w:asciiTheme="majorHAnsi" w:eastAsia="Arial" w:hAnsiTheme="majorHAnsi" w:cstheme="majorHAnsi"/>
              <w:bdr w:val="nil"/>
              <w:lang w:eastAsia="vi-VN"/>
            </w:rPr>
            <w:t>bếp</w:t>
          </w:r>
          <w:proofErr w:type="spellEnd"/>
          <w:r w:rsidRPr="00071A08">
            <w:rPr>
              <w:rFonts w:asciiTheme="majorHAnsi" w:eastAsia="Arial" w:hAnsiTheme="majorHAnsi" w:cstheme="majorHAnsi"/>
              <w:bdr w:val="nil"/>
              <w:lang w:eastAsia="vi-VN"/>
            </w:rPr>
            <w:t xml:space="preserve"> </w:t>
          </w:r>
          <w:proofErr w:type="spellStart"/>
          <w:r w:rsidRPr="00071A08">
            <w:rPr>
              <w:rFonts w:asciiTheme="majorHAnsi" w:eastAsia="Arial" w:hAnsiTheme="majorHAnsi" w:cstheme="majorHAnsi"/>
              <w:bdr w:val="nil"/>
              <w:lang w:eastAsia="vi-VN"/>
            </w:rPr>
            <w:t>hoặc</w:t>
          </w:r>
          <w:proofErr w:type="spellEnd"/>
          <w:r w:rsidRPr="00071A08">
            <w:rPr>
              <w:rFonts w:asciiTheme="majorHAnsi" w:eastAsia="Arial" w:hAnsiTheme="majorHAnsi" w:cstheme="majorHAnsi"/>
              <w:bdr w:val="nil"/>
              <w:lang w:eastAsia="vi-VN"/>
            </w:rPr>
            <w:t xml:space="preserve"> </w:t>
          </w:r>
          <w:proofErr w:type="spellStart"/>
          <w:r w:rsidRPr="00071A08">
            <w:rPr>
              <w:rFonts w:asciiTheme="majorHAnsi" w:eastAsia="Arial" w:hAnsiTheme="majorHAnsi" w:cstheme="majorHAnsi"/>
              <w:bdr w:val="nil"/>
              <w:lang w:eastAsia="vi-VN"/>
            </w:rPr>
            <w:t>phòng</w:t>
          </w:r>
          <w:proofErr w:type="spellEnd"/>
          <w:r w:rsidRPr="00071A08">
            <w:rPr>
              <w:rFonts w:asciiTheme="majorHAnsi" w:eastAsia="Arial" w:hAnsiTheme="majorHAnsi" w:cstheme="majorHAnsi"/>
              <w:bdr w:val="nil"/>
              <w:lang w:eastAsia="vi-VN"/>
            </w:rPr>
            <w:t xml:space="preserve"> </w:t>
          </w:r>
          <w:proofErr w:type="spellStart"/>
          <w:r w:rsidRPr="00071A08">
            <w:rPr>
              <w:rFonts w:asciiTheme="majorHAnsi" w:eastAsia="Arial" w:hAnsiTheme="majorHAnsi" w:cstheme="majorHAnsi"/>
              <w:bdr w:val="nil"/>
              <w:lang w:eastAsia="vi-VN"/>
            </w:rPr>
            <w:t>tắm</w:t>
          </w:r>
          <w:proofErr w:type="spellEnd"/>
          <w:r w:rsidRPr="00071A08">
            <w:rPr>
              <w:rFonts w:asciiTheme="majorHAnsi" w:eastAsia="Arial" w:hAnsiTheme="majorHAnsi" w:cstheme="majorHAnsi"/>
              <w:bdr w:val="nil"/>
              <w:lang w:eastAsia="vi-VN"/>
            </w:rPr>
            <w:t>.</w:t>
          </w:r>
          <w:r w:rsidR="00C05A37">
            <w:rPr>
              <w:rFonts w:asciiTheme="majorHAnsi" w:eastAsia="Arial" w:hAnsiTheme="majorHAnsi" w:cstheme="majorHAnsi"/>
              <w:bdr w:val="nil"/>
              <w:lang w:eastAsia="vi-VN"/>
            </w:rPr>
            <w:t xml:space="preserve"> </w:t>
          </w:r>
        </w:sdtContent>
      </w:sdt>
    </w:p>
    <w:p w14:paraId="568FF64D" w14:textId="77777777" w:rsidR="00743752" w:rsidRPr="00071A08" w:rsidRDefault="00743752">
      <w:pPr>
        <w:rPr>
          <w:rFonts w:asciiTheme="majorHAnsi" w:hAnsiTheme="majorHAnsi" w:cstheme="majorHAnsi"/>
          <w:b/>
        </w:rPr>
      </w:pPr>
    </w:p>
    <w:p w14:paraId="568FF64E" w14:textId="77777777" w:rsidR="00743752" w:rsidRPr="00071A08" w:rsidRDefault="00000000">
      <w:pPr>
        <w:rPr>
          <w:rFonts w:asciiTheme="majorHAnsi" w:hAnsiTheme="majorHAnsi" w:cstheme="majorHAnsi"/>
        </w:rPr>
      </w:pPr>
      <w:r w:rsidRPr="00071A08">
        <w:rPr>
          <w:rFonts w:asciiTheme="majorHAnsi" w:eastAsia="Arial" w:hAnsiTheme="majorHAnsi" w:cstheme="majorHAnsi"/>
          <w:bdr w:val="nil"/>
          <w:lang w:eastAsia="vi-VN"/>
        </w:rPr>
        <w:t>Truyền thông giao tiếp: các cách chia sẻ thông tin, bao gồm việc trò chuyện, viết, gửi email, nhắn tin, v.v.</w:t>
      </w:r>
    </w:p>
    <w:p w14:paraId="568FF64F" w14:textId="77777777" w:rsidR="00743752" w:rsidRPr="00071A08" w:rsidRDefault="00743752">
      <w:pPr>
        <w:rPr>
          <w:rFonts w:asciiTheme="majorHAnsi" w:hAnsiTheme="majorHAnsi" w:cstheme="majorHAnsi"/>
        </w:rPr>
      </w:pPr>
    </w:p>
    <w:p w14:paraId="568FF650" w14:textId="77777777" w:rsidR="00743752" w:rsidRPr="00071A08" w:rsidRDefault="00000000">
      <w:pPr>
        <w:rPr>
          <w:rFonts w:asciiTheme="majorHAnsi" w:hAnsiTheme="majorHAnsi" w:cstheme="majorHAnsi"/>
        </w:rPr>
      </w:pPr>
      <w:r w:rsidRPr="00071A08">
        <w:rPr>
          <w:rFonts w:asciiTheme="majorHAnsi" w:eastAsia="Arial" w:hAnsiTheme="majorHAnsi" w:cstheme="majorHAnsi"/>
          <w:bdr w:val="nil"/>
          <w:lang w:eastAsia="vi-VN"/>
        </w:rPr>
        <w:t xml:space="preserve">Sự bảo mật, quyền riêng tư </w:t>
      </w:r>
      <w:sdt>
        <w:sdtPr>
          <w:rPr>
            <w:rFonts w:asciiTheme="majorHAnsi" w:hAnsiTheme="majorHAnsi" w:cstheme="majorHAnsi"/>
          </w:rPr>
          <w:tag w:val="goog_rdk_10"/>
          <w:id w:val="1864159002"/>
        </w:sdtPr>
        <w:sdtContent>
          <w:r w:rsidRPr="00071A08">
            <w:rPr>
              <w:rFonts w:asciiTheme="majorHAnsi" w:eastAsia="Arial" w:hAnsiTheme="majorHAnsi" w:cstheme="majorHAnsi"/>
              <w:bdr w:val="nil"/>
              <w:lang w:eastAsia="vi-VN"/>
            </w:rPr>
            <w:t xml:space="preserve">: là sự bảo vệ pháp lý đối với thông tin nhận dạng cá nhân và việc tham gia dịch vụ của một người đang nhận các dịch vụ từ một cơ quan. </w:t>
          </w:r>
        </w:sdtContent>
      </w:sdt>
    </w:p>
    <w:p w14:paraId="568FF651" w14:textId="77777777" w:rsidR="00743752" w:rsidRPr="00071A08" w:rsidRDefault="00743752">
      <w:pPr>
        <w:rPr>
          <w:rFonts w:asciiTheme="majorHAnsi" w:hAnsiTheme="majorHAnsi" w:cstheme="majorHAnsi"/>
        </w:rPr>
      </w:pPr>
    </w:p>
    <w:p w14:paraId="568FF652" w14:textId="13A80767" w:rsidR="00743752" w:rsidRPr="00071A08" w:rsidRDefault="00000000">
      <w:pPr>
        <w:rPr>
          <w:rFonts w:asciiTheme="majorHAnsi" w:hAnsiTheme="majorHAnsi" w:cstheme="majorHAnsi"/>
        </w:rPr>
      </w:pPr>
      <w:r w:rsidRPr="00071A08">
        <w:rPr>
          <w:rFonts w:asciiTheme="majorHAnsi" w:eastAsia="Arial" w:hAnsiTheme="majorHAnsi" w:cstheme="majorHAnsi"/>
          <w:bdr w:val="nil"/>
          <w:lang w:eastAsia="vi-VN"/>
        </w:rPr>
        <w:lastRenderedPageBreak/>
        <w:t xml:space="preserve">Tư vấn: </w:t>
      </w:r>
      <w:sdt>
        <w:sdtPr>
          <w:rPr>
            <w:rFonts w:asciiTheme="majorHAnsi" w:hAnsiTheme="majorHAnsi" w:cstheme="majorHAnsi"/>
          </w:rPr>
          <w:tag w:val="goog_rdk_11"/>
          <w:id w:val="2142462048"/>
        </w:sdtPr>
        <w:sdtContent>
          <w:r w:rsidRPr="00071A08">
            <w:rPr>
              <w:rFonts w:asciiTheme="majorHAnsi" w:eastAsia="Arial" w:hAnsiTheme="majorHAnsi" w:cstheme="majorHAnsi"/>
              <w:bdr w:val="nil"/>
              <w:lang w:eastAsia="vi-VN"/>
            </w:rPr>
            <w:t xml:space="preserve">một khoảng thời gian nhất định được dành ra để nói về bất cứ điều gì liên quan đến chấn thương và </w:t>
          </w:r>
          <w:proofErr w:type="spellStart"/>
          <w:r w:rsidRPr="00071A08">
            <w:rPr>
              <w:rFonts w:asciiTheme="majorHAnsi" w:eastAsia="Arial" w:hAnsiTheme="majorHAnsi" w:cstheme="majorHAnsi"/>
              <w:bdr w:val="nil"/>
              <w:lang w:eastAsia="vi-VN"/>
            </w:rPr>
            <w:t>sức</w:t>
          </w:r>
          <w:proofErr w:type="spellEnd"/>
          <w:r w:rsidRPr="00071A08">
            <w:rPr>
              <w:rFonts w:asciiTheme="majorHAnsi" w:eastAsia="Arial" w:hAnsiTheme="majorHAnsi" w:cstheme="majorHAnsi"/>
              <w:bdr w:val="nil"/>
              <w:lang w:eastAsia="vi-VN"/>
            </w:rPr>
            <w:t xml:space="preserve"> </w:t>
          </w:r>
          <w:proofErr w:type="spellStart"/>
          <w:r w:rsidRPr="00071A08">
            <w:rPr>
              <w:rFonts w:asciiTheme="majorHAnsi" w:eastAsia="Arial" w:hAnsiTheme="majorHAnsi" w:cstheme="majorHAnsi"/>
              <w:bdr w:val="nil"/>
              <w:lang w:eastAsia="vi-VN"/>
            </w:rPr>
            <w:t>khỏe</w:t>
          </w:r>
          <w:proofErr w:type="spellEnd"/>
          <w:r w:rsidRPr="00071A08">
            <w:rPr>
              <w:rFonts w:asciiTheme="majorHAnsi" w:eastAsia="Arial" w:hAnsiTheme="majorHAnsi" w:cstheme="majorHAnsi"/>
              <w:bdr w:val="nil"/>
              <w:lang w:eastAsia="vi-VN"/>
            </w:rPr>
            <w:t xml:space="preserve"> </w:t>
          </w:r>
          <w:proofErr w:type="spellStart"/>
          <w:r w:rsidRPr="00071A08">
            <w:rPr>
              <w:rFonts w:asciiTheme="majorHAnsi" w:eastAsia="Arial" w:hAnsiTheme="majorHAnsi" w:cstheme="majorHAnsi"/>
              <w:bdr w:val="nil"/>
              <w:lang w:eastAsia="vi-VN"/>
            </w:rPr>
            <w:t>tâm</w:t>
          </w:r>
          <w:proofErr w:type="spellEnd"/>
          <w:r w:rsidRPr="00071A08">
            <w:rPr>
              <w:rFonts w:asciiTheme="majorHAnsi" w:eastAsia="Arial" w:hAnsiTheme="majorHAnsi" w:cstheme="majorHAnsi"/>
              <w:bdr w:val="nil"/>
              <w:lang w:eastAsia="vi-VN"/>
            </w:rPr>
            <w:t xml:space="preserve"> </w:t>
          </w:r>
          <w:proofErr w:type="spellStart"/>
          <w:r w:rsidRPr="00071A08">
            <w:rPr>
              <w:rFonts w:asciiTheme="majorHAnsi" w:eastAsia="Arial" w:hAnsiTheme="majorHAnsi" w:cstheme="majorHAnsi"/>
              <w:bdr w:val="nil"/>
              <w:lang w:eastAsia="vi-VN"/>
            </w:rPr>
            <w:t>thần</w:t>
          </w:r>
          <w:proofErr w:type="spellEnd"/>
          <w:r w:rsidR="00C05A37">
            <w:rPr>
              <w:rFonts w:asciiTheme="majorHAnsi" w:eastAsia="Arial" w:hAnsiTheme="majorHAnsi" w:cstheme="majorHAnsi"/>
              <w:bdr w:val="nil"/>
              <w:lang w:eastAsia="vi-VN"/>
            </w:rPr>
            <w:t xml:space="preserve"> </w:t>
          </w:r>
        </w:sdtContent>
      </w:sdt>
      <w:proofErr w:type="spellStart"/>
      <w:r w:rsidRPr="00071A08">
        <w:rPr>
          <w:rFonts w:asciiTheme="majorHAnsi" w:eastAsia="Arial" w:hAnsiTheme="majorHAnsi" w:cstheme="majorHAnsi"/>
          <w:bdr w:val="nil"/>
          <w:lang w:eastAsia="vi-VN"/>
        </w:rPr>
        <w:t>với</w:t>
      </w:r>
      <w:proofErr w:type="spellEnd"/>
      <w:r w:rsidRPr="00071A08">
        <w:rPr>
          <w:rFonts w:asciiTheme="majorHAnsi" w:eastAsia="Arial" w:hAnsiTheme="majorHAnsi" w:cstheme="majorHAnsi"/>
          <w:bdr w:val="nil"/>
          <w:lang w:eastAsia="vi-VN"/>
        </w:rPr>
        <w:t xml:space="preserve"> </w:t>
      </w:r>
      <w:proofErr w:type="spellStart"/>
      <w:r w:rsidRPr="00071A08">
        <w:rPr>
          <w:rFonts w:asciiTheme="majorHAnsi" w:eastAsia="Arial" w:hAnsiTheme="majorHAnsi" w:cstheme="majorHAnsi"/>
          <w:bdr w:val="nil"/>
          <w:lang w:eastAsia="vi-VN"/>
        </w:rPr>
        <w:t>một</w:t>
      </w:r>
      <w:proofErr w:type="spellEnd"/>
      <w:r w:rsidRPr="00071A08">
        <w:rPr>
          <w:rFonts w:asciiTheme="majorHAnsi" w:eastAsia="Arial" w:hAnsiTheme="majorHAnsi" w:cstheme="majorHAnsi"/>
          <w:bdr w:val="nil"/>
          <w:lang w:eastAsia="vi-VN"/>
        </w:rPr>
        <w:t xml:space="preserve"> </w:t>
      </w:r>
      <w:proofErr w:type="spellStart"/>
      <w:r w:rsidRPr="00071A08">
        <w:rPr>
          <w:rFonts w:asciiTheme="majorHAnsi" w:eastAsia="Arial" w:hAnsiTheme="majorHAnsi" w:cstheme="majorHAnsi"/>
          <w:bdr w:val="nil"/>
          <w:lang w:eastAsia="vi-VN"/>
        </w:rPr>
        <w:t>nhà</w:t>
      </w:r>
      <w:proofErr w:type="spellEnd"/>
      <w:r w:rsidRPr="00071A08">
        <w:rPr>
          <w:rFonts w:asciiTheme="majorHAnsi" w:eastAsia="Arial" w:hAnsiTheme="majorHAnsi" w:cstheme="majorHAnsi"/>
          <w:bdr w:val="nil"/>
          <w:lang w:eastAsia="vi-VN"/>
        </w:rPr>
        <w:t xml:space="preserve"> </w:t>
      </w:r>
      <w:proofErr w:type="spellStart"/>
      <w:r w:rsidRPr="00071A08">
        <w:rPr>
          <w:rFonts w:asciiTheme="majorHAnsi" w:eastAsia="Arial" w:hAnsiTheme="majorHAnsi" w:cstheme="majorHAnsi"/>
          <w:bdr w:val="nil"/>
          <w:lang w:eastAsia="vi-VN"/>
        </w:rPr>
        <w:t>cung</w:t>
      </w:r>
      <w:proofErr w:type="spellEnd"/>
      <w:r w:rsidRPr="00071A08">
        <w:rPr>
          <w:rFonts w:asciiTheme="majorHAnsi" w:eastAsia="Arial" w:hAnsiTheme="majorHAnsi" w:cstheme="majorHAnsi"/>
          <w:bdr w:val="nil"/>
          <w:lang w:eastAsia="vi-VN"/>
        </w:rPr>
        <w:t xml:space="preserve"> cấp dịch vụ chăm sóc sức khỏe tâm thần có giấy phép hành nghề.</w:t>
      </w:r>
    </w:p>
    <w:p w14:paraId="568FF653" w14:textId="77777777" w:rsidR="00743752" w:rsidRPr="00071A08" w:rsidRDefault="00743752">
      <w:pPr>
        <w:rPr>
          <w:rFonts w:asciiTheme="majorHAnsi" w:hAnsiTheme="majorHAnsi" w:cstheme="majorHAnsi"/>
        </w:rPr>
      </w:pPr>
    </w:p>
    <w:p w14:paraId="568FF654" w14:textId="77777777" w:rsidR="00743752" w:rsidRPr="00071A08" w:rsidRDefault="00000000">
      <w:pPr>
        <w:rPr>
          <w:rFonts w:asciiTheme="majorHAnsi" w:hAnsiTheme="majorHAnsi" w:cstheme="majorHAnsi"/>
        </w:rPr>
      </w:pPr>
      <w:r w:rsidRPr="00071A08">
        <w:rPr>
          <w:rFonts w:asciiTheme="majorHAnsi" w:eastAsia="Arial" w:hAnsiTheme="majorHAnsi" w:cstheme="majorHAnsi"/>
          <w:bdr w:val="nil"/>
          <w:lang w:eastAsia="vi-VN"/>
        </w:rPr>
        <w:t>Những người phụ thuộc:</w:t>
      </w:r>
      <w:r w:rsidRPr="00071A08">
        <w:rPr>
          <w:rFonts w:asciiTheme="majorHAnsi" w:eastAsia="Arial" w:hAnsiTheme="majorHAnsi" w:cstheme="majorHAnsi"/>
          <w:b/>
          <w:bCs/>
          <w:bdr w:val="nil"/>
          <w:lang w:eastAsia="vi-VN"/>
        </w:rPr>
        <w:t xml:space="preserve"> </w:t>
      </w:r>
      <w:r w:rsidRPr="00071A08">
        <w:rPr>
          <w:rFonts w:asciiTheme="majorHAnsi" w:eastAsia="Arial" w:hAnsiTheme="majorHAnsi" w:cstheme="majorHAnsi"/>
          <w:bdr w:val="nil"/>
          <w:lang w:eastAsia="vi-VN"/>
        </w:rPr>
        <w:t>Bất cứ ai phụ thuộc vào quý vị trong phần lớn nhu cầu tiền bạc của họ. Điều đó có thể bao gồm những trẻ em mà quý vị dành toàn thời gian hoặc bán thời gian cho việc chăm sóc. Điều đó có thể bao gồm cha mẹ hoặc ông bà cao niên. Điều đó có thể bao gồm con cái đã trưởng thành mà bị khuyết tật.</w:t>
      </w:r>
    </w:p>
    <w:p w14:paraId="568FF655" w14:textId="77777777" w:rsidR="00743752" w:rsidRPr="00071A08" w:rsidRDefault="00743752">
      <w:pPr>
        <w:rPr>
          <w:rFonts w:asciiTheme="majorHAnsi" w:hAnsiTheme="majorHAnsi" w:cstheme="majorHAnsi"/>
        </w:rPr>
      </w:pPr>
    </w:p>
    <w:p w14:paraId="568FF656" w14:textId="77777777" w:rsidR="00743752" w:rsidRPr="00071A08" w:rsidRDefault="00000000">
      <w:pPr>
        <w:rPr>
          <w:rFonts w:asciiTheme="majorHAnsi" w:hAnsiTheme="majorHAnsi" w:cstheme="majorHAnsi"/>
        </w:rPr>
      </w:pPr>
      <w:r w:rsidRPr="00071A08">
        <w:rPr>
          <w:rFonts w:asciiTheme="majorHAnsi" w:eastAsia="Arial" w:hAnsiTheme="majorHAnsi" w:cstheme="majorHAnsi"/>
          <w:bdr w:val="nil"/>
          <w:lang w:eastAsia="vi-VN"/>
        </w:rPr>
        <w:t>Đọc cho viết: những lời nói to và được viết ra bởi một người nào đó lắng nghe.</w:t>
      </w:r>
    </w:p>
    <w:p w14:paraId="568FF657" w14:textId="77777777" w:rsidR="00743752" w:rsidRPr="00071A08" w:rsidRDefault="00743752">
      <w:pPr>
        <w:rPr>
          <w:rFonts w:asciiTheme="majorHAnsi" w:hAnsiTheme="majorHAnsi" w:cstheme="majorHAnsi"/>
        </w:rPr>
      </w:pPr>
    </w:p>
    <w:p w14:paraId="568FF658" w14:textId="7C449226" w:rsidR="00743752" w:rsidRPr="00071A08" w:rsidRDefault="00000000">
      <w:pPr>
        <w:rPr>
          <w:rFonts w:asciiTheme="majorHAnsi" w:hAnsiTheme="majorHAnsi" w:cstheme="majorHAnsi"/>
        </w:rPr>
      </w:pPr>
      <w:r w:rsidRPr="00071A08">
        <w:rPr>
          <w:rFonts w:asciiTheme="majorHAnsi" w:eastAsia="Arial" w:hAnsiTheme="majorHAnsi" w:cstheme="majorHAnsi"/>
          <w:bdr w:val="nil"/>
          <w:lang w:eastAsia="vi-VN"/>
        </w:rPr>
        <w:t xml:space="preserve">Nhân phẩm: quyền của một người được đánh giá cao và được đối xử một </w:t>
      </w:r>
      <w:proofErr w:type="spellStart"/>
      <w:r w:rsidRPr="00071A08">
        <w:rPr>
          <w:rFonts w:asciiTheme="majorHAnsi" w:eastAsia="Arial" w:hAnsiTheme="majorHAnsi" w:cstheme="majorHAnsi"/>
          <w:bdr w:val="nil"/>
          <w:lang w:eastAsia="vi-VN"/>
        </w:rPr>
        <w:t>cách</w:t>
      </w:r>
      <w:proofErr w:type="spellEnd"/>
      <w:r w:rsidRPr="00071A08">
        <w:rPr>
          <w:rFonts w:asciiTheme="majorHAnsi" w:eastAsia="Arial" w:hAnsiTheme="majorHAnsi" w:cstheme="majorHAnsi"/>
          <w:bdr w:val="nil"/>
          <w:lang w:eastAsia="vi-VN"/>
        </w:rPr>
        <w:t xml:space="preserve"> </w:t>
      </w:r>
      <w:proofErr w:type="spellStart"/>
      <w:r w:rsidRPr="00071A08">
        <w:rPr>
          <w:rFonts w:asciiTheme="majorHAnsi" w:eastAsia="Arial" w:hAnsiTheme="majorHAnsi" w:cstheme="majorHAnsi"/>
          <w:bdr w:val="nil"/>
          <w:lang w:eastAsia="vi-VN"/>
        </w:rPr>
        <w:t>có</w:t>
      </w:r>
      <w:proofErr w:type="spellEnd"/>
      <w:r w:rsidRPr="00071A08">
        <w:rPr>
          <w:rFonts w:asciiTheme="majorHAnsi" w:eastAsia="Arial" w:hAnsiTheme="majorHAnsi" w:cstheme="majorHAnsi"/>
          <w:bdr w:val="nil"/>
          <w:lang w:eastAsia="vi-VN"/>
        </w:rPr>
        <w:t xml:space="preserve"> </w:t>
      </w:r>
      <w:proofErr w:type="spellStart"/>
      <w:r w:rsidRPr="00071A08">
        <w:rPr>
          <w:rFonts w:asciiTheme="majorHAnsi" w:eastAsia="Arial" w:hAnsiTheme="majorHAnsi" w:cstheme="majorHAnsi"/>
          <w:bdr w:val="nil"/>
          <w:lang w:eastAsia="vi-VN"/>
        </w:rPr>
        <w:t>đạo</w:t>
      </w:r>
      <w:proofErr w:type="spellEnd"/>
      <w:r w:rsidRPr="00071A08">
        <w:rPr>
          <w:rFonts w:asciiTheme="majorHAnsi" w:eastAsia="Arial" w:hAnsiTheme="majorHAnsi" w:cstheme="majorHAnsi"/>
          <w:bdr w:val="nil"/>
          <w:lang w:eastAsia="vi-VN"/>
        </w:rPr>
        <w:t xml:space="preserve"> </w:t>
      </w:r>
      <w:proofErr w:type="spellStart"/>
      <w:r w:rsidRPr="00071A08">
        <w:rPr>
          <w:rFonts w:asciiTheme="majorHAnsi" w:eastAsia="Arial" w:hAnsiTheme="majorHAnsi" w:cstheme="majorHAnsi"/>
          <w:bdr w:val="nil"/>
          <w:lang w:eastAsia="vi-VN"/>
        </w:rPr>
        <w:t>đức</w:t>
      </w:r>
      <w:proofErr w:type="spellEnd"/>
      <w:r w:rsidRPr="00071A08">
        <w:rPr>
          <w:rFonts w:asciiTheme="majorHAnsi" w:eastAsia="Arial" w:hAnsiTheme="majorHAnsi" w:cstheme="majorHAnsi"/>
          <w:bdr w:val="nil"/>
          <w:lang w:eastAsia="vi-VN"/>
        </w:rPr>
        <w:t>.</w:t>
      </w:r>
      <w:r w:rsidR="00C05A37">
        <w:rPr>
          <w:rFonts w:asciiTheme="majorHAnsi" w:eastAsia="Arial" w:hAnsiTheme="majorHAnsi" w:cstheme="majorHAnsi"/>
          <w:bdr w:val="nil"/>
          <w:lang w:eastAsia="vi-VN"/>
        </w:rPr>
        <w:t xml:space="preserve"> </w:t>
      </w:r>
    </w:p>
    <w:p w14:paraId="568FF659" w14:textId="77777777" w:rsidR="00743752" w:rsidRPr="00071A08" w:rsidRDefault="00743752">
      <w:pPr>
        <w:rPr>
          <w:rFonts w:asciiTheme="majorHAnsi" w:hAnsiTheme="majorHAnsi" w:cstheme="majorHAnsi"/>
        </w:rPr>
      </w:pPr>
    </w:p>
    <w:p w14:paraId="568FF65A" w14:textId="77777777" w:rsidR="00743752" w:rsidRPr="00071A08" w:rsidRDefault="00000000">
      <w:pPr>
        <w:rPr>
          <w:rFonts w:asciiTheme="majorHAnsi" w:hAnsiTheme="majorHAnsi" w:cstheme="majorHAnsi"/>
        </w:rPr>
      </w:pPr>
      <w:r w:rsidRPr="00071A08">
        <w:rPr>
          <w:rFonts w:asciiTheme="majorHAnsi" w:eastAsia="Arial" w:hAnsiTheme="majorHAnsi" w:cstheme="majorHAnsi"/>
          <w:bdr w:val="nil"/>
          <w:lang w:eastAsia="vi-VN"/>
        </w:rPr>
        <w:t>Ngoại lệ: các trường hợp không tuân theo một quy tắc đã đề ra.</w:t>
      </w:r>
    </w:p>
    <w:p w14:paraId="568FF65B" w14:textId="77777777" w:rsidR="00743752" w:rsidRPr="00071A08" w:rsidRDefault="00743752">
      <w:pPr>
        <w:rPr>
          <w:rFonts w:asciiTheme="majorHAnsi" w:hAnsiTheme="majorHAnsi" w:cstheme="majorHAnsi"/>
        </w:rPr>
      </w:pPr>
    </w:p>
    <w:p w14:paraId="568FF65C" w14:textId="77777777" w:rsidR="00743752" w:rsidRPr="00071A08" w:rsidRDefault="00000000">
      <w:pPr>
        <w:rPr>
          <w:rFonts w:asciiTheme="majorHAnsi" w:hAnsiTheme="majorHAnsi" w:cstheme="majorHAnsi"/>
        </w:rPr>
      </w:pPr>
      <w:r w:rsidRPr="00071A08">
        <w:rPr>
          <w:rFonts w:asciiTheme="majorHAnsi" w:eastAsia="Arial" w:hAnsiTheme="majorHAnsi" w:cstheme="majorHAnsi"/>
          <w:bdr w:val="nil"/>
          <w:lang w:eastAsia="vi-VN"/>
        </w:rPr>
        <w:t xml:space="preserve">Gia hạn: một khoảng thời gian dài hơn. </w:t>
      </w:r>
    </w:p>
    <w:p w14:paraId="568FF65D" w14:textId="77777777" w:rsidR="00743752" w:rsidRPr="00071A08" w:rsidRDefault="00743752">
      <w:pPr>
        <w:rPr>
          <w:rFonts w:asciiTheme="majorHAnsi" w:hAnsiTheme="majorHAnsi" w:cstheme="majorHAnsi"/>
        </w:rPr>
      </w:pPr>
    </w:p>
    <w:p w14:paraId="568FF65E" w14:textId="58209C3F" w:rsidR="00743752" w:rsidRPr="00071A08" w:rsidRDefault="00000000">
      <w:pPr>
        <w:rPr>
          <w:rFonts w:asciiTheme="majorHAnsi" w:hAnsiTheme="majorHAnsi" w:cstheme="majorHAnsi"/>
        </w:rPr>
      </w:pPr>
      <w:r w:rsidRPr="00071A08">
        <w:rPr>
          <w:rFonts w:asciiTheme="majorHAnsi" w:eastAsia="Arial" w:hAnsiTheme="majorHAnsi" w:cstheme="majorHAnsi"/>
          <w:bdr w:val="nil"/>
          <w:lang w:eastAsia="vi-VN"/>
        </w:rPr>
        <w:t xml:space="preserve">Khiếu nại: xung đột, </w:t>
      </w:r>
      <w:proofErr w:type="gramStart"/>
      <w:r w:rsidRPr="00071A08">
        <w:rPr>
          <w:rFonts w:asciiTheme="majorHAnsi" w:eastAsia="Arial" w:hAnsiTheme="majorHAnsi" w:cstheme="majorHAnsi"/>
          <w:bdr w:val="nil"/>
          <w:lang w:eastAsia="vi-VN"/>
        </w:rPr>
        <w:t>than</w:t>
      </w:r>
      <w:proofErr w:type="gramEnd"/>
      <w:r w:rsidRPr="00071A08">
        <w:rPr>
          <w:rFonts w:asciiTheme="majorHAnsi" w:eastAsia="Arial" w:hAnsiTheme="majorHAnsi" w:cstheme="majorHAnsi"/>
          <w:bdr w:val="nil"/>
          <w:lang w:eastAsia="vi-VN"/>
        </w:rPr>
        <w:t xml:space="preserve"> </w:t>
      </w:r>
      <w:proofErr w:type="spellStart"/>
      <w:r w:rsidRPr="00071A08">
        <w:rPr>
          <w:rFonts w:asciiTheme="majorHAnsi" w:eastAsia="Arial" w:hAnsiTheme="majorHAnsi" w:cstheme="majorHAnsi"/>
          <w:bdr w:val="nil"/>
          <w:lang w:eastAsia="vi-VN"/>
        </w:rPr>
        <w:t>phiền</w:t>
      </w:r>
      <w:proofErr w:type="spellEnd"/>
      <w:r w:rsidRPr="00071A08">
        <w:rPr>
          <w:rFonts w:asciiTheme="majorHAnsi" w:eastAsia="Arial" w:hAnsiTheme="majorHAnsi" w:cstheme="majorHAnsi"/>
          <w:bdr w:val="nil"/>
          <w:lang w:eastAsia="vi-VN"/>
        </w:rPr>
        <w:t xml:space="preserve"> </w:t>
      </w:r>
      <w:proofErr w:type="spellStart"/>
      <w:r w:rsidRPr="00071A08">
        <w:rPr>
          <w:rFonts w:asciiTheme="majorHAnsi" w:eastAsia="Arial" w:hAnsiTheme="majorHAnsi" w:cstheme="majorHAnsi"/>
          <w:bdr w:val="nil"/>
          <w:lang w:eastAsia="vi-VN"/>
        </w:rPr>
        <w:t>và</w:t>
      </w:r>
      <w:proofErr w:type="spellEnd"/>
      <w:r w:rsidRPr="00071A08">
        <w:rPr>
          <w:rFonts w:asciiTheme="majorHAnsi" w:eastAsia="Arial" w:hAnsiTheme="majorHAnsi" w:cstheme="majorHAnsi"/>
          <w:bdr w:val="nil"/>
          <w:lang w:eastAsia="vi-VN"/>
        </w:rPr>
        <w:t xml:space="preserve"> </w:t>
      </w:r>
      <w:proofErr w:type="spellStart"/>
      <w:r w:rsidRPr="00071A08">
        <w:rPr>
          <w:rFonts w:asciiTheme="majorHAnsi" w:eastAsia="Arial" w:hAnsiTheme="majorHAnsi" w:cstheme="majorHAnsi"/>
          <w:bdr w:val="nil"/>
          <w:lang w:eastAsia="vi-VN"/>
        </w:rPr>
        <w:t>quan</w:t>
      </w:r>
      <w:proofErr w:type="spellEnd"/>
      <w:r w:rsidRPr="00071A08">
        <w:rPr>
          <w:rFonts w:asciiTheme="majorHAnsi" w:eastAsia="Arial" w:hAnsiTheme="majorHAnsi" w:cstheme="majorHAnsi"/>
          <w:bdr w:val="nil"/>
          <w:lang w:eastAsia="vi-VN"/>
        </w:rPr>
        <w:t xml:space="preserve"> </w:t>
      </w:r>
      <w:proofErr w:type="spellStart"/>
      <w:r w:rsidRPr="00071A08">
        <w:rPr>
          <w:rFonts w:asciiTheme="majorHAnsi" w:eastAsia="Arial" w:hAnsiTheme="majorHAnsi" w:cstheme="majorHAnsi"/>
          <w:bdr w:val="nil"/>
          <w:lang w:eastAsia="vi-VN"/>
        </w:rPr>
        <w:t>ngại</w:t>
      </w:r>
      <w:proofErr w:type="spellEnd"/>
      <w:r w:rsidRPr="00071A08">
        <w:rPr>
          <w:rFonts w:asciiTheme="majorHAnsi" w:eastAsia="Arial" w:hAnsiTheme="majorHAnsi" w:cstheme="majorHAnsi"/>
          <w:bdr w:val="nil"/>
          <w:lang w:eastAsia="vi-VN"/>
        </w:rPr>
        <w:t>.</w:t>
      </w:r>
      <w:r w:rsidR="00C05A37">
        <w:rPr>
          <w:rFonts w:asciiTheme="majorHAnsi" w:eastAsia="Arial" w:hAnsiTheme="majorHAnsi" w:cstheme="majorHAnsi"/>
          <w:bdr w:val="nil"/>
          <w:lang w:eastAsia="vi-VN"/>
        </w:rPr>
        <w:t xml:space="preserve"> </w:t>
      </w:r>
    </w:p>
    <w:p w14:paraId="568FF65F" w14:textId="77777777" w:rsidR="00743752" w:rsidRPr="00071A08" w:rsidRDefault="00743752">
      <w:pPr>
        <w:rPr>
          <w:rFonts w:asciiTheme="majorHAnsi" w:hAnsiTheme="majorHAnsi" w:cstheme="majorHAnsi"/>
        </w:rPr>
      </w:pPr>
    </w:p>
    <w:p w14:paraId="568FF660" w14:textId="00F06237" w:rsidR="00743752" w:rsidRPr="00071A08" w:rsidRDefault="00000000">
      <w:pPr>
        <w:rPr>
          <w:rFonts w:asciiTheme="majorHAnsi" w:hAnsiTheme="majorHAnsi" w:cstheme="majorHAnsi"/>
        </w:rPr>
      </w:pPr>
      <w:bookmarkStart w:id="0" w:name="_heading=h.gjdgxs"/>
      <w:bookmarkEnd w:id="0"/>
      <w:r w:rsidRPr="00071A08">
        <w:rPr>
          <w:rFonts w:asciiTheme="majorHAnsi" w:eastAsia="Arial" w:hAnsiTheme="majorHAnsi" w:cstheme="majorHAnsi"/>
          <w:bdr w:val="nil"/>
          <w:lang w:eastAsia="vi-VN"/>
        </w:rPr>
        <w:t xml:space="preserve">Hồi </w:t>
      </w:r>
      <w:proofErr w:type="spellStart"/>
      <w:r w:rsidRPr="00071A08">
        <w:rPr>
          <w:rFonts w:asciiTheme="majorHAnsi" w:eastAsia="Arial" w:hAnsiTheme="majorHAnsi" w:cstheme="majorHAnsi"/>
          <w:bdr w:val="nil"/>
          <w:lang w:eastAsia="vi-VN"/>
        </w:rPr>
        <w:t>phục</w:t>
      </w:r>
      <w:proofErr w:type="spellEnd"/>
      <w:r w:rsidRPr="00071A08">
        <w:rPr>
          <w:rFonts w:asciiTheme="majorHAnsi" w:eastAsia="Arial" w:hAnsiTheme="majorHAnsi" w:cstheme="majorHAnsi"/>
          <w:bdr w:val="nil"/>
          <w:lang w:eastAsia="vi-VN"/>
        </w:rPr>
        <w:t xml:space="preserve"> </w:t>
      </w:r>
      <w:proofErr w:type="spellStart"/>
      <w:r w:rsidRPr="00071A08">
        <w:rPr>
          <w:rFonts w:asciiTheme="majorHAnsi" w:eastAsia="Arial" w:hAnsiTheme="majorHAnsi" w:cstheme="majorHAnsi"/>
          <w:bdr w:val="nil"/>
          <w:lang w:eastAsia="vi-VN"/>
        </w:rPr>
        <w:t>Tổng</w:t>
      </w:r>
      <w:proofErr w:type="spellEnd"/>
      <w:r w:rsidRPr="00071A08">
        <w:rPr>
          <w:rFonts w:asciiTheme="majorHAnsi" w:eastAsia="Arial" w:hAnsiTheme="majorHAnsi" w:cstheme="majorHAnsi"/>
          <w:bdr w:val="nil"/>
          <w:lang w:eastAsia="vi-VN"/>
        </w:rPr>
        <w:t xml:space="preserve"> </w:t>
      </w:r>
      <w:proofErr w:type="spellStart"/>
      <w:r w:rsidRPr="00071A08">
        <w:rPr>
          <w:rFonts w:asciiTheme="majorHAnsi" w:eastAsia="Arial" w:hAnsiTheme="majorHAnsi" w:cstheme="majorHAnsi"/>
          <w:bdr w:val="nil"/>
          <w:lang w:eastAsia="vi-VN"/>
        </w:rPr>
        <w:t>diện</w:t>
      </w:r>
      <w:proofErr w:type="spellEnd"/>
      <w:r w:rsidRPr="00071A08">
        <w:rPr>
          <w:rFonts w:asciiTheme="majorHAnsi" w:eastAsia="Arial" w:hAnsiTheme="majorHAnsi" w:cstheme="majorHAnsi"/>
          <w:bdr w:val="nil"/>
          <w:lang w:eastAsia="vi-VN"/>
        </w:rPr>
        <w:t>:</w:t>
      </w:r>
      <w:r w:rsidRPr="00071A08">
        <w:rPr>
          <w:rFonts w:asciiTheme="majorHAnsi" w:eastAsia="Arial" w:hAnsiTheme="majorHAnsi" w:cstheme="majorHAnsi"/>
          <w:b/>
          <w:bCs/>
          <w:bdr w:val="nil"/>
          <w:lang w:eastAsia="vi-VN"/>
        </w:rPr>
        <w:t xml:space="preserve"> </w:t>
      </w:r>
      <w:sdt>
        <w:sdtPr>
          <w:rPr>
            <w:rFonts w:asciiTheme="majorHAnsi" w:hAnsiTheme="majorHAnsi" w:cstheme="majorHAnsi"/>
          </w:rPr>
          <w:tag w:val="goog_rdk_12"/>
          <w:id w:val="-1991159676"/>
        </w:sdtPr>
        <w:sdtContent>
          <w:r w:rsidR="00C05A37">
            <w:rPr>
              <w:rFonts w:asciiTheme="majorHAnsi" w:hAnsiTheme="majorHAnsi" w:cstheme="majorHAnsi"/>
            </w:rPr>
            <w:t xml:space="preserve"> </w:t>
          </w:r>
        </w:sdtContent>
      </w:sdt>
      <w:sdt>
        <w:sdtPr>
          <w:rPr>
            <w:rFonts w:asciiTheme="majorHAnsi" w:hAnsiTheme="majorHAnsi" w:cstheme="majorHAnsi"/>
          </w:rPr>
          <w:tag w:val="goog_rdk_13"/>
          <w:id w:val="485744463"/>
        </w:sdtPr>
        <w:sdtContent>
          <w:proofErr w:type="spellStart"/>
          <w:r w:rsidRPr="00071A08">
            <w:rPr>
              <w:rFonts w:asciiTheme="majorHAnsi" w:eastAsia="Arial" w:hAnsiTheme="majorHAnsi" w:cstheme="majorHAnsi"/>
              <w:bdr w:val="nil"/>
              <w:lang w:eastAsia="vi-VN"/>
            </w:rPr>
            <w:t>hỗ</w:t>
          </w:r>
          <w:proofErr w:type="spellEnd"/>
          <w:r w:rsidRPr="00071A08">
            <w:rPr>
              <w:rFonts w:asciiTheme="majorHAnsi" w:eastAsia="Arial" w:hAnsiTheme="majorHAnsi" w:cstheme="majorHAnsi"/>
              <w:bdr w:val="nil"/>
              <w:lang w:eastAsia="vi-VN"/>
            </w:rPr>
            <w:t xml:space="preserve"> </w:t>
          </w:r>
          <w:proofErr w:type="spellStart"/>
          <w:r w:rsidRPr="00071A08">
            <w:rPr>
              <w:rFonts w:asciiTheme="majorHAnsi" w:eastAsia="Arial" w:hAnsiTheme="majorHAnsi" w:cstheme="majorHAnsi"/>
              <w:bdr w:val="nil"/>
              <w:lang w:eastAsia="vi-VN"/>
            </w:rPr>
            <w:t>trợ</w:t>
          </w:r>
          <w:proofErr w:type="spellEnd"/>
          <w:r w:rsidRPr="00071A08">
            <w:rPr>
              <w:rFonts w:asciiTheme="majorHAnsi" w:eastAsia="Arial" w:hAnsiTheme="majorHAnsi" w:cstheme="majorHAnsi"/>
              <w:bdr w:val="nil"/>
              <w:lang w:eastAsia="vi-VN"/>
            </w:rPr>
            <w:t xml:space="preserve"> </w:t>
          </w:r>
          <w:proofErr w:type="spellStart"/>
          <w:r w:rsidRPr="00071A08">
            <w:rPr>
              <w:rFonts w:asciiTheme="majorHAnsi" w:eastAsia="Arial" w:hAnsiTheme="majorHAnsi" w:cstheme="majorHAnsi"/>
              <w:bdr w:val="nil"/>
              <w:lang w:eastAsia="vi-VN"/>
            </w:rPr>
            <w:t>thân</w:t>
          </w:r>
          <w:proofErr w:type="spellEnd"/>
          <w:r w:rsidRPr="00071A08">
            <w:rPr>
              <w:rFonts w:asciiTheme="majorHAnsi" w:eastAsia="Arial" w:hAnsiTheme="majorHAnsi" w:cstheme="majorHAnsi"/>
              <w:bdr w:val="nil"/>
              <w:lang w:eastAsia="vi-VN"/>
            </w:rPr>
            <w:t xml:space="preserve"> </w:t>
          </w:r>
          <w:proofErr w:type="spellStart"/>
          <w:r w:rsidRPr="00071A08">
            <w:rPr>
              <w:rFonts w:asciiTheme="majorHAnsi" w:eastAsia="Arial" w:hAnsiTheme="majorHAnsi" w:cstheme="majorHAnsi"/>
              <w:bdr w:val="nil"/>
              <w:lang w:eastAsia="vi-VN"/>
            </w:rPr>
            <w:t>chủ</w:t>
          </w:r>
          <w:proofErr w:type="spellEnd"/>
          <w:r w:rsidRPr="00071A08">
            <w:rPr>
              <w:rFonts w:asciiTheme="majorHAnsi" w:eastAsia="Arial" w:hAnsiTheme="majorHAnsi" w:cstheme="majorHAnsi"/>
              <w:bdr w:val="nil"/>
              <w:lang w:eastAsia="vi-VN"/>
            </w:rPr>
            <w:t xml:space="preserve"> trong mọi lĩnh vực của cuộc sống của họ. </w:t>
          </w:r>
        </w:sdtContent>
      </w:sdt>
    </w:p>
    <w:p w14:paraId="568FF661" w14:textId="77777777" w:rsidR="00743752" w:rsidRPr="00071A08" w:rsidRDefault="00743752">
      <w:pPr>
        <w:rPr>
          <w:rFonts w:asciiTheme="majorHAnsi" w:hAnsiTheme="majorHAnsi" w:cstheme="majorHAnsi"/>
        </w:rPr>
      </w:pPr>
    </w:p>
    <w:p w14:paraId="568FF662" w14:textId="77777777" w:rsidR="00743752" w:rsidRPr="00071A08" w:rsidRDefault="00000000">
      <w:pPr>
        <w:rPr>
          <w:rFonts w:asciiTheme="majorHAnsi" w:hAnsiTheme="majorHAnsi" w:cstheme="majorHAnsi"/>
        </w:rPr>
      </w:pPr>
      <w:r w:rsidRPr="00071A08">
        <w:rPr>
          <w:rFonts w:asciiTheme="majorHAnsi" w:eastAsia="Arial" w:hAnsiTheme="majorHAnsi" w:cstheme="majorHAnsi"/>
          <w:bdr w:val="nil"/>
          <w:lang w:eastAsia="vi-VN"/>
        </w:rPr>
        <w:t xml:space="preserve">Nhận dạng: cho những người khác biết một người nào đó là ai. </w:t>
      </w:r>
    </w:p>
    <w:p w14:paraId="568FF663" w14:textId="77777777" w:rsidR="00743752" w:rsidRPr="00071A08" w:rsidRDefault="00743752">
      <w:pPr>
        <w:rPr>
          <w:rFonts w:asciiTheme="majorHAnsi" w:hAnsiTheme="majorHAnsi" w:cstheme="majorHAnsi"/>
        </w:rPr>
      </w:pPr>
    </w:p>
    <w:p w14:paraId="568FF664" w14:textId="77777777" w:rsidR="00743752" w:rsidRPr="00071A08" w:rsidRDefault="00000000">
      <w:pPr>
        <w:rPr>
          <w:rFonts w:asciiTheme="majorHAnsi" w:hAnsiTheme="majorHAnsi" w:cstheme="majorHAnsi"/>
        </w:rPr>
      </w:pPr>
      <w:r w:rsidRPr="00071A08">
        <w:rPr>
          <w:rFonts w:asciiTheme="majorHAnsi" w:eastAsia="Arial" w:hAnsiTheme="majorHAnsi" w:cstheme="majorHAnsi"/>
          <w:bdr w:val="nil"/>
          <w:lang w:eastAsia="vi-VN"/>
        </w:rPr>
        <w:t>Hoạt động bất hợp pháp: các hành vi vi phạm pháp luật.</w:t>
      </w:r>
    </w:p>
    <w:p w14:paraId="568FF665" w14:textId="77777777" w:rsidR="00743752" w:rsidRPr="00071A08" w:rsidRDefault="00743752">
      <w:pPr>
        <w:rPr>
          <w:rFonts w:asciiTheme="majorHAnsi" w:hAnsiTheme="majorHAnsi" w:cstheme="majorHAnsi"/>
        </w:rPr>
      </w:pPr>
    </w:p>
    <w:p w14:paraId="568FF666" w14:textId="77777777" w:rsidR="00743752" w:rsidRPr="00071A08" w:rsidRDefault="00000000">
      <w:pPr>
        <w:rPr>
          <w:rFonts w:asciiTheme="majorHAnsi" w:hAnsiTheme="majorHAnsi" w:cstheme="majorHAnsi"/>
        </w:rPr>
      </w:pPr>
      <w:r w:rsidRPr="00071A08">
        <w:rPr>
          <w:rFonts w:asciiTheme="majorHAnsi" w:eastAsia="Arial" w:hAnsiTheme="majorHAnsi" w:cstheme="majorHAnsi"/>
          <w:bdr w:val="nil"/>
          <w:lang w:eastAsia="vi-VN"/>
        </w:rPr>
        <w:t>Nguy hiểm cận kề sắp xảy ra: nguy hiểm hoặc tổn hại có thể sớm xảy ra.</w:t>
      </w:r>
    </w:p>
    <w:p w14:paraId="568FF667" w14:textId="77777777" w:rsidR="00743752" w:rsidRPr="00071A08" w:rsidRDefault="00743752">
      <w:pPr>
        <w:rPr>
          <w:rFonts w:asciiTheme="majorHAnsi" w:hAnsiTheme="majorHAnsi" w:cstheme="majorHAnsi"/>
        </w:rPr>
      </w:pPr>
    </w:p>
    <w:p w14:paraId="568FF668" w14:textId="77777777" w:rsidR="00743752" w:rsidRPr="00071A08" w:rsidRDefault="00000000">
      <w:pPr>
        <w:rPr>
          <w:rFonts w:asciiTheme="majorHAnsi" w:hAnsiTheme="majorHAnsi" w:cstheme="majorHAnsi"/>
        </w:rPr>
      </w:pPr>
      <w:r w:rsidRPr="00071A08">
        <w:rPr>
          <w:rFonts w:asciiTheme="majorHAnsi" w:eastAsia="Arial" w:hAnsiTheme="majorHAnsi" w:cstheme="majorHAnsi"/>
          <w:bdr w:val="nil"/>
          <w:lang w:eastAsia="vi-VN"/>
        </w:rPr>
        <w:t>Trẻ Vị Thành niên được Giải Phóng Hợp pháp</w:t>
      </w:r>
      <w:sdt>
        <w:sdtPr>
          <w:rPr>
            <w:rFonts w:asciiTheme="majorHAnsi" w:hAnsiTheme="majorHAnsi" w:cstheme="majorHAnsi"/>
          </w:rPr>
          <w:tag w:val="goog_rdk_14"/>
          <w:id w:val="846828787"/>
        </w:sdtPr>
        <w:sdtContent>
          <w:r w:rsidRPr="00071A08">
            <w:rPr>
              <w:rFonts w:asciiTheme="majorHAnsi" w:eastAsia="Arial" w:hAnsiTheme="majorHAnsi" w:cstheme="majorHAnsi"/>
              <w:bdr w:val="nil"/>
              <w:lang w:eastAsia="vi-VN"/>
            </w:rPr>
            <w:t xml:space="preserve">: là một người dưới 18 tuổi nhưng đã hoàn tất thủ tục pháp lý để được tòa án ở tiểu bang của họ công nhận là người trưởng thành và sau đó được tách khỏi cha mẹ một cách hợp pháp và có thể tự đưa ra mọi quyết định cho chính mình. </w:t>
          </w:r>
        </w:sdtContent>
      </w:sdt>
    </w:p>
    <w:p w14:paraId="568FF669" w14:textId="77777777" w:rsidR="00743752" w:rsidRPr="00071A08" w:rsidRDefault="00743752">
      <w:pPr>
        <w:rPr>
          <w:rFonts w:asciiTheme="majorHAnsi" w:hAnsiTheme="majorHAnsi" w:cstheme="majorHAnsi"/>
        </w:rPr>
      </w:pPr>
    </w:p>
    <w:p w14:paraId="568FF66A" w14:textId="77777777" w:rsidR="00743752" w:rsidRPr="00071A08" w:rsidRDefault="00000000">
      <w:pPr>
        <w:rPr>
          <w:rFonts w:asciiTheme="majorHAnsi" w:hAnsiTheme="majorHAnsi" w:cstheme="majorHAnsi"/>
        </w:rPr>
      </w:pPr>
      <w:r w:rsidRPr="00071A08">
        <w:rPr>
          <w:rFonts w:asciiTheme="majorHAnsi" w:eastAsia="Arial" w:hAnsiTheme="majorHAnsi" w:cstheme="majorHAnsi"/>
          <w:bdr w:val="nil"/>
          <w:lang w:eastAsia="vi-VN"/>
        </w:rPr>
        <w:t>Cưỡng bách: theo quy định của pháp luật, bắt buộc.</w:t>
      </w:r>
    </w:p>
    <w:p w14:paraId="568FF66B" w14:textId="77777777" w:rsidR="00743752" w:rsidRPr="00071A08" w:rsidRDefault="00743752">
      <w:pPr>
        <w:rPr>
          <w:rFonts w:asciiTheme="majorHAnsi" w:hAnsiTheme="majorHAnsi" w:cstheme="majorHAnsi"/>
        </w:rPr>
      </w:pPr>
    </w:p>
    <w:p w14:paraId="568FF66C" w14:textId="77777777" w:rsidR="00743752" w:rsidRPr="00071A08" w:rsidRDefault="00000000">
      <w:pPr>
        <w:rPr>
          <w:rFonts w:asciiTheme="majorHAnsi" w:hAnsiTheme="majorHAnsi" w:cstheme="majorHAnsi"/>
        </w:rPr>
      </w:pPr>
      <w:r w:rsidRPr="00071A08">
        <w:rPr>
          <w:rFonts w:asciiTheme="majorHAnsi" w:eastAsia="Arial" w:hAnsiTheme="majorHAnsi" w:cstheme="majorHAnsi"/>
          <w:bdr w:val="nil"/>
          <w:lang w:eastAsia="vi-VN"/>
        </w:rPr>
        <w:t>Hòa giải: hành động giúp đỡ hai bên để giải quyết một vấn đề, thường là với sự giúp đỡ của một người không liên quan đến vấn đề đó.</w:t>
      </w:r>
    </w:p>
    <w:p w14:paraId="568FF66D" w14:textId="77777777" w:rsidR="00743752" w:rsidRPr="00071A08" w:rsidRDefault="00743752">
      <w:pPr>
        <w:rPr>
          <w:rFonts w:asciiTheme="majorHAnsi" w:hAnsiTheme="majorHAnsi" w:cstheme="majorHAnsi"/>
        </w:rPr>
      </w:pPr>
    </w:p>
    <w:p w14:paraId="568FF66E" w14:textId="77777777" w:rsidR="00743752" w:rsidRPr="00071A08" w:rsidRDefault="00000000">
      <w:pPr>
        <w:rPr>
          <w:rFonts w:asciiTheme="majorHAnsi" w:hAnsiTheme="majorHAnsi" w:cstheme="majorHAnsi"/>
        </w:rPr>
      </w:pPr>
      <w:sdt>
        <w:sdtPr>
          <w:rPr>
            <w:rFonts w:asciiTheme="majorHAnsi" w:hAnsiTheme="majorHAnsi" w:cstheme="majorHAnsi"/>
          </w:rPr>
          <w:tag w:val="goog_rdk_15"/>
          <w:id w:val="2129740930"/>
        </w:sdtPr>
        <w:sdtContent>
          <w:r w:rsidRPr="00071A08">
            <w:rPr>
              <w:rFonts w:asciiTheme="majorHAnsi" w:eastAsia="Arial" w:hAnsiTheme="majorHAnsi" w:cstheme="majorHAnsi"/>
              <w:bdr w:val="nil"/>
              <w:lang w:eastAsia="vi-VN"/>
            </w:rPr>
            <w:t>Vĩnh viễn</w:t>
          </w:r>
        </w:sdtContent>
      </w:sdt>
      <w:r w:rsidRPr="00071A08">
        <w:rPr>
          <w:rFonts w:asciiTheme="majorHAnsi" w:eastAsia="Arial" w:hAnsiTheme="majorHAnsi" w:cstheme="majorHAnsi"/>
          <w:bdr w:val="nil"/>
          <w:lang w:eastAsia="vi-VN"/>
        </w:rPr>
        <w:t>: cái gì đó đã cố định và khó có thể thay đổi.</w:t>
      </w:r>
    </w:p>
    <w:p w14:paraId="568FF66F" w14:textId="77777777" w:rsidR="00743752" w:rsidRPr="00071A08" w:rsidRDefault="00743752">
      <w:pPr>
        <w:rPr>
          <w:rFonts w:asciiTheme="majorHAnsi" w:hAnsiTheme="majorHAnsi" w:cstheme="majorHAnsi"/>
        </w:rPr>
      </w:pPr>
    </w:p>
    <w:p w14:paraId="568FF670" w14:textId="77777777" w:rsidR="00743752" w:rsidRPr="00071A08" w:rsidRDefault="00000000">
      <w:pPr>
        <w:rPr>
          <w:rFonts w:asciiTheme="majorHAnsi" w:hAnsiTheme="majorHAnsi" w:cstheme="majorHAnsi"/>
        </w:rPr>
      </w:pPr>
      <w:r w:rsidRPr="00071A08">
        <w:rPr>
          <w:rFonts w:asciiTheme="majorHAnsi" w:eastAsia="Arial" w:hAnsiTheme="majorHAnsi" w:cstheme="majorHAnsi"/>
          <w:bdr w:val="nil"/>
          <w:lang w:eastAsia="vi-VN"/>
        </w:rPr>
        <w:t>Sự cho phép: đưa ra sự đồng ý cho ai đó làm một điều gì đó.</w:t>
      </w:r>
    </w:p>
    <w:p w14:paraId="568FF671" w14:textId="77777777" w:rsidR="00743752" w:rsidRPr="00071A08" w:rsidRDefault="00743752">
      <w:pPr>
        <w:rPr>
          <w:rFonts w:asciiTheme="majorHAnsi" w:hAnsiTheme="majorHAnsi" w:cstheme="majorHAnsi"/>
        </w:rPr>
      </w:pPr>
    </w:p>
    <w:p w14:paraId="568FF672" w14:textId="77777777" w:rsidR="00743752" w:rsidRPr="00071A08" w:rsidRDefault="00000000">
      <w:pPr>
        <w:rPr>
          <w:rFonts w:asciiTheme="majorHAnsi" w:hAnsiTheme="majorHAnsi" w:cstheme="majorHAnsi"/>
        </w:rPr>
      </w:pPr>
      <w:r w:rsidRPr="00071A08">
        <w:rPr>
          <w:rFonts w:asciiTheme="majorHAnsi" w:eastAsia="Arial" w:hAnsiTheme="majorHAnsi" w:cstheme="majorHAnsi"/>
          <w:bdr w:val="nil"/>
          <w:lang w:eastAsia="vi-VN"/>
        </w:rPr>
        <w:lastRenderedPageBreak/>
        <w:t>Chính sách: các quy điều được yêu cầu tuân theo.</w:t>
      </w:r>
    </w:p>
    <w:p w14:paraId="568FF673" w14:textId="77777777" w:rsidR="00743752" w:rsidRPr="00071A08" w:rsidRDefault="00743752">
      <w:pPr>
        <w:rPr>
          <w:rFonts w:asciiTheme="majorHAnsi" w:hAnsiTheme="majorHAnsi" w:cstheme="majorHAnsi"/>
        </w:rPr>
      </w:pPr>
    </w:p>
    <w:p w14:paraId="568FF674" w14:textId="77777777" w:rsidR="00743752" w:rsidRPr="00071A08" w:rsidRDefault="00000000">
      <w:pPr>
        <w:rPr>
          <w:rFonts w:asciiTheme="majorHAnsi" w:hAnsiTheme="majorHAnsi" w:cstheme="majorHAnsi"/>
        </w:rPr>
      </w:pPr>
      <w:r w:rsidRPr="00071A08">
        <w:rPr>
          <w:rFonts w:asciiTheme="majorHAnsi" w:eastAsia="Arial" w:hAnsiTheme="majorHAnsi" w:cstheme="majorHAnsi"/>
          <w:bdr w:val="nil"/>
          <w:lang w:eastAsia="vi-VN"/>
        </w:rPr>
        <w:t xml:space="preserve">Quyền riêng tư: quyền không chia sẻ thông tin, duy trì các vấn đề cho riêng mình. </w:t>
      </w:r>
    </w:p>
    <w:p w14:paraId="568FF675" w14:textId="77777777" w:rsidR="00743752" w:rsidRPr="00071A08" w:rsidRDefault="00743752">
      <w:pPr>
        <w:rPr>
          <w:rFonts w:asciiTheme="majorHAnsi" w:hAnsiTheme="majorHAnsi" w:cstheme="majorHAnsi"/>
        </w:rPr>
      </w:pPr>
    </w:p>
    <w:p w14:paraId="568FF676" w14:textId="77777777" w:rsidR="00743752" w:rsidRPr="00071A08" w:rsidRDefault="00000000">
      <w:pPr>
        <w:rPr>
          <w:rFonts w:asciiTheme="majorHAnsi" w:hAnsiTheme="majorHAnsi" w:cstheme="majorHAnsi"/>
        </w:rPr>
      </w:pPr>
      <w:r w:rsidRPr="00071A08">
        <w:rPr>
          <w:rFonts w:asciiTheme="majorHAnsi" w:eastAsia="Arial" w:hAnsiTheme="majorHAnsi" w:cstheme="majorHAnsi"/>
          <w:bdr w:val="nil"/>
          <w:lang w:eastAsia="vi-VN"/>
        </w:rPr>
        <w:t>Giới thiệu: tên và địa chỉ liên hệ của các nhóm, chương trình hoặc những người mà có thể giúp ích.</w:t>
      </w:r>
    </w:p>
    <w:p w14:paraId="568FF677" w14:textId="77777777" w:rsidR="00743752" w:rsidRPr="00071A08" w:rsidRDefault="00743752">
      <w:pPr>
        <w:rPr>
          <w:rFonts w:asciiTheme="majorHAnsi" w:hAnsiTheme="majorHAnsi" w:cstheme="majorHAnsi"/>
        </w:rPr>
      </w:pPr>
    </w:p>
    <w:p w14:paraId="568FF678" w14:textId="77777777" w:rsidR="00743752" w:rsidRPr="00071A08" w:rsidRDefault="00000000">
      <w:pPr>
        <w:rPr>
          <w:rFonts w:asciiTheme="majorHAnsi" w:hAnsiTheme="majorHAnsi" w:cstheme="majorHAnsi"/>
        </w:rPr>
      </w:pPr>
      <w:r w:rsidRPr="00071A08">
        <w:rPr>
          <w:rFonts w:asciiTheme="majorHAnsi" w:eastAsia="Arial" w:hAnsiTheme="majorHAnsi" w:cstheme="majorHAnsi"/>
          <w:bdr w:val="nil"/>
          <w:lang w:eastAsia="vi-VN"/>
        </w:rPr>
        <w:t>Nguồn lực hỗ trợ: thông tin có thể giúp quý vị theo một cách nào đó.</w:t>
      </w:r>
    </w:p>
    <w:p w14:paraId="568FF679" w14:textId="77777777" w:rsidR="00743752" w:rsidRPr="00071A08" w:rsidRDefault="00743752">
      <w:pPr>
        <w:rPr>
          <w:rFonts w:asciiTheme="majorHAnsi" w:hAnsiTheme="majorHAnsi" w:cstheme="majorHAnsi"/>
        </w:rPr>
      </w:pPr>
    </w:p>
    <w:p w14:paraId="568FF67A" w14:textId="77777777" w:rsidR="00743752" w:rsidRPr="00071A08" w:rsidRDefault="00000000">
      <w:pPr>
        <w:rPr>
          <w:rFonts w:asciiTheme="majorHAnsi" w:hAnsiTheme="majorHAnsi" w:cstheme="majorHAnsi"/>
        </w:rPr>
      </w:pPr>
      <w:r w:rsidRPr="00071A08">
        <w:rPr>
          <w:rFonts w:asciiTheme="majorHAnsi" w:eastAsia="Arial" w:hAnsiTheme="majorHAnsi" w:cstheme="majorHAnsi"/>
          <w:bdr w:val="nil"/>
          <w:lang w:eastAsia="vi-VN"/>
        </w:rPr>
        <w:t xml:space="preserve">Sinh sống Phân tán Địa điểm </w:t>
      </w:r>
      <w:sdt>
        <w:sdtPr>
          <w:rPr>
            <w:rFonts w:asciiTheme="majorHAnsi" w:hAnsiTheme="majorHAnsi" w:cstheme="majorHAnsi"/>
          </w:rPr>
          <w:tag w:val="goog_rdk_17"/>
          <w:id w:val="-1076826017"/>
        </w:sdtPr>
        <w:sdtContent>
          <w:r w:rsidRPr="00071A08">
            <w:rPr>
              <w:rFonts w:asciiTheme="majorHAnsi" w:eastAsia="Arial" w:hAnsiTheme="majorHAnsi" w:cstheme="majorHAnsi"/>
              <w:bdr w:val="nil"/>
              <w:lang w:eastAsia="vi-VN"/>
            </w:rPr>
            <w:t>: một sự sắp xếp cuộc sống trong đó một người trong chương trình thuê một căn nhà từ một chủ nhà trong cộng đồng. Trong cách sắp xếp cuộc sống này, không có khu vực nào trong nhà sẽ được chia sẻ với bất kỳ người tham gia chương trình nhà ở nào mà không có liên hệ với nhau.</w:t>
          </w:r>
        </w:sdtContent>
      </w:sdt>
    </w:p>
    <w:p w14:paraId="568FF67B" w14:textId="77777777" w:rsidR="00743752" w:rsidRPr="00071A08" w:rsidRDefault="00743752">
      <w:pPr>
        <w:rPr>
          <w:rFonts w:asciiTheme="majorHAnsi" w:hAnsiTheme="majorHAnsi" w:cstheme="majorHAnsi"/>
        </w:rPr>
      </w:pPr>
    </w:p>
    <w:p w14:paraId="568FF67C" w14:textId="77777777" w:rsidR="00743752" w:rsidRPr="00071A08" w:rsidRDefault="00000000">
      <w:pPr>
        <w:rPr>
          <w:rFonts w:asciiTheme="majorHAnsi" w:hAnsiTheme="majorHAnsi" w:cstheme="majorHAnsi"/>
        </w:rPr>
      </w:pPr>
      <w:r w:rsidRPr="00071A08">
        <w:rPr>
          <w:rFonts w:asciiTheme="majorHAnsi" w:eastAsia="Arial" w:hAnsiTheme="majorHAnsi" w:cstheme="majorHAnsi"/>
          <w:bdr w:val="nil"/>
          <w:lang w:eastAsia="vi-VN"/>
        </w:rPr>
        <w:t>Nạn nhân sống sót: người đã trải qua điều gì đó đã khiến họ gặp nguy hiểm hoặc gây tổn hại cho họ.</w:t>
      </w:r>
    </w:p>
    <w:p w14:paraId="568FF67D" w14:textId="77777777" w:rsidR="00743752" w:rsidRPr="00071A08" w:rsidRDefault="00743752">
      <w:pPr>
        <w:rPr>
          <w:rFonts w:asciiTheme="majorHAnsi" w:hAnsiTheme="majorHAnsi" w:cstheme="majorHAnsi"/>
        </w:rPr>
      </w:pPr>
    </w:p>
    <w:p w14:paraId="568FF67E" w14:textId="77777777" w:rsidR="00743752" w:rsidRPr="00071A08" w:rsidRDefault="00000000">
      <w:pPr>
        <w:rPr>
          <w:rFonts w:asciiTheme="majorHAnsi" w:hAnsiTheme="majorHAnsi" w:cstheme="majorHAnsi"/>
        </w:rPr>
      </w:pPr>
      <w:r w:rsidRPr="00071A08">
        <w:rPr>
          <w:rFonts w:asciiTheme="majorHAnsi" w:eastAsia="Arial" w:hAnsiTheme="majorHAnsi" w:cstheme="majorHAnsi"/>
          <w:bdr w:val="nil"/>
          <w:lang w:eastAsia="vi-VN"/>
        </w:rPr>
        <w:t xml:space="preserve">Chuyển tiếp: không kéo dài mãi mãi, một khoảng thời gian giữa việc rời bỏ một điều gì đó cũ và bắt đầu một điều gì đó mới mẻ. </w:t>
      </w:r>
    </w:p>
    <w:p w14:paraId="568FF67F" w14:textId="77777777" w:rsidR="00743752" w:rsidRPr="00071A08" w:rsidRDefault="00743752">
      <w:pPr>
        <w:rPr>
          <w:rFonts w:asciiTheme="majorHAnsi" w:hAnsiTheme="majorHAnsi" w:cstheme="majorHAnsi"/>
        </w:rPr>
      </w:pPr>
    </w:p>
    <w:p w14:paraId="568FF680" w14:textId="77777777" w:rsidR="00743752" w:rsidRPr="00071A08" w:rsidRDefault="00000000">
      <w:pPr>
        <w:rPr>
          <w:rFonts w:asciiTheme="majorHAnsi" w:hAnsiTheme="majorHAnsi" w:cstheme="majorHAnsi"/>
        </w:rPr>
      </w:pPr>
      <w:r w:rsidRPr="00071A08">
        <w:rPr>
          <w:rFonts w:asciiTheme="majorHAnsi" w:eastAsia="Arial" w:hAnsiTheme="majorHAnsi" w:cstheme="majorHAnsi"/>
          <w:bdr w:val="nil"/>
          <w:lang w:eastAsia="vi-VN"/>
        </w:rPr>
        <w:t xml:space="preserve">Nhà ở chuyển tiếp: nhà ở tạm thời được cung cấp trong 6-24 tháng. </w:t>
      </w:r>
    </w:p>
    <w:p w14:paraId="568FF681" w14:textId="77777777" w:rsidR="00743752" w:rsidRPr="00071A08" w:rsidRDefault="00743752">
      <w:pPr>
        <w:rPr>
          <w:rFonts w:asciiTheme="majorHAnsi" w:hAnsiTheme="majorHAnsi" w:cstheme="majorHAnsi"/>
        </w:rPr>
      </w:pPr>
    </w:p>
    <w:p w14:paraId="568FF682" w14:textId="77777777" w:rsidR="00743752" w:rsidRPr="00071A08" w:rsidRDefault="00000000">
      <w:pPr>
        <w:rPr>
          <w:rFonts w:asciiTheme="majorHAnsi" w:hAnsiTheme="majorHAnsi" w:cstheme="majorHAnsi"/>
        </w:rPr>
      </w:pPr>
      <w:r w:rsidRPr="00071A08">
        <w:rPr>
          <w:rFonts w:asciiTheme="majorHAnsi" w:eastAsia="Arial" w:hAnsiTheme="majorHAnsi" w:cstheme="majorHAnsi"/>
          <w:bdr w:val="nil"/>
          <w:lang w:eastAsia="vi-VN"/>
        </w:rPr>
        <w:t>Phương tiện đi lại: cách đi từ nơi này đến nơi khác (ô tô, xe buýt, tàu điện ngầm, máy bay, v.v.).</w:t>
      </w:r>
    </w:p>
    <w:p w14:paraId="568FF683" w14:textId="77777777" w:rsidR="00743752" w:rsidRPr="00071A08" w:rsidRDefault="00743752">
      <w:pPr>
        <w:rPr>
          <w:rFonts w:asciiTheme="majorHAnsi" w:hAnsiTheme="majorHAnsi" w:cstheme="majorHAnsi"/>
        </w:rPr>
      </w:pPr>
    </w:p>
    <w:p w14:paraId="568FF684" w14:textId="7E478ADE" w:rsidR="00743752" w:rsidRPr="00071A08" w:rsidRDefault="00000000">
      <w:pPr>
        <w:rPr>
          <w:rFonts w:asciiTheme="majorHAnsi" w:hAnsiTheme="majorHAnsi" w:cstheme="majorHAnsi"/>
        </w:rPr>
      </w:pPr>
      <w:r w:rsidRPr="00071A08">
        <w:rPr>
          <w:rFonts w:asciiTheme="majorHAnsi" w:eastAsia="Arial" w:hAnsiTheme="majorHAnsi" w:cstheme="majorHAnsi"/>
          <w:bdr w:val="nil"/>
          <w:lang w:eastAsia="vi-VN"/>
        </w:rPr>
        <w:t>Nhà ở và Dịch vụ với Sự Hiểu biết về Chấn thương</w:t>
      </w:r>
      <w:sdt>
        <w:sdtPr>
          <w:rPr>
            <w:rFonts w:asciiTheme="majorHAnsi" w:hAnsiTheme="majorHAnsi" w:cstheme="majorHAnsi"/>
          </w:rPr>
          <w:tag w:val="goog_rdk_18"/>
          <w:id w:val="-952638908"/>
        </w:sdtPr>
        <w:sdtContent>
          <w:r w:rsidRPr="00071A08">
            <w:rPr>
              <w:rFonts w:asciiTheme="majorHAnsi" w:eastAsia="Arial" w:hAnsiTheme="majorHAnsi" w:cstheme="majorHAnsi"/>
              <w:bdr w:val="nil"/>
              <w:lang w:eastAsia="vi-VN"/>
            </w:rPr>
            <w:t xml:space="preserve">: một triết lý dẫn đường cho các dịch vụ dành cho nạn nhân sống sót dựa trên sự hiểu biết về lịch sử và chấn thương trước đây của một người để giúp đỡ họ một </w:t>
          </w:r>
          <w:proofErr w:type="spellStart"/>
          <w:r w:rsidRPr="00071A08">
            <w:rPr>
              <w:rFonts w:asciiTheme="majorHAnsi" w:eastAsia="Arial" w:hAnsiTheme="majorHAnsi" w:cstheme="majorHAnsi"/>
              <w:bdr w:val="nil"/>
              <w:lang w:eastAsia="vi-VN"/>
            </w:rPr>
            <w:t>cách</w:t>
          </w:r>
          <w:proofErr w:type="spellEnd"/>
          <w:r w:rsidRPr="00071A08">
            <w:rPr>
              <w:rFonts w:asciiTheme="majorHAnsi" w:eastAsia="Arial" w:hAnsiTheme="majorHAnsi" w:cstheme="majorHAnsi"/>
              <w:bdr w:val="nil"/>
              <w:lang w:eastAsia="vi-VN"/>
            </w:rPr>
            <w:t xml:space="preserve"> </w:t>
          </w:r>
          <w:proofErr w:type="spellStart"/>
          <w:r w:rsidRPr="00071A08">
            <w:rPr>
              <w:rFonts w:asciiTheme="majorHAnsi" w:eastAsia="Arial" w:hAnsiTheme="majorHAnsi" w:cstheme="majorHAnsi"/>
              <w:bdr w:val="nil"/>
              <w:lang w:eastAsia="vi-VN"/>
            </w:rPr>
            <w:t>hữu</w:t>
          </w:r>
          <w:proofErr w:type="spellEnd"/>
          <w:r w:rsidRPr="00071A08">
            <w:rPr>
              <w:rFonts w:asciiTheme="majorHAnsi" w:eastAsia="Arial" w:hAnsiTheme="majorHAnsi" w:cstheme="majorHAnsi"/>
              <w:bdr w:val="nil"/>
              <w:lang w:eastAsia="vi-VN"/>
            </w:rPr>
            <w:t xml:space="preserve"> </w:t>
          </w:r>
          <w:proofErr w:type="spellStart"/>
          <w:r w:rsidRPr="00071A08">
            <w:rPr>
              <w:rFonts w:asciiTheme="majorHAnsi" w:eastAsia="Arial" w:hAnsiTheme="majorHAnsi" w:cstheme="majorHAnsi"/>
              <w:bdr w:val="nil"/>
              <w:lang w:eastAsia="vi-VN"/>
            </w:rPr>
            <w:t>hiệu</w:t>
          </w:r>
          <w:proofErr w:type="spellEnd"/>
          <w:r w:rsidRPr="00071A08">
            <w:rPr>
              <w:rFonts w:asciiTheme="majorHAnsi" w:eastAsia="Arial" w:hAnsiTheme="majorHAnsi" w:cstheme="majorHAnsi"/>
              <w:bdr w:val="nil"/>
              <w:lang w:eastAsia="vi-VN"/>
            </w:rPr>
            <w:t xml:space="preserve"> </w:t>
          </w:r>
          <w:proofErr w:type="spellStart"/>
          <w:r w:rsidRPr="00071A08">
            <w:rPr>
              <w:rFonts w:asciiTheme="majorHAnsi" w:eastAsia="Arial" w:hAnsiTheme="majorHAnsi" w:cstheme="majorHAnsi"/>
              <w:bdr w:val="nil"/>
              <w:lang w:eastAsia="vi-VN"/>
            </w:rPr>
            <w:t>nhất</w:t>
          </w:r>
          <w:proofErr w:type="spellEnd"/>
          <w:r w:rsidRPr="00071A08">
            <w:rPr>
              <w:rFonts w:asciiTheme="majorHAnsi" w:eastAsia="Arial" w:hAnsiTheme="majorHAnsi" w:cstheme="majorHAnsi"/>
              <w:bdr w:val="nil"/>
              <w:lang w:eastAsia="vi-VN"/>
            </w:rPr>
            <w:t>.</w:t>
          </w:r>
          <w:r w:rsidR="00C05A37">
            <w:rPr>
              <w:rFonts w:asciiTheme="majorHAnsi" w:eastAsia="Arial" w:hAnsiTheme="majorHAnsi" w:cstheme="majorHAnsi"/>
              <w:bdr w:val="nil"/>
              <w:lang w:eastAsia="vi-VN"/>
            </w:rPr>
            <w:t xml:space="preserve"> </w:t>
          </w:r>
        </w:sdtContent>
      </w:sdt>
    </w:p>
    <w:p w14:paraId="568FF685" w14:textId="77777777" w:rsidR="00743752" w:rsidRPr="00071A08" w:rsidRDefault="00743752">
      <w:pPr>
        <w:rPr>
          <w:rFonts w:asciiTheme="majorHAnsi" w:hAnsiTheme="majorHAnsi" w:cstheme="majorHAnsi"/>
        </w:rPr>
      </w:pPr>
    </w:p>
    <w:p w14:paraId="568FF686" w14:textId="77777777" w:rsidR="00743752" w:rsidRPr="00071A08" w:rsidRDefault="00000000">
      <w:pPr>
        <w:rPr>
          <w:rFonts w:asciiTheme="majorHAnsi" w:hAnsiTheme="majorHAnsi" w:cstheme="majorHAnsi"/>
        </w:rPr>
      </w:pPr>
      <w:r w:rsidRPr="00071A08">
        <w:rPr>
          <w:rFonts w:asciiTheme="majorHAnsi" w:eastAsia="Arial" w:hAnsiTheme="majorHAnsi" w:cstheme="majorHAnsi"/>
          <w:bdr w:val="nil"/>
          <w:lang w:eastAsia="vi-VN"/>
        </w:rPr>
        <w:t>Hợp lệ: hợp pháp.</w:t>
      </w:r>
    </w:p>
    <w:p w14:paraId="568FF687" w14:textId="77777777" w:rsidR="00743752" w:rsidRPr="00071A08" w:rsidRDefault="00743752">
      <w:pPr>
        <w:rPr>
          <w:rFonts w:asciiTheme="majorHAnsi" w:hAnsiTheme="majorHAnsi" w:cstheme="majorHAnsi"/>
        </w:rPr>
      </w:pPr>
    </w:p>
    <w:p w14:paraId="568FF688" w14:textId="77777777" w:rsidR="00743752" w:rsidRPr="00071A08" w:rsidRDefault="00000000">
      <w:pPr>
        <w:rPr>
          <w:rFonts w:asciiTheme="majorHAnsi" w:hAnsiTheme="majorHAnsi" w:cstheme="majorHAnsi"/>
        </w:rPr>
      </w:pPr>
      <w:r w:rsidRPr="00071A08">
        <w:rPr>
          <w:rFonts w:asciiTheme="majorHAnsi" w:eastAsia="Arial" w:hAnsiTheme="majorHAnsi" w:cstheme="majorHAnsi"/>
          <w:bdr w:val="nil"/>
          <w:lang w:eastAsia="vi-VN"/>
        </w:rPr>
        <w:t>Tầm nhìn: những gì quý vị thấy về bản thân, mục tiêu, ước mơ của mình.</w:t>
      </w:r>
    </w:p>
    <w:p w14:paraId="568FF689" w14:textId="77777777" w:rsidR="00743752" w:rsidRPr="00071A08" w:rsidRDefault="00743752">
      <w:pPr>
        <w:rPr>
          <w:rFonts w:asciiTheme="majorHAnsi" w:hAnsiTheme="majorHAnsi" w:cstheme="majorHAnsi"/>
        </w:rPr>
      </w:pPr>
    </w:p>
    <w:p w14:paraId="568FF68A" w14:textId="77777777" w:rsidR="00743752" w:rsidRPr="00071A08" w:rsidRDefault="00000000">
      <w:pPr>
        <w:rPr>
          <w:rFonts w:asciiTheme="majorHAnsi" w:hAnsiTheme="majorHAnsi" w:cstheme="majorHAnsi"/>
        </w:rPr>
      </w:pPr>
      <w:r w:rsidRPr="00071A08">
        <w:rPr>
          <w:rFonts w:asciiTheme="majorHAnsi" w:eastAsia="Arial" w:hAnsiTheme="majorHAnsi" w:cstheme="majorHAnsi"/>
          <w:bdr w:val="nil"/>
          <w:lang w:eastAsia="vi-VN"/>
        </w:rPr>
        <w:t>Tự nguyện: sự lựa chọn của quý vị.</w:t>
      </w:r>
    </w:p>
    <w:p w14:paraId="568FF68B" w14:textId="77777777" w:rsidR="00743752" w:rsidRPr="00071A08" w:rsidRDefault="00743752">
      <w:pPr>
        <w:rPr>
          <w:rFonts w:asciiTheme="majorHAnsi" w:hAnsiTheme="majorHAnsi" w:cstheme="majorHAnsi"/>
        </w:rPr>
      </w:pPr>
    </w:p>
    <w:p w14:paraId="568FF68C" w14:textId="77777777" w:rsidR="00743752" w:rsidRPr="00071A08" w:rsidRDefault="00000000">
      <w:pPr>
        <w:rPr>
          <w:rFonts w:asciiTheme="majorHAnsi" w:hAnsiTheme="majorHAnsi" w:cstheme="majorHAnsi"/>
        </w:rPr>
      </w:pPr>
      <w:r w:rsidRPr="00071A08">
        <w:rPr>
          <w:rFonts w:asciiTheme="majorHAnsi" w:eastAsia="Arial" w:hAnsiTheme="majorHAnsi" w:cstheme="majorHAnsi"/>
          <w:bdr w:val="nil"/>
          <w:lang w:eastAsia="vi-VN"/>
        </w:rPr>
        <w:t>Dịch vụ Hỗ trợ Tự nguyện: các dịch vụ hữu ích mà quý vị có thể chọn lựa để sử dụng hoặc không sử dụng.</w:t>
      </w:r>
    </w:p>
    <w:p w14:paraId="568FF68D" w14:textId="77777777" w:rsidR="00743752" w:rsidRPr="00071A08" w:rsidRDefault="00743752">
      <w:pPr>
        <w:rPr>
          <w:rFonts w:asciiTheme="majorHAnsi" w:hAnsiTheme="majorHAnsi" w:cstheme="majorHAnsi"/>
        </w:rPr>
      </w:pPr>
    </w:p>
    <w:p w14:paraId="568FF68E" w14:textId="77777777" w:rsidR="00743752" w:rsidRPr="00071A08" w:rsidRDefault="00000000">
      <w:pPr>
        <w:rPr>
          <w:rFonts w:asciiTheme="majorHAnsi" w:hAnsiTheme="majorHAnsi" w:cstheme="majorHAnsi"/>
        </w:rPr>
      </w:pPr>
      <w:r w:rsidRPr="00071A08">
        <w:rPr>
          <w:rFonts w:asciiTheme="majorHAnsi" w:eastAsia="Arial" w:hAnsiTheme="majorHAnsi" w:cstheme="majorHAnsi"/>
          <w:bdr w:val="nil"/>
          <w:lang w:eastAsia="vi-VN"/>
        </w:rPr>
        <w:t xml:space="preserve">Miễn trừ: một mẫu đơn mà trong đó tuyên bố rằng một người không cần tuân theo một quy tắc đã đề ra. </w:t>
      </w:r>
    </w:p>
    <w:sectPr w:rsidR="00743752" w:rsidRPr="00071A08" w:rsidSect="00091BF9">
      <w:headerReference w:type="default" r:id="rId9"/>
      <w:footerReference w:type="default" r:id="rId10"/>
      <w:pgSz w:w="12240" w:h="15840"/>
      <w:pgMar w:top="1440" w:right="1440" w:bottom="1260" w:left="1440" w:header="720" w:footer="4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2F1BA" w14:textId="77777777" w:rsidR="0089751B" w:rsidRDefault="0089751B">
      <w:r>
        <w:separator/>
      </w:r>
    </w:p>
  </w:endnote>
  <w:endnote w:type="continuationSeparator" w:id="0">
    <w:p w14:paraId="049989FE" w14:textId="77777777" w:rsidR="0089751B" w:rsidRDefault="0089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FF694" w14:textId="77777777" w:rsidR="00351975" w:rsidRPr="004260C9" w:rsidRDefault="00000000" w:rsidP="00351975">
    <w:pPr>
      <w:spacing w:line="1" w:lineRule="atLeast"/>
      <w:ind w:leftChars="-1" w:right="154" w:hangingChars="1" w:hanging="2"/>
      <w:rPr>
        <w:sz w:val="18"/>
        <w:szCs w:val="18"/>
      </w:rPr>
    </w:pPr>
    <w:r>
      <w:rPr>
        <w:rFonts w:ascii="Arial" w:eastAsia="Arial" w:hAnsi="Arial" w:cs="Arial"/>
        <w:sz w:val="18"/>
        <w:szCs w:val="18"/>
        <w:bdr w:val="nil"/>
        <w:lang w:eastAsia="vi-VN"/>
      </w:rPr>
      <w:t xml:space="preserve">Dự án này được hỗ trợ bởi Khoản Tài trợ số 2017-TA-AX-K070 do Văn phòng Chuyên trách Bạo hành Chống đối Phụ nữ thuộc Bộ Tư pháp Hoa Kỳ trao tặng. Các ý kiến, phát hiện, và kết luận hoặc khuyến nghị được trình bày trong ấn phẩm này, chương trình hội nghị hoặc sản phẩm này là của riêng (các) tác giả và không nhất thiết phản ánh quan điểm của Bộ Tư pháp (Department of Justice). </w:t>
    </w:r>
  </w:p>
  <w:p w14:paraId="568FF695" w14:textId="77777777" w:rsidR="00351975" w:rsidRDefault="00351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D63D5" w14:textId="77777777" w:rsidR="0089751B" w:rsidRDefault="0089751B">
      <w:r>
        <w:separator/>
      </w:r>
    </w:p>
  </w:footnote>
  <w:footnote w:type="continuationSeparator" w:id="0">
    <w:p w14:paraId="7EA527E3" w14:textId="77777777" w:rsidR="0089751B" w:rsidRDefault="00897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FF68F" w14:textId="77777777" w:rsidR="0023558F" w:rsidRDefault="00000000" w:rsidP="0023558F">
    <w:pPr>
      <w:rPr>
        <w:b/>
      </w:rPr>
    </w:pPr>
    <w:r>
      <w:rPr>
        <w:b/>
        <w:noProof/>
      </w:rPr>
      <w:drawing>
        <wp:anchor distT="0" distB="0" distL="114300" distR="114300" simplePos="0" relativeHeight="251658240" behindDoc="1" locked="0" layoutInCell="1" allowOverlap="1" wp14:anchorId="568FF696" wp14:editId="568FF697">
          <wp:simplePos x="0" y="0"/>
          <wp:positionH relativeFrom="column">
            <wp:posOffset>0</wp:posOffset>
          </wp:positionH>
          <wp:positionV relativeFrom="paragraph">
            <wp:posOffset>0</wp:posOffset>
          </wp:positionV>
          <wp:extent cx="800100" cy="863600"/>
          <wp:effectExtent l="0" t="0" r="0" b="0"/>
          <wp:wrapTight wrapText="bothSides">
            <wp:wrapPolygon edited="0">
              <wp:start x="0" y="0"/>
              <wp:lineTo x="0" y="21282"/>
              <wp:lineTo x="21257" y="21282"/>
              <wp:lineTo x="21257" y="0"/>
              <wp:lineTo x="0" y="0"/>
            </wp:wrapPolygon>
          </wp:wrapTight>
          <wp:docPr id="1225993362" name="Picture 1225993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607478" name="NNEDV_logo_house_only_color.jpg"/>
                  <pic:cNvPicPr/>
                </pic:nvPicPr>
                <pic:blipFill>
                  <a:blip r:embed="rId1">
                    <a:extLst>
                      <a:ext uri="{28A0092B-C50C-407E-A947-70E740481C1C}">
                        <a14:useLocalDpi xmlns:a14="http://schemas.microsoft.com/office/drawing/2010/main" val="0"/>
                      </a:ext>
                    </a:extLst>
                  </a:blip>
                  <a:stretch>
                    <a:fillRect/>
                  </a:stretch>
                </pic:blipFill>
                <pic:spPr>
                  <a:xfrm>
                    <a:off x="0" y="0"/>
                    <a:ext cx="800100" cy="863600"/>
                  </a:xfrm>
                  <a:prstGeom prst="rect">
                    <a:avLst/>
                  </a:prstGeom>
                </pic:spPr>
              </pic:pic>
            </a:graphicData>
          </a:graphic>
          <wp14:sizeRelH relativeFrom="page">
            <wp14:pctWidth>0</wp14:pctWidth>
          </wp14:sizeRelH>
          <wp14:sizeRelV relativeFrom="page">
            <wp14:pctHeight>0</wp14:pctHeight>
          </wp14:sizeRelV>
        </wp:anchor>
      </w:drawing>
    </w:r>
  </w:p>
  <w:p w14:paraId="568FF690" w14:textId="77777777" w:rsidR="0023558F" w:rsidRDefault="0023558F" w:rsidP="0023558F">
    <w:pPr>
      <w:jc w:val="center"/>
      <w:rPr>
        <w:b/>
      </w:rPr>
    </w:pPr>
  </w:p>
  <w:p w14:paraId="568FF691" w14:textId="77777777" w:rsidR="0023558F" w:rsidRPr="00091BF9" w:rsidRDefault="00000000" w:rsidP="00091BF9">
    <w:pPr>
      <w:ind w:right="-540"/>
      <w:jc w:val="center"/>
      <w:rPr>
        <w:rFonts w:asciiTheme="minorHAnsi" w:hAnsiTheme="minorHAnsi" w:cstheme="minorHAnsi"/>
        <w:b/>
        <w:sz w:val="36"/>
        <w:szCs w:val="36"/>
      </w:rPr>
    </w:pPr>
    <w:r w:rsidRPr="00091BF9">
      <w:rPr>
        <w:rFonts w:asciiTheme="minorHAnsi" w:eastAsia="Arial" w:hAnsiTheme="minorHAnsi" w:cstheme="minorHAnsi"/>
        <w:b/>
        <w:bCs/>
        <w:sz w:val="36"/>
        <w:szCs w:val="36"/>
        <w:bdr w:val="nil"/>
        <w:lang w:eastAsia="vi-VN"/>
      </w:rPr>
      <w:t xml:space="preserve">Bảng Thuật ngữ dành cho các Tài liệu về </w:t>
    </w:r>
    <w:proofErr w:type="spellStart"/>
    <w:r w:rsidRPr="00091BF9">
      <w:rPr>
        <w:rFonts w:asciiTheme="minorHAnsi" w:eastAsia="Arial" w:hAnsiTheme="minorHAnsi" w:cstheme="minorHAnsi"/>
        <w:b/>
        <w:bCs/>
        <w:sz w:val="36"/>
        <w:szCs w:val="36"/>
        <w:bdr w:val="nil"/>
        <w:lang w:eastAsia="vi-VN"/>
      </w:rPr>
      <w:t>Bộ</w:t>
    </w:r>
    <w:proofErr w:type="spellEnd"/>
    <w:r w:rsidRPr="00091BF9">
      <w:rPr>
        <w:rFonts w:asciiTheme="minorHAnsi" w:eastAsia="Arial" w:hAnsiTheme="minorHAnsi" w:cstheme="minorHAnsi"/>
        <w:b/>
        <w:bCs/>
        <w:sz w:val="36"/>
        <w:szCs w:val="36"/>
        <w:bdr w:val="nil"/>
        <w:lang w:eastAsia="vi-VN"/>
      </w:rPr>
      <w:t xml:space="preserve"> Công </w:t>
    </w:r>
    <w:proofErr w:type="spellStart"/>
    <w:r w:rsidRPr="00091BF9">
      <w:rPr>
        <w:rFonts w:asciiTheme="minorHAnsi" w:eastAsia="Arial" w:hAnsiTheme="minorHAnsi" w:cstheme="minorHAnsi"/>
        <w:b/>
        <w:bCs/>
        <w:sz w:val="36"/>
        <w:szCs w:val="36"/>
        <w:bdr w:val="nil"/>
        <w:lang w:eastAsia="vi-VN"/>
      </w:rPr>
      <w:t>cụ</w:t>
    </w:r>
    <w:proofErr w:type="spellEnd"/>
    <w:r w:rsidRPr="00091BF9">
      <w:rPr>
        <w:rFonts w:asciiTheme="minorHAnsi" w:eastAsia="Arial" w:hAnsiTheme="minorHAnsi" w:cstheme="minorHAnsi"/>
        <w:b/>
        <w:bCs/>
        <w:sz w:val="36"/>
        <w:szCs w:val="36"/>
        <w:bdr w:val="nil"/>
        <w:lang w:eastAsia="vi-VN"/>
      </w:rPr>
      <w:t xml:space="preserve"> TH</w:t>
    </w:r>
  </w:p>
  <w:p w14:paraId="568FF692" w14:textId="77777777" w:rsidR="0023558F" w:rsidRDefault="0023558F">
    <w:pPr>
      <w:pStyle w:val="Header"/>
    </w:pPr>
  </w:p>
  <w:p w14:paraId="568FF693" w14:textId="77777777" w:rsidR="00351975" w:rsidRDefault="003519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52"/>
    <w:rsid w:val="00071A08"/>
    <w:rsid w:val="00074168"/>
    <w:rsid w:val="00091BF9"/>
    <w:rsid w:val="0023558F"/>
    <w:rsid w:val="00351975"/>
    <w:rsid w:val="003D70BA"/>
    <w:rsid w:val="004260C9"/>
    <w:rsid w:val="00743752"/>
    <w:rsid w:val="007D5C89"/>
    <w:rsid w:val="0089751B"/>
    <w:rsid w:val="00AB3E40"/>
    <w:rsid w:val="00C05A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8FF638"/>
  <w15:docId w15:val="{43D962F7-CBE3-1F4C-B2F2-AA0BBF56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yle1">
    <w:name w:val="Style1"/>
    <w:basedOn w:val="Normal"/>
    <w:qFormat/>
    <w:rsid w:val="00BF5B5F"/>
    <w:rPr>
      <w:rFonts w:ascii="Times New Roman" w:hAnsi="Times New Roman" w:cs="Times New Roman"/>
    </w:rPr>
  </w:style>
  <w:style w:type="paragraph" w:customStyle="1" w:styleId="NFYsource">
    <w:name w:val="NFY source"/>
    <w:basedOn w:val="Normal"/>
    <w:qFormat/>
    <w:rsid w:val="00C06529"/>
    <w:rPr>
      <w:rFonts w:ascii="Times New Roman" w:hAnsi="Times New Roman" w:cs="Times New Roman"/>
      <w:color w:val="000000" w:themeColor="text1"/>
    </w:rPr>
  </w:style>
  <w:style w:type="paragraph" w:styleId="BalloonText">
    <w:name w:val="Balloon Text"/>
    <w:basedOn w:val="Normal"/>
    <w:link w:val="BalloonTextChar"/>
    <w:uiPriority w:val="99"/>
    <w:semiHidden/>
    <w:unhideWhenUsed/>
    <w:rsid w:val="0066412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4128"/>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51975"/>
    <w:pPr>
      <w:tabs>
        <w:tab w:val="center" w:pos="4680"/>
        <w:tab w:val="right" w:pos="9360"/>
      </w:tabs>
    </w:pPr>
  </w:style>
  <w:style w:type="character" w:customStyle="1" w:styleId="HeaderChar">
    <w:name w:val="Header Char"/>
    <w:basedOn w:val="DefaultParagraphFont"/>
    <w:link w:val="Header"/>
    <w:uiPriority w:val="99"/>
    <w:rsid w:val="00351975"/>
  </w:style>
  <w:style w:type="paragraph" w:styleId="Footer">
    <w:name w:val="footer"/>
    <w:basedOn w:val="Normal"/>
    <w:link w:val="FooterChar"/>
    <w:uiPriority w:val="99"/>
    <w:unhideWhenUsed/>
    <w:rsid w:val="00351975"/>
    <w:pPr>
      <w:tabs>
        <w:tab w:val="center" w:pos="4680"/>
        <w:tab w:val="right" w:pos="9360"/>
      </w:tabs>
    </w:pPr>
  </w:style>
  <w:style w:type="character" w:customStyle="1" w:styleId="FooterChar">
    <w:name w:val="Footer Char"/>
    <w:basedOn w:val="DefaultParagraphFont"/>
    <w:link w:val="Footer"/>
    <w:uiPriority w:val="99"/>
    <w:rsid w:val="00351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Ixs1np3dJtOvp0wVTfZHq8BFyQ==">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</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BBD810483B1C4E80F6E025DEB996B2" ma:contentTypeVersion="17" ma:contentTypeDescription="Create a new document." ma:contentTypeScope="" ma:versionID="e4785be32a90599cd7885ed9e507a427">
  <xsd:schema xmlns:xsd="http://www.w3.org/2001/XMLSchema" xmlns:xs="http://www.w3.org/2001/XMLSchema" xmlns:p="http://schemas.microsoft.com/office/2006/metadata/properties" xmlns:ns2="da48df43-7a2f-483c-a304-e631da4270e1" xmlns:ns3="8a2e39f0-6e9d-42a8-b847-5165b86ea02f" targetNamespace="http://schemas.microsoft.com/office/2006/metadata/properties" ma:root="true" ma:fieldsID="502cbe25a54c219101a292fc32191fa3" ns2:_="" ns3:_="">
    <xsd:import namespace="da48df43-7a2f-483c-a304-e631da4270e1"/>
    <xsd:import namespace="8a2e39f0-6e9d-42a8-b847-5165b86ea0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8df43-7a2f-483c-a304-e631da427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6a4e6d-0b19-4f2e-b1b2-268d2d4dae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2e39f0-6e9d-42a8-b847-5165b86ea0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88f15d-4a9e-4db2-90a6-f53677395f0f}" ma:internalName="TaxCatchAll" ma:showField="CatchAllData" ma:web="8a2e39f0-6e9d-42a8-b847-5165b86ea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65B3EA-B27C-4BF7-9FA5-027B0B0FCC0F}">
  <ds:schemaRefs>
    <ds:schemaRef ds:uri="http://schemas.microsoft.com/sharepoint/v3/contenttype/forms"/>
  </ds:schemaRefs>
</ds:datastoreItem>
</file>

<file path=customXml/itemProps3.xml><?xml version="1.0" encoding="utf-8"?>
<ds:datastoreItem xmlns:ds="http://schemas.openxmlformats.org/officeDocument/2006/customXml" ds:itemID="{C8F1CDA8-E094-4593-8C5C-49F4F5E2A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8df43-7a2f-483c-a304-e631da4270e1"/>
    <ds:schemaRef ds:uri="8a2e39f0-6e9d-42a8-b847-5165b86ea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1088</Words>
  <Characters>3765</Characters>
  <Application>Microsoft Office Word</Application>
  <DocSecurity>0</DocSecurity>
  <Lines>118</Lines>
  <Paragraphs>43</Paragraphs>
  <ScaleCrop>false</ScaleCrop>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Shope</dc:creator>
  <cp:lastModifiedBy>Luz Romero Montano</cp:lastModifiedBy>
  <cp:revision>8</cp:revision>
  <dcterms:created xsi:type="dcterms:W3CDTF">2020-11-19T07:18:00Z</dcterms:created>
  <dcterms:modified xsi:type="dcterms:W3CDTF">2023-12-01T23:17:00Z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906db97217531011bd0c92b200e078b41ef5e533c62c48763313c054fe3a254f</vt:lpwstr>
  </property>
</Properties>
</file>