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1A" w:rsidRDefault="0051581A">
      <w:pPr>
        <w:ind w:left="0" w:hanging="2"/>
        <w:rPr>
          <w:rFonts w:ascii="Arial" w:eastAsia="Arial" w:hAnsi="Arial" w:cs="Arial"/>
        </w:rPr>
      </w:pPr>
    </w:p>
    <w:p w:rsidR="0051581A" w:rsidRDefault="00332534">
      <w:pP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>Modele ya Mosala Malamu:</w:t>
      </w:r>
    </w:p>
    <w:p w:rsidR="0051581A" w:rsidRDefault="00332534">
      <w:pP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b/>
          <w:sz w:val="28"/>
        </w:rPr>
        <w:t xml:space="preserve">GUIDE YA </w:t>
      </w:r>
      <w:r>
        <w:rPr>
          <w:rFonts w:ascii="Arial" w:hAnsi="Arial"/>
          <w:b/>
          <w:color w:val="000000"/>
          <w:sz w:val="28"/>
          <w:szCs w:val="28"/>
        </w:rPr>
        <w:t>BOMOTO YA KOMIBONGISA</w:t>
      </w:r>
    </w:p>
    <w:p w:rsidR="0051581A" w:rsidRDefault="0051581A">
      <w:p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highlight w:val="lightGray"/>
        </w:rPr>
      </w:pPr>
    </w:p>
    <w:p w:rsidR="0051581A" w:rsidRDefault="00332534">
      <w:pPr>
        <w:numPr>
          <w:ilvl w:val="0"/>
          <w:numId w:val="1"/>
        </w:num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 xml:space="preserve">Ntina: </w:t>
      </w:r>
      <w:r>
        <w:rPr>
          <w:rFonts w:ascii="Arial" w:hAnsi="Arial"/>
          <w:color w:val="000000"/>
          <w:sz w:val="28"/>
          <w:szCs w:val="28"/>
        </w:rPr>
        <w:t xml:space="preserve">Formulaire oyo ezali kopesa mobiki Esika mpona kokoma bibongiseli </w:t>
      </w:r>
      <w:proofErr w:type="gramStart"/>
      <w:r>
        <w:rPr>
          <w:rFonts w:ascii="Arial" w:hAnsi="Arial"/>
          <w:color w:val="000000"/>
          <w:sz w:val="28"/>
          <w:szCs w:val="28"/>
        </w:rPr>
        <w:t>na</w:t>
      </w:r>
      <w:proofErr w:type="gramEnd"/>
      <w:r>
        <w:rPr>
          <w:rFonts w:ascii="Arial" w:hAnsi="Arial"/>
          <w:color w:val="000000"/>
          <w:sz w:val="28"/>
          <w:szCs w:val="28"/>
        </w:rPr>
        <w:t xml:space="preserve"> ye ntango azali na programme. Modele oyo ezali </w:t>
      </w:r>
      <w:proofErr w:type="gramStart"/>
      <w:r>
        <w:rPr>
          <w:rFonts w:ascii="Arial" w:hAnsi="Arial"/>
          <w:color w:val="000000"/>
          <w:sz w:val="28"/>
          <w:szCs w:val="28"/>
        </w:rPr>
        <w:t>te</w:t>
      </w:r>
      <w:proofErr w:type="gramEnd"/>
      <w:r>
        <w:rPr>
          <w:rFonts w:ascii="Arial" w:hAnsi="Arial"/>
          <w:color w:val="000000"/>
          <w:sz w:val="28"/>
          <w:szCs w:val="28"/>
        </w:rPr>
        <w:t xml:space="preserve"> mpona kolandela ndenge ozokende liboso. Esengeli </w:t>
      </w:r>
      <w:proofErr w:type="gramStart"/>
      <w:r>
        <w:rPr>
          <w:rFonts w:ascii="Arial" w:hAnsi="Arial"/>
          <w:color w:val="000000"/>
          <w:sz w:val="28"/>
          <w:szCs w:val="28"/>
        </w:rPr>
        <w:t>te</w:t>
      </w:r>
      <w:proofErr w:type="gramEnd"/>
      <w:r>
        <w:rPr>
          <w:rFonts w:ascii="Arial" w:hAnsi="Arial"/>
          <w:color w:val="000000"/>
          <w:sz w:val="28"/>
          <w:szCs w:val="28"/>
        </w:rPr>
        <w:t xml:space="preserve"> esalelama mpona kotala molai ya ntango oyo mobiki akozala na programme OVW TH. </w:t>
      </w:r>
    </w:p>
    <w:p w:rsidR="0051581A" w:rsidRDefault="0051581A">
      <w:p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51581A" w:rsidRPr="00351776" w:rsidRDefault="003325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pacing w:val="-2"/>
          <w:sz w:val="28"/>
          <w:szCs w:val="28"/>
        </w:rPr>
      </w:pPr>
      <w:r w:rsidRPr="00351776">
        <w:rPr>
          <w:rFonts w:ascii="Arial" w:hAnsi="Arial"/>
          <w:b/>
          <w:color w:val="000000"/>
          <w:spacing w:val="-2"/>
          <w:sz w:val="28"/>
          <w:szCs w:val="28"/>
        </w:rPr>
        <w:t xml:space="preserve">Ndenge nini kosalela modele oyo: </w:t>
      </w:r>
      <w:r w:rsidRPr="00351776">
        <w:rPr>
          <w:rFonts w:ascii="Arial" w:hAnsi="Arial"/>
          <w:color w:val="000000"/>
          <w:spacing w:val="-2"/>
          <w:sz w:val="28"/>
        </w:rPr>
        <w:t xml:space="preserve">Bokoki kobongisa modele oyo mpo eyokana </w:t>
      </w:r>
      <w:proofErr w:type="gramStart"/>
      <w:r w:rsidRPr="00351776">
        <w:rPr>
          <w:rFonts w:ascii="Arial" w:hAnsi="Arial"/>
          <w:color w:val="000000"/>
          <w:spacing w:val="-2"/>
          <w:sz w:val="28"/>
        </w:rPr>
        <w:t>na</w:t>
      </w:r>
      <w:proofErr w:type="gramEnd"/>
      <w:r w:rsidRPr="00351776">
        <w:rPr>
          <w:rFonts w:ascii="Arial" w:hAnsi="Arial"/>
          <w:color w:val="000000"/>
          <w:spacing w:val="-2"/>
          <w:sz w:val="28"/>
        </w:rPr>
        <w:t xml:space="preserve"> bamposa na bino mpe mosala bozali kosala. Bokoki kobongola maloba mpo eyokana </w:t>
      </w:r>
      <w:proofErr w:type="gramStart"/>
      <w:r w:rsidRPr="00351776">
        <w:rPr>
          <w:rFonts w:ascii="Arial" w:hAnsi="Arial"/>
          <w:color w:val="000000"/>
          <w:spacing w:val="-2"/>
          <w:sz w:val="28"/>
        </w:rPr>
        <w:t>na</w:t>
      </w:r>
      <w:proofErr w:type="gramEnd"/>
      <w:r w:rsidRPr="00351776">
        <w:rPr>
          <w:rFonts w:ascii="Arial" w:hAnsi="Arial"/>
          <w:color w:val="000000"/>
          <w:spacing w:val="-2"/>
          <w:sz w:val="28"/>
        </w:rPr>
        <w:t xml:space="preserve"> monoko oyo basalelaka na programme oyo. Liboso ya kosalela modele oyo </w:t>
      </w:r>
      <w:proofErr w:type="gramStart"/>
      <w:r w:rsidRPr="00351776">
        <w:rPr>
          <w:rFonts w:ascii="Arial" w:hAnsi="Arial"/>
          <w:color w:val="000000"/>
          <w:spacing w:val="-2"/>
          <w:sz w:val="28"/>
        </w:rPr>
        <w:t>na</w:t>
      </w:r>
      <w:proofErr w:type="gramEnd"/>
      <w:r w:rsidRPr="00351776">
        <w:rPr>
          <w:rFonts w:ascii="Arial" w:hAnsi="Arial"/>
          <w:color w:val="000000"/>
          <w:spacing w:val="-2"/>
          <w:sz w:val="28"/>
        </w:rPr>
        <w:t xml:space="preserve"> bosengi ya ndako, longola naino lokasa oyo ya malako. Lisusu, tosengi yo </w:t>
      </w:r>
      <w:r w:rsidRPr="00351776">
        <w:rPr>
          <w:rFonts w:ascii="Arial" w:hAnsi="Arial"/>
          <w:color w:val="000000"/>
          <w:spacing w:val="-2"/>
          <w:sz w:val="28"/>
          <w:szCs w:val="28"/>
          <w:highlight w:val="lightGray"/>
        </w:rPr>
        <w:t xml:space="preserve">olongola makambo nyonso </w:t>
      </w:r>
      <w:proofErr w:type="gramStart"/>
      <w:r w:rsidRPr="00351776">
        <w:rPr>
          <w:rFonts w:ascii="Arial" w:hAnsi="Arial"/>
          <w:color w:val="000000"/>
          <w:spacing w:val="-2"/>
          <w:sz w:val="28"/>
          <w:szCs w:val="28"/>
          <w:highlight w:val="lightGray"/>
        </w:rPr>
        <w:t>na</w:t>
      </w:r>
      <w:proofErr w:type="gramEnd"/>
      <w:r w:rsidRPr="00351776">
        <w:rPr>
          <w:rFonts w:ascii="Arial" w:hAnsi="Arial"/>
          <w:color w:val="000000"/>
          <w:spacing w:val="-2"/>
          <w:sz w:val="28"/>
          <w:szCs w:val="28"/>
          <w:highlight w:val="lightGray"/>
        </w:rPr>
        <w:t xml:space="preserve"> gris</w:t>
      </w:r>
      <w:r w:rsidRPr="00351776">
        <w:rPr>
          <w:rFonts w:ascii="Arial" w:hAnsi="Arial"/>
          <w:color w:val="000000"/>
          <w:spacing w:val="-2"/>
          <w:sz w:val="28"/>
        </w:rPr>
        <w:t xml:space="preserve">. </w:t>
      </w:r>
      <w:r w:rsidRPr="00351776">
        <w:rPr>
          <w:rFonts w:ascii="Arial" w:hAnsi="Arial"/>
          <w:color w:val="000000"/>
          <w:spacing w:val="-2"/>
          <w:sz w:val="28"/>
          <w:szCs w:val="28"/>
          <w:highlight w:val="yellow"/>
        </w:rPr>
        <w:t xml:space="preserve">Kobosana </w:t>
      </w:r>
      <w:proofErr w:type="gramStart"/>
      <w:r w:rsidRPr="00351776">
        <w:rPr>
          <w:rFonts w:ascii="Arial" w:hAnsi="Arial"/>
          <w:color w:val="000000"/>
          <w:spacing w:val="-2"/>
          <w:sz w:val="28"/>
          <w:szCs w:val="28"/>
          <w:highlight w:val="yellow"/>
        </w:rPr>
        <w:t>te</w:t>
      </w:r>
      <w:proofErr w:type="gramEnd"/>
      <w:r w:rsidRPr="00351776">
        <w:rPr>
          <w:rFonts w:ascii="Arial" w:hAnsi="Arial"/>
          <w:color w:val="000000"/>
          <w:spacing w:val="-2"/>
          <w:sz w:val="28"/>
          <w:szCs w:val="28"/>
          <w:highlight w:val="yellow"/>
        </w:rPr>
        <w:t xml:space="preserve"> kotya bansango na yo ya programme na esika ya malabo ya langi</w:t>
      </w:r>
      <w:r w:rsidRPr="00351776">
        <w:rPr>
          <w:rFonts w:ascii="Arial" w:hAnsi="Arial"/>
          <w:color w:val="000000"/>
          <w:spacing w:val="-2"/>
          <w:sz w:val="28"/>
        </w:rPr>
        <w:t xml:space="preserve">. </w:t>
      </w:r>
    </w:p>
    <w:p w:rsidR="0051581A" w:rsidRDefault="003325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 xml:space="preserve">Babiki bakoki kotondisa lokasa oyo ya plan ya vision bango moko to </w:t>
      </w:r>
      <w:proofErr w:type="gramStart"/>
      <w:r>
        <w:rPr>
          <w:rFonts w:ascii="Arial" w:hAnsi="Arial"/>
          <w:color w:val="000000"/>
          <w:sz w:val="28"/>
        </w:rPr>
        <w:t>na</w:t>
      </w:r>
      <w:proofErr w:type="gramEnd"/>
      <w:r>
        <w:rPr>
          <w:rFonts w:ascii="Arial" w:hAnsi="Arial"/>
          <w:color w:val="000000"/>
          <w:sz w:val="28"/>
        </w:rPr>
        <w:t xml:space="preserve"> lisungi ya na avoka. Lokasa oyo ezali mpona kosunga mobiki abongisa programme eyokani malamu </w:t>
      </w:r>
      <w:proofErr w:type="gramStart"/>
      <w:r>
        <w:rPr>
          <w:rFonts w:ascii="Arial" w:hAnsi="Arial"/>
          <w:color w:val="000000"/>
          <w:sz w:val="28"/>
        </w:rPr>
        <w:t>na</w:t>
      </w:r>
      <w:proofErr w:type="gramEnd"/>
      <w:r>
        <w:rPr>
          <w:rFonts w:ascii="Arial" w:hAnsi="Arial"/>
          <w:color w:val="000000"/>
          <w:sz w:val="28"/>
        </w:rPr>
        <w:t xml:space="preserve"> bamposa na ye. Ezali malamu kotika </w:t>
      </w:r>
      <w:proofErr w:type="gramStart"/>
      <w:r>
        <w:rPr>
          <w:rFonts w:ascii="Arial" w:hAnsi="Arial"/>
          <w:color w:val="000000"/>
          <w:sz w:val="28"/>
        </w:rPr>
        <w:t>te</w:t>
      </w:r>
      <w:proofErr w:type="gramEnd"/>
      <w:r>
        <w:rPr>
          <w:rFonts w:ascii="Arial" w:hAnsi="Arial"/>
          <w:color w:val="000000"/>
          <w:sz w:val="28"/>
        </w:rPr>
        <w:t xml:space="preserve"> mobiki azala na lokasa oyo na dosie na ye. Ezali mpe malamu </w:t>
      </w:r>
      <w:proofErr w:type="gramStart"/>
      <w:r>
        <w:rPr>
          <w:rFonts w:ascii="Arial" w:hAnsi="Arial"/>
          <w:color w:val="000000"/>
          <w:sz w:val="28"/>
        </w:rPr>
        <w:t>na</w:t>
      </w:r>
      <w:proofErr w:type="gramEnd"/>
      <w:r>
        <w:rPr>
          <w:rFonts w:ascii="Arial" w:hAnsi="Arial"/>
          <w:color w:val="000000"/>
          <w:sz w:val="28"/>
        </w:rPr>
        <w:t xml:space="preserve"> kosalela te lokasa oyo mpona kososola ntango boni mobiki akotikala to mikolo babakiseli ye. </w:t>
      </w:r>
    </w:p>
    <w:p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:rsidR="0051581A" w:rsidRDefault="0033253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highlight w:val="lightGray"/>
        </w:rPr>
        <w:lastRenderedPageBreak/>
        <w:t>MODELE</w:t>
      </w:r>
    </w:p>
    <w:p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:rsidR="0051581A" w:rsidRDefault="0033253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hAnsi="Arial"/>
          <w:b/>
        </w:rPr>
        <w:t>Guide ya Bomoto ya Komibongisa</w:t>
      </w:r>
    </w:p>
    <w:p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:rsidR="0051581A" w:rsidRDefault="00332534">
      <w:pPr>
        <w:ind w:left="0" w:hanging="2"/>
        <w:rPr>
          <w:rFonts w:ascii="Arial" w:eastAsia="Arial" w:hAnsi="Arial" w:cs="Arial"/>
        </w:rPr>
      </w:pPr>
      <w:r>
        <w:rPr>
          <w:rFonts w:ascii="Arial" w:hAnsi="Arial"/>
        </w:rPr>
        <w:t xml:space="preserve">“Vision”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yo ezali nini kati ya programme oyo? Na maloba misusu, omimoni ozali kosala nini ntango ozali awa? Ozali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mikano nini? Ezala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mposa ya nini mpo esunga yo okende liboso? Olingi koyoka motema ndenge nini ntango okobima? Olingi kozala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makoki ya kosala nini? </w:t>
      </w:r>
    </w:p>
    <w:p w:rsidR="0051581A" w:rsidRDefault="0051581A">
      <w:pPr>
        <w:ind w:left="0" w:hanging="2"/>
        <w:rPr>
          <w:rFonts w:ascii="Arial" w:eastAsia="Arial" w:hAnsi="Arial" w:cs="Arial"/>
        </w:rPr>
      </w:pPr>
    </w:p>
    <w:p w:rsidR="0051581A" w:rsidRDefault="00332534">
      <w:pPr>
        <w:ind w:left="0" w:hanging="2"/>
        <w:rPr>
          <w:rFonts w:ascii="Arial" w:eastAsia="Arial" w:hAnsi="Arial" w:cs="Arial"/>
        </w:rPr>
      </w:pPr>
      <w:r>
        <w:rPr>
          <w:rFonts w:ascii="Arial" w:hAnsi="Arial"/>
        </w:rPr>
        <w:t>Mokano ya liboso ya [</w:t>
      </w:r>
      <w:r>
        <w:rPr>
          <w:rFonts w:ascii="Arial" w:hAnsi="Arial"/>
          <w:highlight w:val="yellow"/>
        </w:rPr>
        <w:t>programme ya Transitio ya Ndako</w:t>
      </w:r>
      <w:r>
        <w:rPr>
          <w:rFonts w:ascii="Arial" w:hAnsi="Arial"/>
        </w:rPr>
        <w:t xml:space="preserve">] ezali ya kopesa yo esika, bisaleli, mpe lisungi nyonso ozali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mposa mpona kotonga vision na yo ntango ozali kati na programme oyo. Bakosalela </w:t>
      </w:r>
      <w:proofErr w:type="gramStart"/>
      <w:r>
        <w:rPr>
          <w:rFonts w:ascii="Arial" w:hAnsi="Arial"/>
        </w:rPr>
        <w:t>te</w:t>
      </w:r>
      <w:proofErr w:type="gramEnd"/>
      <w:r>
        <w:rPr>
          <w:rFonts w:ascii="Arial" w:hAnsi="Arial"/>
        </w:rPr>
        <w:t xml:space="preserve"> lokasa oyo kolandela bokoli na yo. Ekoki kosalema kaka lokola guide ya kosala mosala kati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vision na yo ntanog ozali na biso. Okoki kozala </w:t>
      </w: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lotomo ya kopona soki to soki te olingi kosalela guide. Okoki mpe kopona soki olingi to </w:t>
      </w:r>
      <w:proofErr w:type="gramStart"/>
      <w:r>
        <w:rPr>
          <w:rFonts w:ascii="Arial" w:hAnsi="Arial"/>
        </w:rPr>
        <w:t>te</w:t>
      </w:r>
      <w:proofErr w:type="gramEnd"/>
      <w:r>
        <w:rPr>
          <w:rFonts w:ascii="Arial" w:hAnsi="Arial"/>
        </w:rPr>
        <w:t xml:space="preserve"> avoka azala wana ntango ozali kotondisa yango. Okoki kosalela lokasa oyo mpona kobongisa mosala nyonso okolinga kosala ntango nyonso ozali awa. Biyano ya malamu to ya mabe ezali </w:t>
      </w:r>
      <w:proofErr w:type="gramStart"/>
      <w:r>
        <w:rPr>
          <w:rFonts w:ascii="Arial" w:hAnsi="Arial"/>
        </w:rPr>
        <w:t>te</w:t>
      </w:r>
      <w:proofErr w:type="gramEnd"/>
      <w:r>
        <w:rPr>
          <w:rFonts w:ascii="Arial" w:hAnsi="Arial"/>
        </w:rPr>
        <w:t>.</w:t>
      </w:r>
    </w:p>
    <w:p w:rsidR="0051581A" w:rsidRDefault="0051581A">
      <w:pPr>
        <w:ind w:left="0" w:hanging="2"/>
        <w:rPr>
          <w:rFonts w:ascii="Arial" w:eastAsia="Arial" w:hAnsi="Arial" w:cs="Arial"/>
        </w:rPr>
      </w:pPr>
    </w:p>
    <w:p w:rsidR="0051581A" w:rsidRDefault="00332534">
      <w:pPr>
        <w:ind w:left="0" w:hanging="2"/>
        <w:rPr>
          <w:rFonts w:ascii="Arial" w:eastAsia="Arial" w:hAnsi="Arial" w:cs="Arial"/>
        </w:rPr>
      </w:pPr>
      <w:r>
        <w:rPr>
          <w:rFonts w:ascii="Arial" w:hAnsi="Arial"/>
        </w:rPr>
        <w:t xml:space="preserve">Oyo </w:t>
      </w:r>
      <w:proofErr w:type="spellStart"/>
      <w:r>
        <w:rPr>
          <w:rFonts w:ascii="Arial" w:hAnsi="Arial"/>
        </w:rPr>
        <w:t>ezali</w:t>
      </w:r>
      <w:proofErr w:type="spellEnd"/>
      <w:r>
        <w:rPr>
          <w:rFonts w:ascii="Arial" w:hAnsi="Arial"/>
        </w:rPr>
        <w:t xml:space="preserve"> guide </w:t>
      </w:r>
      <w:proofErr w:type="spellStart"/>
      <w:proofErr w:type="gramStart"/>
      <w:r>
        <w:rPr>
          <w:rFonts w:ascii="Arial" w:hAnsi="Arial"/>
        </w:rPr>
        <w:t>na</w:t>
      </w:r>
      <w:proofErr w:type="spellEnd"/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yo</w:t>
      </w:r>
      <w:r>
        <w:rPr>
          <w:rFonts w:ascii="Arial" w:hAnsi="Arial"/>
        </w:rPr>
        <w:t xml:space="preserve"> ekotambwisa yo. Oyo ezali ya yo mpona kobomba mpe kokoma banotes. Tokobomba kopi ya guide oyo </w:t>
      </w:r>
      <w:proofErr w:type="gramStart"/>
      <w:r>
        <w:rPr>
          <w:rFonts w:ascii="Arial" w:hAnsi="Arial"/>
        </w:rPr>
        <w:t>te</w:t>
      </w:r>
      <w:proofErr w:type="gramEnd"/>
      <w:r>
        <w:rPr>
          <w:rFonts w:ascii="Arial" w:hAnsi="Arial"/>
        </w:rPr>
        <w:t xml:space="preserve"> na doisie na yo, longola kaka soki olingi biso tosala yango. </w:t>
      </w:r>
    </w:p>
    <w:p w:rsidR="0051581A" w:rsidRDefault="0051581A">
      <w:pPr>
        <w:ind w:left="0" w:hanging="2"/>
        <w:rPr>
          <w:rFonts w:ascii="Arial" w:eastAsia="Arial" w:hAnsi="Arial" w:cs="Arial"/>
        </w:rPr>
      </w:pPr>
    </w:p>
    <w:p w:rsidR="0051581A" w:rsidRDefault="00332534">
      <w:pPr>
        <w:ind w:left="0" w:hanging="2"/>
        <w:rPr>
          <w:rFonts w:ascii="Arial" w:eastAsia="Arial" w:hAnsi="Arial" w:cs="Arial"/>
        </w:rPr>
      </w:pPr>
      <w:r>
        <w:rPr>
          <w:rFonts w:ascii="Arial" w:hAnsi="Arial"/>
        </w:rPr>
        <w:t xml:space="preserve">Mokolo ya Kobanda Vision </w:t>
      </w:r>
      <w:proofErr w:type="spellStart"/>
      <w:proofErr w:type="gramStart"/>
      <w:r>
        <w:rPr>
          <w:rFonts w:ascii="Arial" w:hAnsi="Arial"/>
        </w:rPr>
        <w:t>na</w:t>
      </w:r>
      <w:proofErr w:type="spellEnd"/>
      <w:proofErr w:type="gramEnd"/>
      <w:r>
        <w:rPr>
          <w:rFonts w:ascii="Arial" w:hAnsi="Arial"/>
        </w:rPr>
        <w:t xml:space="preserve"> Guide </w:t>
      </w:r>
      <w:proofErr w:type="spellStart"/>
      <w:r>
        <w:rPr>
          <w:rFonts w:ascii="Arial" w:hAnsi="Arial"/>
        </w:rPr>
        <w:t>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Komibongisa</w:t>
      </w:r>
      <w:proofErr w:type="spellEnd"/>
      <w:r w:rsidR="0035177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51581A" w:rsidRDefault="0051581A">
      <w:pPr>
        <w:ind w:left="0" w:hanging="2"/>
        <w:rPr>
          <w:rFonts w:ascii="Arial" w:eastAsia="Arial" w:hAnsi="Arial" w:cs="Arial"/>
        </w:rPr>
      </w:pPr>
    </w:p>
    <w:p w:rsidR="0051581A" w:rsidRDefault="00332534">
      <w:pPr>
        <w:ind w:left="0" w:hanging="2"/>
        <w:rPr>
          <w:rFonts w:ascii="Arial" w:eastAsia="Arial" w:hAnsi="Arial" w:cs="Arial"/>
        </w:rPr>
      </w:pPr>
      <w:r>
        <w:rPr>
          <w:rFonts w:ascii="Arial" w:hAnsi="Arial"/>
          <w:u w:val="single"/>
        </w:rPr>
        <w:t xml:space="preserve">Vision </w:t>
      </w:r>
      <w:proofErr w:type="spellStart"/>
      <w:r>
        <w:rPr>
          <w:rFonts w:ascii="Arial" w:hAnsi="Arial"/>
          <w:u w:val="single"/>
        </w:rPr>
        <w:t>monene</w:t>
      </w:r>
      <w:proofErr w:type="spellEnd"/>
      <w:r>
        <w:rPr>
          <w:rFonts w:ascii="Arial" w:hAnsi="Arial"/>
          <w:u w:val="single"/>
        </w:rPr>
        <w:t>:</w:t>
      </w:r>
      <w:r>
        <w:rPr>
          <w:rFonts w:ascii="Arial" w:hAnsi="Arial"/>
        </w:rPr>
        <w:t xml:space="preserve"> ____________________________________________</w:t>
      </w:r>
      <w:r w:rsidR="00351776">
        <w:rPr>
          <w:rFonts w:ascii="Arial" w:hAnsi="Arial"/>
        </w:rPr>
        <w:t>____________</w:t>
      </w:r>
    </w:p>
    <w:p w:rsidR="0051581A" w:rsidRPr="00351776" w:rsidRDefault="0051581A">
      <w:pPr>
        <w:rPr>
          <w:rFonts w:ascii="Arial" w:eastAsia="Arial" w:hAnsi="Arial" w:cs="Arial"/>
          <w:sz w:val="14"/>
          <w:u w:val="single"/>
        </w:rPr>
      </w:pPr>
    </w:p>
    <w:p w:rsidR="0051581A" w:rsidRDefault="00332534">
      <w:pPr>
        <w:ind w:left="0" w:hanging="2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>Matambe oyo nakoki kosala mpona kokoma vision: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81A" w:rsidRPr="00351776" w:rsidRDefault="0051581A">
      <w:pPr>
        <w:rPr>
          <w:rFonts w:ascii="Arial" w:eastAsia="Arial" w:hAnsi="Arial" w:cs="Arial"/>
          <w:sz w:val="14"/>
          <w:u w:val="single"/>
        </w:rPr>
      </w:pPr>
    </w:p>
    <w:p w:rsidR="0051581A" w:rsidRDefault="00332534">
      <w:pPr>
        <w:ind w:left="0" w:hanging="2"/>
        <w:rPr>
          <w:rFonts w:ascii="Arial" w:eastAsia="Arial" w:hAnsi="Arial" w:cs="Arial"/>
        </w:rPr>
      </w:pPr>
      <w:r>
        <w:rPr>
          <w:rFonts w:ascii="Arial" w:hAnsi="Arial"/>
          <w:u w:val="single"/>
        </w:rPr>
        <w:t>Mikanda/Baregis</w:t>
      </w:r>
      <w:bookmarkStart w:id="0" w:name="_GoBack"/>
      <w:bookmarkEnd w:id="0"/>
      <w:r>
        <w:rPr>
          <w:rFonts w:ascii="Arial" w:hAnsi="Arial"/>
          <w:u w:val="single"/>
        </w:rPr>
        <w:t>trema nakoki kozala na bosenga na yango:</w:t>
      </w:r>
      <w:r>
        <w:rPr>
          <w:rFonts w:ascii="Arial" w:hAnsi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81A" w:rsidRPr="00351776" w:rsidRDefault="0051581A">
      <w:pPr>
        <w:rPr>
          <w:rFonts w:ascii="Arial" w:eastAsia="Arial" w:hAnsi="Arial" w:cs="Arial"/>
          <w:sz w:val="14"/>
          <w:u w:val="single"/>
        </w:rPr>
      </w:pPr>
    </w:p>
    <w:p w:rsidR="0051581A" w:rsidRDefault="00332534">
      <w:pPr>
        <w:ind w:left="0" w:hanging="2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 xml:space="preserve">Bato nakoki kozala </w:t>
      </w:r>
      <w:proofErr w:type="gramStart"/>
      <w:r>
        <w:rPr>
          <w:rFonts w:ascii="Arial" w:hAnsi="Arial"/>
          <w:u w:val="single"/>
        </w:rPr>
        <w:t>na</w:t>
      </w:r>
      <w:proofErr w:type="gramEnd"/>
      <w:r>
        <w:rPr>
          <w:rFonts w:ascii="Arial" w:hAnsi="Arial"/>
          <w:u w:val="single"/>
        </w:rPr>
        <w:t xml:space="preserve"> mpona na bango mpona kokokisa mikano na ngai: ____________________________________________________________________________________________________________________________________________</w:t>
      </w:r>
    </w:p>
    <w:p w:rsidR="0051581A" w:rsidRPr="00351776" w:rsidRDefault="0051581A">
      <w:pPr>
        <w:rPr>
          <w:rFonts w:ascii="Arial" w:eastAsia="Arial" w:hAnsi="Arial" w:cs="Arial"/>
          <w:sz w:val="14"/>
        </w:rPr>
      </w:pPr>
    </w:p>
    <w:p w:rsidR="0051581A" w:rsidRDefault="00332534">
      <w:pPr>
        <w:ind w:left="0" w:hanging="2"/>
        <w:rPr>
          <w:rFonts w:ascii="Arial" w:eastAsia="Arial" w:hAnsi="Arial" w:cs="Arial"/>
        </w:rPr>
      </w:pPr>
      <w:r>
        <w:rPr>
          <w:rFonts w:ascii="Arial" w:hAnsi="Arial"/>
          <w:u w:val="single"/>
        </w:rPr>
        <w:t>Makambo nakoki kosenga avoka na ngai asunga ngai na yango:</w:t>
      </w:r>
      <w:r>
        <w:rPr>
          <w:rFonts w:ascii="Arial" w:hAnsi="Arial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sectPr w:rsidR="00515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80" w:rsidRDefault="00633680">
      <w:pPr>
        <w:spacing w:line="240" w:lineRule="auto"/>
        <w:ind w:left="0" w:hanging="2"/>
      </w:pPr>
      <w:r>
        <w:separator/>
      </w:r>
    </w:p>
  </w:endnote>
  <w:endnote w:type="continuationSeparator" w:id="0">
    <w:p w:rsidR="00633680" w:rsidRDefault="006336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AAC" w:rsidRDefault="008C4AA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1A" w:rsidRPr="004260C9" w:rsidRDefault="004260C9" w:rsidP="004260C9">
    <w:pPr>
      <w:ind w:left="0" w:right="154" w:hanging="2"/>
      <w:rPr>
        <w:sz w:val="18"/>
        <w:szCs w:val="18"/>
      </w:rPr>
    </w:pPr>
    <w:r>
      <w:rPr>
        <w:sz w:val="18"/>
      </w:rPr>
      <w:t>Bazalaki kosunga mosala oyo na Don No. 2017-TA-AX-K070 epesami na Biro ya Kotelemela Kobeta Basi, ya Departema ya Kosambisa ya États-Unis. Likanisi, makambo bamoni, mpe maloba ya nsuka to toli oyo emonisami na mokanda oyo, na manaka ya likita, to na biloko, ezali ya (ba</w:t>
    </w:r>
    <w:proofErr w:type="gramStart"/>
    <w:r>
      <w:rPr>
        <w:sz w:val="18"/>
      </w:rPr>
      <w:t>)nkolo</w:t>
    </w:r>
    <w:proofErr w:type="gramEnd"/>
    <w:r>
      <w:rPr>
        <w:sz w:val="18"/>
      </w:rPr>
      <w:t xml:space="preserve"> mpe ezali te kolakisa makanisi ya Departema ya Kosambisa.</w:t>
    </w:r>
  </w:p>
  <w:p w:rsidR="0051581A" w:rsidRDefault="005158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 w:val="20"/>
        <w:szCs w:val="20"/>
      </w:rPr>
    </w:pPr>
  </w:p>
  <w:p w:rsidR="0051581A" w:rsidRDefault="005158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AAC" w:rsidRDefault="008C4AA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80" w:rsidRDefault="00633680">
      <w:pPr>
        <w:spacing w:line="240" w:lineRule="auto"/>
        <w:ind w:left="0" w:hanging="2"/>
      </w:pPr>
      <w:r>
        <w:separator/>
      </w:r>
    </w:p>
  </w:footnote>
  <w:footnote w:type="continuationSeparator" w:id="0">
    <w:p w:rsidR="00633680" w:rsidRDefault="0063368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AAC" w:rsidRDefault="008C4AA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1A" w:rsidRDefault="003325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4F81BD"/>
        <w:sz w:val="20"/>
        <w:szCs w:val="20"/>
      </w:rPr>
    </w:pPr>
    <w:r>
      <w:rPr>
        <w:rFonts w:ascii="Arial" w:hAnsi="Arial"/>
        <w:color w:val="4F81BD"/>
        <w:sz w:val="20"/>
        <w:highlight w:val="yellow"/>
      </w:rPr>
      <w:t>[MUTU ESENGELI NA MOKANDA YA AGENCE]</w:t>
    </w:r>
  </w:p>
  <w:p w:rsidR="0051581A" w:rsidRDefault="005158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AAC" w:rsidRDefault="008C4AA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DFA"/>
    <w:multiLevelType w:val="multilevel"/>
    <w:tmpl w:val="8890728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A4E45D0"/>
    <w:multiLevelType w:val="multilevel"/>
    <w:tmpl w:val="0568B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1A"/>
    <w:rsid w:val="000E4A58"/>
    <w:rsid w:val="00332534"/>
    <w:rsid w:val="00351776"/>
    <w:rsid w:val="004260C9"/>
    <w:rsid w:val="0051581A"/>
    <w:rsid w:val="00633680"/>
    <w:rsid w:val="008C4AAC"/>
    <w:rsid w:val="008D3650"/>
    <w:rsid w:val="00B6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131C"/>
  <w15:docId w15:val="{705923FB-507A-2F45-91EB-6D82F1F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ourier New" w:hAnsi="Courier New"/>
      <w:sz w:val="20"/>
      <w:szCs w:val="20"/>
    </w:rPr>
  </w:style>
  <w:style w:type="character" w:customStyle="1" w:styleId="PlainTextChar">
    <w:name w:val="Plain Text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sz w:val="18"/>
      <w:szCs w:val="18"/>
    </w:rPr>
  </w:style>
  <w:style w:type="character" w:customStyle="1" w:styleId="BalloonTextChar">
    <w:name w:val="Balloon Text Char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lorfulShading-Accent11">
    <w:name w:val="Colorful Shading - Ac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+0qBKbOr45EDlPYOAQPXTr1nKw==">AMUW2mVu1XwF9rDcygm5+rbvuK1f5gkWaF+0lenkTRrHsDPXBAokwlTiQRDJni+uXa3Gv5m2sRMzmqiWUnew3FZoyOR4dGPsrIwQEKAzPkzo1xOkeWkyVIg=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admin</cp:lastModifiedBy>
  <cp:revision>5</cp:revision>
  <dcterms:created xsi:type="dcterms:W3CDTF">2020-10-30T17:53:00Z</dcterms:created>
  <dcterms:modified xsi:type="dcterms:W3CDTF">2023-04-07T10:00:00Z</dcterms:modified>
</cp:coreProperties>
</file>