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3CD2" w14:textId="77777777" w:rsidR="00E443D7" w:rsidRPr="00702CE1" w:rsidRDefault="00E443D7" w:rsidP="00E443D7">
      <w:pPr>
        <w:jc w:val="center"/>
        <w:rPr>
          <w:rFonts w:ascii="Arial" w:hAnsi="Arial" w:cs="Arial"/>
          <w:highlight w:val="lightGray"/>
        </w:rPr>
      </w:pPr>
    </w:p>
    <w:p w14:paraId="55C43CD3" w14:textId="77777777" w:rsidR="00E443D7" w:rsidRPr="00702CE1" w:rsidRDefault="00E443D7" w:rsidP="00E443D7">
      <w:pPr>
        <w:rPr>
          <w:highlight w:val="lightGray"/>
        </w:rPr>
      </w:pPr>
    </w:p>
    <w:p w14:paraId="55C43CD4" w14:textId="77777777" w:rsidR="00E443D7" w:rsidRPr="00702CE1" w:rsidRDefault="00702CE1" w:rsidP="00E443D7">
      <w:pPr>
        <w:rPr>
          <w:lang w:eastAsia="ja-JP"/>
        </w:rPr>
      </w:pPr>
      <w:r w:rsidRPr="00702CE1">
        <w:rPr>
          <w:rFonts w:ascii="MS UI Gothic" w:eastAsia="MS UI Gothic" w:hAnsi="MS UI Gothic" w:cs="MS UI Gothic"/>
          <w:highlight w:val="lightGray"/>
          <w:bdr w:val="nil"/>
          <w:lang w:eastAsia="ja-JP"/>
        </w:rPr>
        <w:t>注：サンプル資料は、各団体のニーズや活動に合わせて自由にお使いください。各団体に合わせて文言（サバイバーやサービス利用者など）を変更してください。このテンプレートを使用する前に、灰色表示の注記を削除し、ハイライト表示のすべてのセクションを各プログラムに合う情報に差し替えてください。</w:t>
      </w:r>
    </w:p>
    <w:p w14:paraId="55C43CD5" w14:textId="77777777" w:rsidR="00500EF2" w:rsidRPr="00702CE1" w:rsidRDefault="00500EF2" w:rsidP="00E443D7">
      <w:pPr>
        <w:rPr>
          <w:lang w:eastAsia="ja-JP"/>
        </w:rPr>
      </w:pPr>
    </w:p>
    <w:p w14:paraId="55C43CD6" w14:textId="77777777" w:rsidR="00500EF2" w:rsidRPr="00702CE1" w:rsidRDefault="00702CE1" w:rsidP="00E443D7">
      <w:pPr>
        <w:rPr>
          <w:lang w:eastAsia="ja-JP"/>
        </w:rPr>
      </w:pPr>
      <w:r w:rsidRPr="00702CE1">
        <w:rPr>
          <w:rFonts w:ascii="MS UI Gothic" w:eastAsia="MS UI Gothic" w:hAnsi="MS UI Gothic" w:cs="MS UI Gothic"/>
          <w:highlight w:val="lightGray"/>
          <w:bdr w:val="nil"/>
          <w:lang w:eastAsia="ja-JP"/>
        </w:rPr>
        <w:t>機関の情報とともに書類や支払いを送付する際は、プログラムのサバイバーの守秘義務について考慮することが重要です。機関によっては</w:t>
      </w:r>
      <w:r w:rsidRPr="00702CE1">
        <w:rPr>
          <w:rFonts w:ascii="MS UI Gothic" w:eastAsia="MS UI Gothic" w:hAnsi="MS UI Gothic" w:cs="MS UI Gothic"/>
          <w:highlight w:val="lightGray"/>
          <w:bdr w:val="nil"/>
          <w:lang w:eastAsia="ja-JP"/>
        </w:rPr>
        <w:t xml:space="preserve">DBA (Doing Business As) </w:t>
      </w:r>
      <w:r w:rsidRPr="00702CE1">
        <w:rPr>
          <w:rFonts w:ascii="MS UI Gothic" w:eastAsia="MS UI Gothic" w:hAnsi="MS UI Gothic" w:cs="MS UI Gothic"/>
          <w:highlight w:val="lightGray"/>
          <w:bdr w:val="nil"/>
          <w:lang w:eastAsia="ja-JP"/>
        </w:rPr>
        <w:t>を設けることで、機関のサービスを受けるサバイバーが借主であることを家主に知らせないようにする利点があります。</w:t>
      </w:r>
    </w:p>
    <w:p w14:paraId="55C43CD7" w14:textId="77777777" w:rsidR="00E443D7" w:rsidRPr="00702CE1" w:rsidRDefault="00E443D7">
      <w:pPr>
        <w:rPr>
          <w:lang w:eastAsia="ja-JP"/>
        </w:rPr>
      </w:pPr>
    </w:p>
    <w:p w14:paraId="55C43CD8" w14:textId="77777777" w:rsidR="00E443D7" w:rsidRPr="00702CE1" w:rsidRDefault="00E443D7">
      <w:pPr>
        <w:rPr>
          <w:lang w:eastAsia="ja-JP"/>
        </w:rPr>
      </w:pPr>
    </w:p>
    <w:p w14:paraId="55C43CD9" w14:textId="77777777" w:rsidR="00B50FDA" w:rsidRPr="00702CE1" w:rsidRDefault="00702CE1">
      <w:pPr>
        <w:rPr>
          <w:rFonts w:ascii="Arial" w:hAnsi="Arial" w:cs="Arial"/>
        </w:rPr>
      </w:pPr>
      <w:r w:rsidRPr="00702CE1">
        <w:rPr>
          <w:rFonts w:ascii="MS UI Gothic" w:eastAsia="MS UI Gothic" w:hAnsi="MS UI Gothic" w:cs="MS UI Gothic"/>
          <w:bdr w:val="nil"/>
          <w:lang w:eastAsia="ja-JP"/>
        </w:rPr>
        <w:t>日付</w:t>
      </w:r>
    </w:p>
    <w:p w14:paraId="55C43CDA" w14:textId="77777777" w:rsidR="00E443D7" w:rsidRPr="00702CE1" w:rsidRDefault="00E443D7">
      <w:pPr>
        <w:rPr>
          <w:rFonts w:ascii="Arial" w:hAnsi="Arial" w:cs="Arial"/>
        </w:rPr>
      </w:pPr>
    </w:p>
    <w:p w14:paraId="55C43CDB" w14:textId="77777777" w:rsidR="00E443D7" w:rsidRPr="00702CE1" w:rsidRDefault="00702CE1">
      <w:pPr>
        <w:rPr>
          <w:rFonts w:ascii="Arial" w:hAnsi="Arial" w:cs="Arial"/>
          <w:highlight w:val="yellow"/>
        </w:rPr>
      </w:pPr>
      <w:r w:rsidRPr="00702CE1">
        <w:rPr>
          <w:rFonts w:ascii="MS UI Gothic" w:eastAsia="MS UI Gothic" w:hAnsi="MS UI Gothic" w:cs="MS UI Gothic"/>
          <w:highlight w:val="yellow"/>
          <w:bdr w:val="nil"/>
          <w:lang w:eastAsia="ja-JP"/>
        </w:rPr>
        <w:t>家主</w:t>
      </w:r>
      <w:r w:rsidRPr="00702CE1">
        <w:rPr>
          <w:rFonts w:ascii="MS UI Gothic" w:eastAsia="MS UI Gothic" w:hAnsi="MS UI Gothic" w:cs="MS UI Gothic"/>
          <w:highlight w:val="yellow"/>
          <w:bdr w:val="nil"/>
          <w:lang w:eastAsia="ja-JP"/>
        </w:rPr>
        <w:t>/</w:t>
      </w:r>
      <w:r w:rsidRPr="00702CE1">
        <w:rPr>
          <w:rFonts w:ascii="MS UI Gothic" w:eastAsia="MS UI Gothic" w:hAnsi="MS UI Gothic" w:cs="MS UI Gothic"/>
          <w:highlight w:val="yellow"/>
          <w:bdr w:val="nil"/>
          <w:lang w:eastAsia="ja-JP"/>
        </w:rPr>
        <w:t>賃貸物件名</w:t>
      </w:r>
    </w:p>
    <w:p w14:paraId="55C43CDC" w14:textId="77777777" w:rsidR="00E443D7" w:rsidRPr="00702CE1" w:rsidRDefault="00702CE1">
      <w:pPr>
        <w:rPr>
          <w:rFonts w:ascii="Arial" w:hAnsi="Arial" w:cs="Arial"/>
          <w:highlight w:val="yellow"/>
        </w:rPr>
      </w:pPr>
      <w:r w:rsidRPr="00702CE1">
        <w:rPr>
          <w:rFonts w:ascii="MS UI Gothic" w:eastAsia="MS UI Gothic" w:hAnsi="MS UI Gothic" w:cs="MS UI Gothic"/>
          <w:highlight w:val="yellow"/>
          <w:bdr w:val="nil"/>
          <w:lang w:eastAsia="ja-JP"/>
        </w:rPr>
        <w:t>住所</w:t>
      </w:r>
    </w:p>
    <w:p w14:paraId="55C43CDD" w14:textId="77777777" w:rsidR="00E443D7" w:rsidRPr="00702CE1" w:rsidRDefault="00702CE1">
      <w:pPr>
        <w:rPr>
          <w:rFonts w:ascii="Arial" w:hAnsi="Arial" w:cs="Arial"/>
          <w:highlight w:val="yellow"/>
        </w:rPr>
      </w:pPr>
      <w:r w:rsidRPr="00702CE1">
        <w:rPr>
          <w:rFonts w:ascii="MS UI Gothic" w:eastAsia="MS UI Gothic" w:hAnsi="MS UI Gothic" w:cs="MS UI Gothic"/>
          <w:highlight w:val="yellow"/>
          <w:bdr w:val="nil"/>
          <w:lang w:eastAsia="ja-JP"/>
        </w:rPr>
        <w:t>市区町村、州</w:t>
      </w:r>
    </w:p>
    <w:p w14:paraId="55C43CDE" w14:textId="77777777" w:rsidR="00E443D7" w:rsidRPr="00702CE1" w:rsidRDefault="00702CE1">
      <w:pPr>
        <w:rPr>
          <w:rFonts w:ascii="Arial" w:hAnsi="Arial" w:cs="Arial"/>
        </w:rPr>
      </w:pPr>
      <w:r w:rsidRPr="00702CE1">
        <w:rPr>
          <w:rFonts w:ascii="MS UI Gothic" w:eastAsia="MS UI Gothic" w:hAnsi="MS UI Gothic" w:cs="MS UI Gothic"/>
          <w:highlight w:val="yellow"/>
          <w:bdr w:val="nil"/>
          <w:lang w:eastAsia="ja-JP"/>
        </w:rPr>
        <w:t>郵便番号</w:t>
      </w:r>
    </w:p>
    <w:p w14:paraId="55C43CDF" w14:textId="77777777" w:rsidR="00E443D7" w:rsidRPr="00702CE1" w:rsidRDefault="00E443D7">
      <w:pPr>
        <w:rPr>
          <w:rFonts w:ascii="Arial" w:hAnsi="Arial" w:cs="Arial"/>
        </w:rPr>
      </w:pPr>
    </w:p>
    <w:p w14:paraId="55C43CE0" w14:textId="77777777" w:rsidR="00B50FDA" w:rsidRPr="00702CE1" w:rsidRDefault="00702CE1">
      <w:pPr>
        <w:rPr>
          <w:rFonts w:ascii="Arial" w:hAnsi="Arial" w:cs="Arial"/>
        </w:rPr>
      </w:pPr>
      <w:r w:rsidRPr="00702CE1">
        <w:rPr>
          <w:rFonts w:ascii="MS UI Gothic" w:eastAsia="MS UI Gothic" w:hAnsi="MS UI Gothic" w:cs="MS UI Gothic"/>
          <w:highlight w:val="yellow"/>
          <w:bdr w:val="nil"/>
          <w:lang w:eastAsia="ja-JP"/>
        </w:rPr>
        <w:t>家主の名前</w:t>
      </w:r>
      <w:r w:rsidRPr="00702CE1">
        <w:rPr>
          <w:rFonts w:ascii="MS UI Gothic" w:eastAsia="MS UI Gothic" w:hAnsi="MS UI Gothic" w:cs="MS UI Gothic"/>
          <w:bdr w:val="nil"/>
          <w:lang w:eastAsia="ja-JP"/>
        </w:rPr>
        <w:t>様</w:t>
      </w:r>
    </w:p>
    <w:p w14:paraId="55C43CE1" w14:textId="77777777" w:rsidR="00930D8C" w:rsidRPr="00702CE1" w:rsidRDefault="00930D8C">
      <w:pPr>
        <w:rPr>
          <w:rFonts w:ascii="Arial" w:hAnsi="Arial" w:cs="Arial"/>
        </w:rPr>
      </w:pPr>
    </w:p>
    <w:p w14:paraId="55C43CE2" w14:textId="77777777" w:rsidR="00B50FDA" w:rsidRPr="00702CE1" w:rsidRDefault="00702CE1">
      <w:pPr>
        <w:rPr>
          <w:rFonts w:ascii="Arial" w:hAnsi="Arial" w:cs="Arial"/>
          <w:lang w:eastAsia="ja-JP"/>
        </w:rPr>
      </w:pPr>
      <w:r w:rsidRPr="00702CE1">
        <w:rPr>
          <w:rFonts w:ascii="MS UI Gothic" w:eastAsia="MS UI Gothic" w:hAnsi="MS UI Gothic" w:cs="MS UI Gothic"/>
          <w:highlight w:val="yellow"/>
          <w:bdr w:val="nil"/>
          <w:lang w:eastAsia="ja-JP"/>
        </w:rPr>
        <w:t>プログラム名</w:t>
      </w:r>
      <w:r w:rsidRPr="00702CE1">
        <w:rPr>
          <w:rFonts w:ascii="MS UI Gothic" w:eastAsia="MS UI Gothic" w:hAnsi="MS UI Gothic" w:cs="MS UI Gothic"/>
          <w:bdr w:val="nil"/>
          <w:lang w:eastAsia="ja-JP"/>
        </w:rPr>
        <w:t>は今後</w:t>
      </w:r>
      <w:r w:rsidRPr="00702CE1">
        <w:rPr>
          <w:rFonts w:ascii="MS UI Gothic" w:eastAsia="MS UI Gothic" w:hAnsi="MS UI Gothic" w:cs="MS UI Gothic"/>
          <w:highlight w:val="yellow"/>
          <w:bdr w:val="nil"/>
          <w:lang w:eastAsia="ja-JP"/>
        </w:rPr>
        <w:t>月数</w:t>
      </w:r>
      <w:r w:rsidRPr="00702CE1">
        <w:rPr>
          <w:rFonts w:ascii="MS UI Gothic" w:eastAsia="MS UI Gothic" w:hAnsi="MS UI Gothic" w:cs="MS UI Gothic"/>
          <w:bdr w:val="nil"/>
          <w:lang w:eastAsia="ja-JP"/>
        </w:rPr>
        <w:t>か月間、</w:t>
      </w:r>
      <w:r w:rsidRPr="00702CE1">
        <w:rPr>
          <w:rFonts w:ascii="MS UI Gothic" w:eastAsia="MS UI Gothic" w:hAnsi="MS UI Gothic" w:cs="MS UI Gothic"/>
          <w:u w:val="single"/>
          <w:bdr w:val="nil"/>
          <w:lang w:eastAsia="ja-JP"/>
        </w:rPr>
        <w:t>毎月</w:t>
      </w:r>
      <w:r w:rsidRPr="00702CE1">
        <w:rPr>
          <w:rFonts w:ascii="MS UI Gothic" w:eastAsia="MS UI Gothic" w:hAnsi="MS UI Gothic" w:cs="MS UI Gothic"/>
          <w:highlight w:val="yellow"/>
          <w:bdr w:val="nil"/>
          <w:lang w:eastAsia="ja-JP"/>
        </w:rPr>
        <w:t>$</w:t>
      </w:r>
      <w:r w:rsidRPr="00702CE1">
        <w:rPr>
          <w:rFonts w:ascii="MS UI Gothic" w:eastAsia="MS UI Gothic" w:hAnsi="MS UI Gothic" w:cs="MS UI Gothic"/>
          <w:highlight w:val="yellow"/>
          <w:bdr w:val="nil"/>
          <w:lang w:eastAsia="ja-JP"/>
        </w:rPr>
        <w:t>金額</w:t>
      </w:r>
      <w:r w:rsidRPr="00702CE1">
        <w:rPr>
          <w:rFonts w:ascii="MS UI Gothic" w:eastAsia="MS UI Gothic" w:hAnsi="MS UI Gothic" w:cs="MS UI Gothic"/>
          <w:bdr w:val="nil"/>
          <w:lang w:eastAsia="ja-JP"/>
        </w:rPr>
        <w:t>を、</w:t>
      </w:r>
      <w:r w:rsidRPr="00702CE1">
        <w:rPr>
          <w:rFonts w:ascii="MS UI Gothic" w:eastAsia="MS UI Gothic" w:hAnsi="MS UI Gothic" w:cs="MS UI Gothic"/>
          <w:highlight w:val="yellow"/>
          <w:bdr w:val="nil"/>
          <w:lang w:eastAsia="ja-JP"/>
        </w:rPr>
        <w:t>利用者名</w:t>
      </w:r>
      <w:r w:rsidRPr="00702CE1">
        <w:rPr>
          <w:rFonts w:ascii="MS UI Gothic" w:eastAsia="MS UI Gothic" w:hAnsi="MS UI Gothic" w:cs="MS UI Gothic"/>
          <w:bdr w:val="nil"/>
          <w:lang w:eastAsia="ja-JP"/>
        </w:rPr>
        <w:t>が賃借するアパートの家賃を（住居支援として）支払います。</w:t>
      </w:r>
      <w:r w:rsidRPr="00702CE1">
        <w:rPr>
          <w:rFonts w:ascii="MS UI Gothic" w:eastAsia="MS UI Gothic" w:hAnsi="MS UI Gothic" w:cs="MS UI Gothic"/>
          <w:bdr w:val="nil"/>
          <w:lang w:eastAsia="ja-JP"/>
        </w:rPr>
        <w:t>毎月</w:t>
      </w:r>
      <w:r w:rsidRPr="00702CE1">
        <w:rPr>
          <w:rFonts w:ascii="MS UI Gothic" w:eastAsia="MS UI Gothic" w:hAnsi="MS UI Gothic" w:cs="MS UI Gothic"/>
          <w:bdr w:val="nil"/>
          <w:lang w:eastAsia="ja-JP"/>
        </w:rPr>
        <w:t>1</w:t>
      </w:r>
      <w:r w:rsidRPr="00702CE1">
        <w:rPr>
          <w:rFonts w:ascii="MS UI Gothic" w:eastAsia="MS UI Gothic" w:hAnsi="MS UI Gothic" w:cs="MS UI Gothic"/>
          <w:bdr w:val="nil"/>
          <w:lang w:eastAsia="ja-JP"/>
        </w:rPr>
        <w:t>日までに、小切手を直接提出いたします。差額は借主が支払います。</w:t>
      </w:r>
    </w:p>
    <w:p w14:paraId="55C43CE3" w14:textId="77777777" w:rsidR="000B2581" w:rsidRPr="00702CE1" w:rsidRDefault="000B2581">
      <w:pPr>
        <w:rPr>
          <w:rFonts w:ascii="Arial" w:hAnsi="Arial" w:cs="Arial"/>
          <w:lang w:eastAsia="ja-JP"/>
        </w:rPr>
      </w:pPr>
    </w:p>
    <w:p w14:paraId="55C43CE4" w14:textId="77777777" w:rsidR="006D7608" w:rsidRPr="00702CE1" w:rsidRDefault="00702CE1">
      <w:pPr>
        <w:rPr>
          <w:rFonts w:ascii="Arial" w:hAnsi="Arial" w:cs="Arial"/>
          <w:lang w:eastAsia="ja-JP"/>
        </w:rPr>
      </w:pPr>
      <w:r w:rsidRPr="00702CE1">
        <w:rPr>
          <w:rFonts w:ascii="MS UI Gothic" w:eastAsia="MS UI Gothic" w:hAnsi="MS UI Gothic" w:cs="MS UI Gothic"/>
          <w:bdr w:val="nil"/>
          <w:lang w:eastAsia="ja-JP"/>
        </w:rPr>
        <w:t>この支払いは、家主または借主によってリースが解約されるとすぐに終了します。</w:t>
      </w:r>
      <w:r w:rsidRPr="00702CE1">
        <w:rPr>
          <w:rFonts w:ascii="MS UI Gothic" w:eastAsia="MS UI Gothic" w:hAnsi="MS UI Gothic" w:cs="MS UI Gothic"/>
          <w:highlight w:val="yellow"/>
          <w:bdr w:val="nil"/>
          <w:lang w:eastAsia="ja-JP"/>
        </w:rPr>
        <w:t>プログラム名</w:t>
      </w:r>
      <w:r w:rsidRPr="00702CE1">
        <w:rPr>
          <w:rFonts w:ascii="MS UI Gothic" w:eastAsia="MS UI Gothic" w:hAnsi="MS UI Gothic" w:cs="MS UI Gothic"/>
          <w:bdr w:val="nil"/>
          <w:lang w:eastAsia="ja-JP"/>
        </w:rPr>
        <w:t>は、借主が住居支援の条件を満たさないと判断した場合、家主に</w:t>
      </w:r>
      <w:r w:rsidRPr="00702CE1">
        <w:rPr>
          <w:rFonts w:ascii="MS UI Gothic" w:eastAsia="MS UI Gothic" w:hAnsi="MS UI Gothic" w:cs="MS UI Gothic"/>
          <w:highlight w:val="yellow"/>
          <w:bdr w:val="nil"/>
          <w:lang w:eastAsia="ja-JP"/>
        </w:rPr>
        <w:t>日数</w:t>
      </w:r>
      <w:r w:rsidRPr="00702CE1">
        <w:rPr>
          <w:rFonts w:ascii="MS UI Gothic" w:eastAsia="MS UI Gothic" w:hAnsi="MS UI Gothic" w:cs="MS UI Gothic"/>
          <w:bdr w:val="nil"/>
          <w:lang w:eastAsia="ja-JP"/>
        </w:rPr>
        <w:t>以内または適時に通知します。</w:t>
      </w:r>
    </w:p>
    <w:p w14:paraId="55C43CE5" w14:textId="77777777" w:rsidR="005F5C64" w:rsidRPr="00702CE1" w:rsidRDefault="005F5C64">
      <w:pPr>
        <w:rPr>
          <w:rFonts w:ascii="Arial" w:hAnsi="Arial" w:cs="Arial"/>
          <w:lang w:eastAsia="ja-JP"/>
        </w:rPr>
      </w:pPr>
    </w:p>
    <w:p w14:paraId="55C43CE6" w14:textId="77777777" w:rsidR="006D7608" w:rsidRPr="00702CE1" w:rsidRDefault="00702CE1">
      <w:pPr>
        <w:rPr>
          <w:rFonts w:ascii="Arial" w:hAnsi="Arial" w:cs="Arial"/>
        </w:rPr>
      </w:pPr>
      <w:r w:rsidRPr="00702CE1">
        <w:rPr>
          <w:rFonts w:ascii="MS UI Gothic" w:eastAsia="MS UI Gothic" w:hAnsi="MS UI Gothic" w:cs="MS UI Gothic"/>
          <w:bdr w:val="nil"/>
          <w:lang w:eastAsia="ja-JP"/>
        </w:rPr>
        <w:t>質問がございましたら、</w:t>
      </w:r>
      <w:r w:rsidRPr="00702CE1">
        <w:rPr>
          <w:rFonts w:ascii="MS UI Gothic" w:eastAsia="MS UI Gothic" w:hAnsi="MS UI Gothic" w:cs="MS UI Gothic"/>
          <w:highlight w:val="yellow"/>
          <w:bdr w:val="nil"/>
          <w:lang w:eastAsia="ja-JP"/>
        </w:rPr>
        <w:t>プログラムの電話番号</w:t>
      </w:r>
      <w:r w:rsidRPr="00702CE1">
        <w:rPr>
          <w:rFonts w:ascii="MS UI Gothic" w:eastAsia="MS UI Gothic" w:hAnsi="MS UI Gothic" w:cs="MS UI Gothic"/>
          <w:highlight w:val="yellow"/>
          <w:bdr w:val="nil"/>
          <w:lang w:eastAsia="ja-JP"/>
        </w:rPr>
        <w:t>ext.000</w:t>
      </w:r>
      <w:r w:rsidRPr="00702CE1">
        <w:rPr>
          <w:rFonts w:ascii="MS UI Gothic" w:eastAsia="MS UI Gothic" w:hAnsi="MS UI Gothic" w:cs="MS UI Gothic"/>
          <w:bdr w:val="nil"/>
          <w:lang w:eastAsia="ja-JP"/>
        </w:rPr>
        <w:t>までお問い合わせください。</w:t>
      </w:r>
    </w:p>
    <w:p w14:paraId="55C43CE7" w14:textId="77777777" w:rsidR="006D7608" w:rsidRPr="00702CE1" w:rsidRDefault="006D7608">
      <w:pPr>
        <w:rPr>
          <w:rFonts w:ascii="Arial" w:hAnsi="Arial" w:cs="Arial"/>
        </w:rPr>
      </w:pPr>
    </w:p>
    <w:p w14:paraId="55C43CE8" w14:textId="77777777" w:rsidR="006D7608" w:rsidRPr="00702CE1" w:rsidRDefault="00702CE1">
      <w:pPr>
        <w:rPr>
          <w:rFonts w:ascii="Arial" w:hAnsi="Arial" w:cs="Arial"/>
        </w:rPr>
      </w:pPr>
      <w:r w:rsidRPr="00702CE1">
        <w:rPr>
          <w:rFonts w:ascii="MS UI Gothic" w:eastAsia="MS UI Gothic" w:hAnsi="MS UI Gothic" w:cs="MS UI Gothic"/>
          <w:bdr w:val="nil"/>
          <w:lang w:eastAsia="ja-JP"/>
        </w:rPr>
        <w:t>よろしくお願いいたします。</w:t>
      </w:r>
    </w:p>
    <w:p w14:paraId="55C43CE9" w14:textId="77777777" w:rsidR="006D7608" w:rsidRPr="00702CE1" w:rsidRDefault="006D7608">
      <w:pPr>
        <w:rPr>
          <w:rFonts w:ascii="Arial" w:hAnsi="Arial" w:cs="Arial"/>
        </w:rPr>
      </w:pPr>
    </w:p>
    <w:p w14:paraId="55C43CEA" w14:textId="77777777" w:rsidR="006D7608" w:rsidRPr="00702CE1" w:rsidRDefault="006D7608">
      <w:pPr>
        <w:rPr>
          <w:rFonts w:ascii="Arial" w:hAnsi="Arial" w:cs="Arial"/>
        </w:rPr>
      </w:pPr>
    </w:p>
    <w:p w14:paraId="55C43CEB" w14:textId="77777777" w:rsidR="006D7608" w:rsidRPr="00702CE1" w:rsidRDefault="006D7608">
      <w:pPr>
        <w:rPr>
          <w:rFonts w:ascii="Arial" w:hAnsi="Arial" w:cs="Arial"/>
        </w:rPr>
      </w:pPr>
    </w:p>
    <w:p w14:paraId="55C43CEC" w14:textId="77777777" w:rsidR="006D7608" w:rsidRPr="00702CE1" w:rsidRDefault="00702CE1">
      <w:pPr>
        <w:rPr>
          <w:rFonts w:ascii="Arial" w:hAnsi="Arial" w:cs="Arial"/>
          <w:highlight w:val="yellow"/>
        </w:rPr>
      </w:pPr>
      <w:r w:rsidRPr="00702CE1">
        <w:rPr>
          <w:rFonts w:ascii="MS UI Gothic" w:eastAsia="MS UI Gothic" w:hAnsi="MS UI Gothic" w:cs="MS UI Gothic"/>
          <w:highlight w:val="yellow"/>
          <w:bdr w:val="nil"/>
          <w:lang w:eastAsia="ja-JP"/>
        </w:rPr>
        <w:t>プログラムマネージャー名</w:t>
      </w:r>
    </w:p>
    <w:p w14:paraId="55C43CED" w14:textId="77777777" w:rsidR="006D7608" w:rsidRPr="00702CE1" w:rsidRDefault="00702CE1">
      <w:pPr>
        <w:rPr>
          <w:rFonts w:ascii="Arial" w:hAnsi="Arial" w:cs="Arial"/>
          <w:highlight w:val="yellow"/>
        </w:rPr>
      </w:pPr>
      <w:r w:rsidRPr="00702CE1">
        <w:rPr>
          <w:rFonts w:ascii="MS UI Gothic" w:eastAsia="MS UI Gothic" w:hAnsi="MS UI Gothic" w:cs="MS UI Gothic"/>
          <w:highlight w:val="yellow"/>
          <w:bdr w:val="nil"/>
          <w:lang w:eastAsia="ja-JP"/>
        </w:rPr>
        <w:t>役職</w:t>
      </w:r>
    </w:p>
    <w:p w14:paraId="55C43CEE" w14:textId="77777777" w:rsidR="006D7608" w:rsidRPr="00702CE1" w:rsidRDefault="00702CE1">
      <w:pPr>
        <w:rPr>
          <w:rFonts w:ascii="Arial" w:hAnsi="Arial" w:cs="Arial"/>
        </w:rPr>
      </w:pPr>
      <w:r w:rsidRPr="00702CE1">
        <w:rPr>
          <w:rFonts w:ascii="MS UI Gothic" w:eastAsia="MS UI Gothic" w:hAnsi="MS UI Gothic" w:cs="MS UI Gothic"/>
          <w:highlight w:val="yellow"/>
          <w:bdr w:val="nil"/>
          <w:lang w:eastAsia="ja-JP"/>
        </w:rPr>
        <w:t>E</w:t>
      </w:r>
      <w:r w:rsidRPr="00702CE1">
        <w:rPr>
          <w:rFonts w:ascii="MS UI Gothic" w:eastAsia="MS UI Gothic" w:hAnsi="MS UI Gothic" w:cs="MS UI Gothic"/>
          <w:highlight w:val="yellow"/>
          <w:bdr w:val="nil"/>
          <w:lang w:eastAsia="ja-JP"/>
        </w:rPr>
        <w:t>メール</w:t>
      </w:r>
    </w:p>
    <w:p w14:paraId="55C43CEF" w14:textId="77777777" w:rsidR="006D7608" w:rsidRPr="00702CE1" w:rsidRDefault="006D7608"/>
    <w:p w14:paraId="55C43CF0" w14:textId="77777777" w:rsidR="005F193B" w:rsidRPr="00702CE1" w:rsidRDefault="005F193B"/>
    <w:p w14:paraId="55C43CF1" w14:textId="77777777" w:rsidR="005F193B" w:rsidRPr="00702CE1" w:rsidRDefault="005F193B"/>
    <w:p w14:paraId="55C43CF2" w14:textId="77777777" w:rsidR="005F193B" w:rsidRPr="00702CE1" w:rsidRDefault="005F193B" w:rsidP="00D1215F">
      <w:pPr>
        <w:jc w:val="center"/>
        <w:rPr>
          <w:sz w:val="16"/>
          <w:szCs w:val="16"/>
        </w:rPr>
      </w:pPr>
    </w:p>
    <w:p w14:paraId="55C43CF3" w14:textId="77777777" w:rsidR="009C59EC" w:rsidRPr="00702CE1" w:rsidRDefault="009C59EC" w:rsidP="00D1215F">
      <w:pPr>
        <w:jc w:val="center"/>
        <w:rPr>
          <w:sz w:val="12"/>
          <w:szCs w:val="12"/>
        </w:rPr>
      </w:pPr>
    </w:p>
    <w:p w14:paraId="55C43CF4" w14:textId="77777777" w:rsidR="009C59EC" w:rsidRPr="00702CE1" w:rsidRDefault="009C59EC" w:rsidP="00D1215F">
      <w:pPr>
        <w:jc w:val="center"/>
        <w:rPr>
          <w:sz w:val="12"/>
          <w:szCs w:val="12"/>
        </w:rPr>
      </w:pPr>
    </w:p>
    <w:p w14:paraId="55C43CF5" w14:textId="77777777" w:rsidR="009C59EC" w:rsidRPr="00702CE1" w:rsidRDefault="009C59EC" w:rsidP="00D1215F">
      <w:pPr>
        <w:jc w:val="center"/>
        <w:rPr>
          <w:sz w:val="12"/>
          <w:szCs w:val="12"/>
        </w:rPr>
      </w:pPr>
    </w:p>
    <w:p w14:paraId="55C43CF6" w14:textId="77777777" w:rsidR="00386EF9" w:rsidRPr="00702CE1" w:rsidRDefault="00386EF9">
      <w:pPr>
        <w:rPr>
          <w:sz w:val="12"/>
          <w:szCs w:val="12"/>
        </w:rPr>
      </w:pPr>
    </w:p>
    <w:sectPr w:rsidR="00386EF9" w:rsidRPr="00702CE1" w:rsidSect="00E443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3D02" w14:textId="77777777" w:rsidR="00702CE1" w:rsidRDefault="00702CE1">
      <w:r>
        <w:separator/>
      </w:r>
    </w:p>
  </w:endnote>
  <w:endnote w:type="continuationSeparator" w:id="0">
    <w:p w14:paraId="55C43D04" w14:textId="77777777" w:rsidR="00702CE1" w:rsidRDefault="0070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3CFA" w14:textId="77777777" w:rsidR="00E443D7" w:rsidRDefault="00702CE1" w:rsidP="00E443D7">
    <w:pPr>
      <w:pStyle w:val="Footer"/>
      <w:ind w:left="720"/>
    </w:pPr>
    <w:r>
      <w:rPr>
        <w:noProof/>
      </w:rPr>
      <w:drawing>
        <wp:anchor distT="0" distB="0" distL="114300" distR="114300" simplePos="0" relativeHeight="251658240" behindDoc="0" locked="0" layoutInCell="1" allowOverlap="1" wp14:anchorId="55C43CFE" wp14:editId="55C43CFF">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5947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MS UI Gothic" w:eastAsia="MS UI Gothic" w:hAnsi="MS UI Gothic" w:cs="MS UI Gothic"/>
        <w:i/>
        <w:iCs/>
        <w:sz w:val="20"/>
        <w:szCs w:val="20"/>
        <w:bdr w:val="nil"/>
        <w:lang w:eastAsia="ja-JP"/>
      </w:rPr>
      <w:t>National Network to End Domestic Violence</w:t>
    </w:r>
    <w:r>
      <w:rPr>
        <w:rFonts w:ascii="MS UI Gothic" w:eastAsia="MS UI Gothic" w:hAnsi="MS UI Gothic" w:cs="MS UI Gothic"/>
        <w:i/>
        <w:iCs/>
        <w:sz w:val="20"/>
        <w:szCs w:val="20"/>
        <w:bdr w:val="nil"/>
        <w:lang w:eastAsia="ja-JP"/>
      </w:rPr>
      <w:t>（全米</w:t>
    </w:r>
    <w:r>
      <w:rPr>
        <w:rFonts w:ascii="MS UI Gothic" w:eastAsia="MS UI Gothic" w:hAnsi="MS UI Gothic" w:cs="MS UI Gothic"/>
        <w:i/>
        <w:iCs/>
        <w:sz w:val="20"/>
        <w:szCs w:val="20"/>
        <w:bdr w:val="nil"/>
        <w:lang w:eastAsia="ja-JP"/>
      </w:rPr>
      <w:t>DV</w:t>
    </w:r>
    <w:r>
      <w:rPr>
        <w:rFonts w:ascii="MS UI Gothic" w:eastAsia="MS UI Gothic" w:hAnsi="MS UI Gothic" w:cs="MS UI Gothic"/>
        <w:i/>
        <w:iCs/>
        <w:sz w:val="20"/>
        <w:szCs w:val="20"/>
        <w:bdr w:val="nil"/>
        <w:lang w:eastAsia="ja-JP"/>
      </w:rPr>
      <w:t>撲滅ネットワーク）が</w:t>
    </w:r>
    <w:r>
      <w:rPr>
        <w:rFonts w:ascii="MS UI Gothic" w:eastAsia="MS UI Gothic" w:hAnsi="MS UI Gothic" w:cs="MS UI Gothic"/>
        <w:i/>
        <w:iCs/>
        <w:sz w:val="20"/>
        <w:szCs w:val="20"/>
        <w:bdr w:val="nil"/>
        <w:lang w:eastAsia="ja-JP"/>
      </w:rPr>
      <w:t>Office on Violence Against Women</w:t>
    </w:r>
    <w:r>
      <w:rPr>
        <w:rFonts w:ascii="MS UI Gothic" w:eastAsia="MS UI Gothic" w:hAnsi="MS UI Gothic" w:cs="MS UI Gothic"/>
        <w:i/>
        <w:iCs/>
        <w:sz w:val="20"/>
        <w:szCs w:val="20"/>
        <w:bdr w:val="nil"/>
        <w:lang w:eastAsia="ja-JP"/>
      </w:rPr>
      <w:t>（女性に対する暴力への対策局）と連携して作成。</w:t>
    </w:r>
    <w:r>
      <w:rPr>
        <w:rFonts w:ascii="MS UI Gothic" w:eastAsia="MS UI Gothic" w:hAnsi="MS UI Gothic" w:cs="MS UI Gothic"/>
        <w:i/>
        <w:iCs/>
        <w:bdr w:val="nil"/>
        <w:lang w:eastAsia="ja-JP"/>
      </w:rPr>
      <w:br/>
    </w:r>
    <w:r>
      <w:rPr>
        <w:rFonts w:ascii="MS UI Gothic" w:eastAsia="MS UI Gothic" w:hAnsi="MS UI Gothic" w:cs="MS UI Gothic"/>
        <w:i/>
        <w:iCs/>
        <w:sz w:val="20"/>
        <w:szCs w:val="20"/>
        <w:bdr w:val="nil"/>
        <w:lang w:eastAsia="ja-JP"/>
      </w:rPr>
      <w:t>2017</w:t>
    </w:r>
    <w:r>
      <w:rPr>
        <w:rFonts w:ascii="MS UI Gothic" w:eastAsia="MS UI Gothic" w:hAnsi="MS UI Gothic" w:cs="MS UI Gothic"/>
        <w:i/>
        <w:iCs/>
        <w:sz w:val="20"/>
        <w:szCs w:val="20"/>
        <w:bdr w:val="nil"/>
        <w:lang w:eastAsia="ja-JP"/>
      </w:rPr>
      <w:t>年</w:t>
    </w:r>
    <w:r>
      <w:rPr>
        <w:rFonts w:ascii="MS UI Gothic" w:eastAsia="MS UI Gothic" w:hAnsi="MS UI Gothic" w:cs="MS UI Gothic"/>
        <w:i/>
        <w:iCs/>
        <w:sz w:val="20"/>
        <w:szCs w:val="20"/>
        <w:bdr w:val="nil"/>
        <w:lang w:eastAsia="ja-JP"/>
      </w:rPr>
      <w:t>11</w:t>
    </w:r>
    <w:r>
      <w:rPr>
        <w:rFonts w:ascii="MS UI Gothic" w:eastAsia="MS UI Gothic" w:hAnsi="MS UI Gothic" w:cs="MS UI Gothic"/>
        <w:i/>
        <w:iCs/>
        <w:sz w:val="20"/>
        <w:szCs w:val="20"/>
        <w:bdr w:val="nil"/>
        <w:lang w:eastAsia="ja-JP"/>
      </w:rPr>
      <w:t>月改訂</w:t>
    </w:r>
  </w:p>
  <w:p w14:paraId="55C43CFB" w14:textId="77777777" w:rsidR="00E443D7" w:rsidRDefault="00E4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3CFE" w14:textId="77777777" w:rsidR="00702CE1" w:rsidRDefault="00702CE1">
      <w:r>
        <w:separator/>
      </w:r>
    </w:p>
  </w:footnote>
  <w:footnote w:type="continuationSeparator" w:id="0">
    <w:p w14:paraId="55C43D00" w14:textId="77777777" w:rsidR="00702CE1" w:rsidRDefault="0070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72B1" w14:textId="77777777" w:rsidR="00D225BF" w:rsidRPr="00E443D7" w:rsidRDefault="00D225BF" w:rsidP="00D225BF">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p w14:paraId="55C43CF8" w14:textId="4F9F9755" w:rsidR="00E443D7" w:rsidRPr="00D225BF" w:rsidRDefault="00E443D7" w:rsidP="00D225BF">
    <w:pPr>
      <w:pStyle w:val="Header"/>
      <w:rPr>
        <w:rFonts w:eastAsia="MS Minch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DA"/>
    <w:rsid w:val="00044323"/>
    <w:rsid w:val="000739B6"/>
    <w:rsid w:val="000964D3"/>
    <w:rsid w:val="000B2581"/>
    <w:rsid w:val="000F4EC2"/>
    <w:rsid w:val="00115D78"/>
    <w:rsid w:val="00125FA5"/>
    <w:rsid w:val="001C4386"/>
    <w:rsid w:val="0027092B"/>
    <w:rsid w:val="00297331"/>
    <w:rsid w:val="00304504"/>
    <w:rsid w:val="003339BA"/>
    <w:rsid w:val="00386EF9"/>
    <w:rsid w:val="003E5BD5"/>
    <w:rsid w:val="00402832"/>
    <w:rsid w:val="0040595F"/>
    <w:rsid w:val="00472B2C"/>
    <w:rsid w:val="00484F34"/>
    <w:rsid w:val="00500EF2"/>
    <w:rsid w:val="005309A7"/>
    <w:rsid w:val="0054053D"/>
    <w:rsid w:val="005F193B"/>
    <w:rsid w:val="005F5C64"/>
    <w:rsid w:val="0060191F"/>
    <w:rsid w:val="00686D85"/>
    <w:rsid w:val="006D7608"/>
    <w:rsid w:val="00702CE1"/>
    <w:rsid w:val="00727948"/>
    <w:rsid w:val="00743FD2"/>
    <w:rsid w:val="007F6D88"/>
    <w:rsid w:val="008E6888"/>
    <w:rsid w:val="00926D34"/>
    <w:rsid w:val="00930D8C"/>
    <w:rsid w:val="009A784A"/>
    <w:rsid w:val="009C59EC"/>
    <w:rsid w:val="00B017ED"/>
    <w:rsid w:val="00B50FDA"/>
    <w:rsid w:val="00B94B12"/>
    <w:rsid w:val="00BC690E"/>
    <w:rsid w:val="00D1215F"/>
    <w:rsid w:val="00D16248"/>
    <w:rsid w:val="00D225BF"/>
    <w:rsid w:val="00DA22E2"/>
    <w:rsid w:val="00E32358"/>
    <w:rsid w:val="00E443D7"/>
    <w:rsid w:val="00E628A9"/>
    <w:rsid w:val="00E962DC"/>
    <w:rsid w:val="00EF1112"/>
    <w:rsid w:val="00F04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43CD2"/>
  <w15:docId w15:val="{9B43A39C-1538-49B3-A585-F950FB8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sz w:val="20"/>
      <w:szCs w:val="20"/>
    </w:rPr>
  </w:style>
  <w:style w:type="character" w:customStyle="1" w:styleId="PlainTextChar">
    <w:name w:val="Plain Text Char"/>
    <w:basedOn w:val="DefaultParagraphFont"/>
    <w:link w:val="PlainText"/>
    <w:rsid w:val="00E443D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F2608-AB58-40C5-A0CA-E9ECD383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2613E-B763-400F-9869-56F7E1385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291</Words>
  <Characters>303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January 30, 2008</vt:lpstr>
    </vt:vector>
  </TitlesOfParts>
  <Company>SBA Project</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2008</dc:title>
  <dc:creator>Alisha Donovan</dc:creator>
  <cp:lastModifiedBy>Luz Romero Montano</cp:lastModifiedBy>
  <cp:revision>10</cp:revision>
  <cp:lastPrinted>2011-04-07T14:03:00Z</cp:lastPrinted>
  <dcterms:created xsi:type="dcterms:W3CDTF">2019-07-17T15:11:00Z</dcterms:created>
  <dcterms:modified xsi:type="dcterms:W3CDTF">2023-12-04T21:36:00Z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e472bdda7fd2a56e1cc94fb9a82f8eace4f7e7cca22f233c816378b26e21c3da</vt:lpwstr>
  </property>
</Properties>
</file>