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DBBE1" w14:textId="77777777" w:rsidR="00E443D7" w:rsidRPr="00E42A90" w:rsidRDefault="00E443D7" w:rsidP="00E443D7">
      <w:pPr>
        <w:jc w:val="center"/>
        <w:rPr>
          <w:rFonts w:ascii="Arial" w:hAnsi="Arial" w:cs="Arial"/>
          <w:highlight w:val="lightGray"/>
        </w:rPr>
      </w:pPr>
    </w:p>
    <w:p w14:paraId="434DBBE2" w14:textId="77777777" w:rsidR="00E443D7" w:rsidRPr="00E42A90" w:rsidRDefault="00E443D7" w:rsidP="00E443D7">
      <w:pPr>
        <w:rPr>
          <w:highlight w:val="lightGray"/>
        </w:rPr>
      </w:pPr>
    </w:p>
    <w:p w14:paraId="434DBBE3" w14:textId="77777777" w:rsidR="00E443D7" w:rsidRPr="00E42A90" w:rsidRDefault="00E42A90" w:rsidP="00E443D7">
      <w:r w:rsidRPr="00E42A90">
        <w:rPr>
          <w:highlight w:val="lightGray"/>
          <w:bdr w:val="nil"/>
        </w:rPr>
        <w:t xml:space="preserve">দ্রষ্টব্য: আপনাদের প্রয়োজনীয়তা ও কাজের সাথে এই নমুনা সামগ্রীগুলির সামঞ্জস্যতা আনার জন্য সংগঠনগুলিকে সবসময়ই স্বাগতম। আপনার সংগঠনের পছন্দকৃত ভাষার সাথে মিল রাখতে আপনি শব্দের ব্যবহার পরিবর্তন করতে পারেন (যেমন, ভুক্তভোগী বা সেবায় </w:t>
      </w:r>
      <w:proofErr w:type="gramStart"/>
      <w:r w:rsidRPr="00E42A90">
        <w:rPr>
          <w:highlight w:val="lightGray"/>
          <w:bdr w:val="nil"/>
        </w:rPr>
        <w:t>অংশগ্রহনকারী)।</w:t>
      </w:r>
      <w:proofErr w:type="gramEnd"/>
      <w:r w:rsidRPr="00E42A90">
        <w:rPr>
          <w:highlight w:val="lightGray"/>
          <w:bdr w:val="nil"/>
        </w:rPr>
        <w:t xml:space="preserve"> এই টেমপ্লেটটি ব্যবহার করার আগে, ধূসর রং করা য কোনো নোট মুছে ফেলুন এবং আপনার প্রোগ্রাম-নির্দিষ্ট সকল হাইলাইট করা অংশগুলি যে প্রতিস্থাপন করেছেন তা নিশ্চিত হোন।</w:t>
      </w:r>
    </w:p>
    <w:p w14:paraId="434DBBE4" w14:textId="77777777" w:rsidR="00500EF2" w:rsidRPr="00E42A90" w:rsidRDefault="00500EF2" w:rsidP="00E443D7"/>
    <w:p w14:paraId="434DBBE5" w14:textId="77777777" w:rsidR="00500EF2" w:rsidRPr="00E42A90" w:rsidRDefault="00E42A90" w:rsidP="00E443D7">
      <w:r w:rsidRPr="00E42A90">
        <w:rPr>
          <w:highlight w:val="lightGray"/>
          <w:bdr w:val="nil"/>
        </w:rPr>
        <w:t>এটা বিবেচনা করা গুরুত্বপূর্ণ যে আপনি যখন কোন নথি পাঠান বা এজেন্সী তথ্যের সাথে পেমেন্ট পাঠান তখন যেন ভুক্তভোগীদের তথ্যের গোপনীয়তা রক্ষা করা হয়। কিছু এজেন্সীর জন্য, একটি DBA (ডুয়িং বিজনেস এজ) সেট করা লাভজনক হতে পারে যাতে বাড়িওয়ালারা না জানে যে এই ভাড়াটিয়া আপনার এজেন্সীর পরিষেবা গ্রহন করেছিল।</w:t>
      </w:r>
    </w:p>
    <w:p w14:paraId="434DBBE6" w14:textId="77777777" w:rsidR="00E443D7" w:rsidRPr="00E42A90" w:rsidRDefault="00E443D7">
      <w:pPr>
        <w:rPr>
          <w:sz w:val="18"/>
          <w:szCs w:val="18"/>
        </w:rPr>
      </w:pPr>
    </w:p>
    <w:p w14:paraId="434DBBE7" w14:textId="77777777" w:rsidR="00E443D7" w:rsidRPr="00E42A90" w:rsidRDefault="00E443D7">
      <w:pPr>
        <w:rPr>
          <w:sz w:val="18"/>
          <w:szCs w:val="18"/>
        </w:rPr>
      </w:pPr>
    </w:p>
    <w:p w14:paraId="434DBBE8" w14:textId="77777777" w:rsidR="00B50FDA" w:rsidRPr="00E42A90" w:rsidRDefault="00E42A90">
      <w:pPr>
        <w:rPr>
          <w:rFonts w:ascii="Arial" w:hAnsi="Arial" w:cs="Arial"/>
        </w:rPr>
      </w:pPr>
      <w:r w:rsidRPr="00E42A90">
        <w:rPr>
          <w:rFonts w:ascii="Arial" w:eastAsia="Arial" w:hAnsi="Arial" w:cs="Arial"/>
          <w:bdr w:val="nil"/>
        </w:rPr>
        <w:t>তারিখ</w:t>
      </w:r>
    </w:p>
    <w:p w14:paraId="434DBBE9" w14:textId="77777777" w:rsidR="00E443D7" w:rsidRPr="00E42A90" w:rsidRDefault="00E443D7">
      <w:pPr>
        <w:rPr>
          <w:rFonts w:ascii="Arial" w:hAnsi="Arial" w:cs="Arial"/>
          <w:sz w:val="18"/>
          <w:szCs w:val="18"/>
        </w:rPr>
      </w:pPr>
    </w:p>
    <w:p w14:paraId="434DBBEA" w14:textId="77777777" w:rsidR="00E443D7" w:rsidRPr="00E42A90" w:rsidRDefault="00E42A90">
      <w:pPr>
        <w:rPr>
          <w:rFonts w:ascii="Arial" w:hAnsi="Arial" w:cs="Arial"/>
          <w:highlight w:val="yellow"/>
        </w:rPr>
      </w:pPr>
      <w:r w:rsidRPr="00E42A90">
        <w:rPr>
          <w:rFonts w:ascii="Arial" w:eastAsia="Arial" w:hAnsi="Arial" w:cs="Arial"/>
          <w:highlight w:val="yellow"/>
          <w:bdr w:val="nil"/>
        </w:rPr>
        <w:t>বাড়িওয়ালা/ভাড়াকৃত সম্পত্তির নাম</w:t>
      </w:r>
    </w:p>
    <w:p w14:paraId="434DBBEB" w14:textId="77777777" w:rsidR="00E443D7" w:rsidRPr="00E42A90" w:rsidRDefault="00E42A90">
      <w:pPr>
        <w:rPr>
          <w:rFonts w:ascii="Arial" w:hAnsi="Arial" w:cs="Arial"/>
          <w:highlight w:val="yellow"/>
        </w:rPr>
      </w:pPr>
      <w:r w:rsidRPr="00E42A90">
        <w:rPr>
          <w:rFonts w:ascii="Arial" w:eastAsia="Arial" w:hAnsi="Arial" w:cs="Arial"/>
          <w:highlight w:val="yellow"/>
          <w:bdr w:val="nil"/>
        </w:rPr>
        <w:t>ঠিকানা</w:t>
      </w:r>
    </w:p>
    <w:p w14:paraId="434DBBEC" w14:textId="77777777" w:rsidR="00E443D7" w:rsidRPr="00E42A90" w:rsidRDefault="00E42A90">
      <w:pPr>
        <w:rPr>
          <w:rFonts w:ascii="Arial" w:hAnsi="Arial" w:cs="Arial"/>
          <w:highlight w:val="yellow"/>
        </w:rPr>
      </w:pPr>
      <w:r w:rsidRPr="00E42A90">
        <w:rPr>
          <w:rFonts w:ascii="Arial" w:eastAsia="Arial" w:hAnsi="Arial" w:cs="Arial"/>
          <w:highlight w:val="yellow"/>
          <w:bdr w:val="nil"/>
        </w:rPr>
        <w:t>শহর, রাজ্য</w:t>
      </w:r>
    </w:p>
    <w:p w14:paraId="434DBBED" w14:textId="77777777" w:rsidR="00E443D7" w:rsidRPr="00E42A90" w:rsidRDefault="00E42A90">
      <w:pPr>
        <w:rPr>
          <w:rFonts w:ascii="Arial" w:hAnsi="Arial" w:cs="Arial"/>
        </w:rPr>
      </w:pPr>
      <w:r w:rsidRPr="00E42A90">
        <w:rPr>
          <w:rFonts w:ascii="Arial" w:eastAsia="Arial" w:hAnsi="Arial" w:cs="Arial"/>
          <w:highlight w:val="yellow"/>
          <w:bdr w:val="nil"/>
        </w:rPr>
        <w:t>জিপ কোড</w:t>
      </w:r>
    </w:p>
    <w:p w14:paraId="434DBBEE" w14:textId="77777777" w:rsidR="00E443D7" w:rsidRPr="00E42A90" w:rsidRDefault="00E443D7">
      <w:pPr>
        <w:rPr>
          <w:rFonts w:ascii="Arial" w:hAnsi="Arial" w:cs="Arial"/>
          <w:sz w:val="18"/>
          <w:szCs w:val="18"/>
        </w:rPr>
      </w:pPr>
    </w:p>
    <w:p w14:paraId="434DBBEF" w14:textId="77777777" w:rsidR="00B50FDA" w:rsidRPr="00E42A90" w:rsidRDefault="00E42A90">
      <w:pPr>
        <w:rPr>
          <w:rFonts w:ascii="Arial" w:hAnsi="Arial" w:cs="Arial"/>
        </w:rPr>
      </w:pPr>
      <w:r w:rsidRPr="00E42A90">
        <w:rPr>
          <w:rFonts w:ascii="Arial" w:eastAsia="Arial" w:hAnsi="Arial" w:cs="Arial"/>
          <w:bdr w:val="nil"/>
        </w:rPr>
        <w:t xml:space="preserve">প্রিয় </w:t>
      </w:r>
      <w:r w:rsidRPr="00E42A90">
        <w:rPr>
          <w:rFonts w:ascii="Arial" w:eastAsia="Arial" w:hAnsi="Arial" w:cs="Arial"/>
          <w:highlight w:val="yellow"/>
          <w:bdr w:val="nil"/>
        </w:rPr>
        <w:t>বাড়ির মালিকের নাম</w:t>
      </w:r>
      <w:r w:rsidRPr="00E42A90">
        <w:rPr>
          <w:rFonts w:ascii="Arial" w:eastAsia="Arial" w:hAnsi="Arial" w:cs="Arial"/>
          <w:bdr w:val="nil"/>
        </w:rPr>
        <w:t>,</w:t>
      </w:r>
    </w:p>
    <w:p w14:paraId="434DBBF0" w14:textId="77777777" w:rsidR="00930D8C" w:rsidRPr="00E42A90" w:rsidRDefault="00930D8C">
      <w:pPr>
        <w:rPr>
          <w:rFonts w:ascii="Arial" w:hAnsi="Arial" w:cs="Arial"/>
          <w:sz w:val="18"/>
          <w:szCs w:val="18"/>
        </w:rPr>
      </w:pPr>
    </w:p>
    <w:p w14:paraId="434DBBF1" w14:textId="77777777" w:rsidR="00B50FDA" w:rsidRPr="00E42A90" w:rsidRDefault="00E42A90">
      <w:pPr>
        <w:rPr>
          <w:rFonts w:ascii="Arial" w:hAnsi="Arial" w:cs="Arial"/>
        </w:rPr>
      </w:pPr>
      <w:r w:rsidRPr="00E42A90">
        <w:rPr>
          <w:rFonts w:ascii="Arial" w:eastAsia="Arial" w:hAnsi="Arial" w:cs="Arial"/>
          <w:highlight w:val="yellow"/>
          <w:bdr w:val="nil"/>
        </w:rPr>
        <w:t>অংশগ্রহণকারীর নাম</w:t>
      </w:r>
      <w:r w:rsidRPr="00E42A90">
        <w:rPr>
          <w:rFonts w:ascii="Arial" w:eastAsia="Arial" w:hAnsi="Arial" w:cs="Arial"/>
          <w:bdr w:val="nil"/>
        </w:rPr>
        <w:t>এর ভাড়া করা অ্যাপার্টমেন্টের জন্য</w:t>
      </w:r>
      <w:r w:rsidRPr="00E42A90">
        <w:rPr>
          <w:rFonts w:ascii="Arial" w:eastAsia="Arial" w:hAnsi="Arial" w:cs="Arial"/>
          <w:highlight w:val="yellow"/>
          <w:bdr w:val="nil"/>
        </w:rPr>
        <w:t>প্রোগ্রামের নাম</w:t>
      </w:r>
      <w:r w:rsidRPr="00E42A90">
        <w:rPr>
          <w:rFonts w:ascii="Arial" w:eastAsia="Arial" w:hAnsi="Arial" w:cs="Arial"/>
          <w:bdr w:val="nil"/>
        </w:rPr>
        <w:t xml:space="preserve">পরবর্তী </w:t>
      </w:r>
      <w:r w:rsidRPr="00E42A90">
        <w:rPr>
          <w:rFonts w:ascii="Arial" w:eastAsia="Arial" w:hAnsi="Arial" w:cs="Arial"/>
          <w:highlight w:val="yellow"/>
          <w:bdr w:val="nil"/>
        </w:rPr>
        <w:t># মাসের সংখ্যা</w:t>
      </w:r>
      <w:r w:rsidRPr="00E42A90">
        <w:rPr>
          <w:rFonts w:ascii="Arial" w:eastAsia="Arial" w:hAnsi="Arial" w:cs="Arial"/>
          <w:bdr w:val="nil"/>
        </w:rPr>
        <w:t xml:space="preserve"> মাসের জন্য ভাড়া হিসেবে (বসবাসের সহায়তা </w:t>
      </w:r>
      <w:proofErr w:type="gramStart"/>
      <w:r w:rsidRPr="00E42A90">
        <w:rPr>
          <w:rFonts w:ascii="Arial" w:eastAsia="Arial" w:hAnsi="Arial" w:cs="Arial"/>
          <w:bdr w:val="nil"/>
        </w:rPr>
        <w:t>হিসেবে)</w:t>
      </w:r>
      <w:r w:rsidRPr="00E42A90">
        <w:rPr>
          <w:rFonts w:ascii="Arial" w:eastAsia="Arial" w:hAnsi="Arial" w:cs="Arial"/>
          <w:u w:val="single"/>
          <w:bdr w:val="nil"/>
        </w:rPr>
        <w:t>মাসিক</w:t>
      </w:r>
      <w:proofErr w:type="gramEnd"/>
      <w:r w:rsidRPr="00E42A90">
        <w:rPr>
          <w:rFonts w:ascii="Arial" w:eastAsia="Arial" w:hAnsi="Arial" w:cs="Arial"/>
          <w:bdr w:val="nil"/>
        </w:rPr>
        <w:t xml:space="preserve"> </w:t>
      </w:r>
      <w:r w:rsidRPr="00E42A90">
        <w:rPr>
          <w:rFonts w:ascii="Arial" w:eastAsia="Arial" w:hAnsi="Arial" w:cs="Arial"/>
          <w:highlight w:val="yellow"/>
          <w:bdr w:val="nil"/>
        </w:rPr>
        <w:t>$পরিমাণ</w:t>
      </w:r>
      <w:r w:rsidRPr="00E42A90">
        <w:rPr>
          <w:rFonts w:ascii="Arial" w:eastAsia="Arial" w:hAnsi="Arial" w:cs="Arial"/>
          <w:bdr w:val="nil"/>
        </w:rPr>
        <w:t>পরিশোধ করবে। প্রতি মাসের ১</w:t>
      </w:r>
      <w:r w:rsidRPr="00E42A90">
        <w:rPr>
          <w:rFonts w:ascii="Arial" w:eastAsia="Arial" w:hAnsi="Arial" w:cs="Arial"/>
          <w:bdr w:val="nil"/>
          <w:vertAlign w:val="superscript"/>
        </w:rPr>
        <w:t>ম</w:t>
      </w:r>
      <w:r w:rsidRPr="00E42A90">
        <w:rPr>
          <w:rFonts w:ascii="Arial" w:eastAsia="Arial" w:hAnsi="Arial" w:cs="Arial"/>
          <w:bdr w:val="nil"/>
        </w:rPr>
        <w:t xml:space="preserve"> দিনের আগে আমরা আপনাকে সরাসরি চেক পাঠিয়ে দিবো। অর্থ ভাড়াটিয়ার মাধ্যমে পরিশোধিত হবে।</w:t>
      </w:r>
    </w:p>
    <w:p w14:paraId="434DBBF2" w14:textId="77777777" w:rsidR="000B2581" w:rsidRPr="00E42A90" w:rsidRDefault="000B2581">
      <w:pPr>
        <w:rPr>
          <w:rFonts w:ascii="Arial" w:hAnsi="Arial" w:cs="Arial"/>
          <w:sz w:val="18"/>
          <w:szCs w:val="18"/>
        </w:rPr>
      </w:pPr>
    </w:p>
    <w:p w14:paraId="434DBBF3" w14:textId="77777777" w:rsidR="006D7608" w:rsidRPr="00E42A90" w:rsidRDefault="00E42A90">
      <w:pPr>
        <w:rPr>
          <w:rFonts w:ascii="Arial" w:hAnsi="Arial" w:cs="Arial"/>
        </w:rPr>
      </w:pPr>
      <w:r w:rsidRPr="00E42A90">
        <w:rPr>
          <w:rFonts w:ascii="Arial" w:eastAsia="Arial" w:hAnsi="Arial" w:cs="Arial"/>
          <w:bdr w:val="nil"/>
        </w:rPr>
        <w:t xml:space="preserve">বাড়িওয়ালা বা ভাড়াটিয়া লিজ বাতিল করলেই এই পেমেন্ট তাৎক্ষণিকভাবেই সমাপ্ত হয়ে যাবে। যদি </w:t>
      </w:r>
      <w:r w:rsidRPr="00E42A90">
        <w:rPr>
          <w:rFonts w:ascii="Arial" w:eastAsia="Arial" w:hAnsi="Arial" w:cs="Arial"/>
          <w:highlight w:val="yellow"/>
          <w:bdr w:val="nil"/>
        </w:rPr>
        <w:t>প্রোগ্রামের নাম</w:t>
      </w:r>
      <w:r w:rsidRPr="00E42A90">
        <w:rPr>
          <w:rFonts w:ascii="Arial" w:eastAsia="Arial" w:hAnsi="Arial" w:cs="Arial"/>
          <w:bdr w:val="nil"/>
        </w:rPr>
        <w:t xml:space="preserve"> সিদ্দান্ত নেয় যে ভাড়াটিয়া আর বসবাসের সহায়তা গ্রহনের উপযুক্ত নয়, প্রোগ্রামটি </w:t>
      </w:r>
      <w:r w:rsidRPr="00E42A90">
        <w:rPr>
          <w:rFonts w:ascii="Arial" w:eastAsia="Arial" w:hAnsi="Arial" w:cs="Arial"/>
          <w:highlight w:val="yellow"/>
          <w:bdr w:val="nil"/>
        </w:rPr>
        <w:t># দিনের</w:t>
      </w:r>
      <w:r w:rsidRPr="00E42A90">
        <w:rPr>
          <w:rFonts w:ascii="Arial" w:eastAsia="Arial" w:hAnsi="Arial" w:cs="Arial"/>
          <w:bdr w:val="nil"/>
        </w:rPr>
        <w:t xml:space="preserve"> মধ্যে বা একটি নির্দিষ্ট সময়ের মধ্যে বাড়িওয়ালাকে জানিয়ে দিবেন।  </w:t>
      </w:r>
    </w:p>
    <w:p w14:paraId="434DBBF4" w14:textId="77777777" w:rsidR="005F5C64" w:rsidRPr="00E42A90" w:rsidRDefault="005F5C64">
      <w:pPr>
        <w:rPr>
          <w:rFonts w:ascii="Arial" w:hAnsi="Arial" w:cs="Arial"/>
          <w:sz w:val="18"/>
          <w:szCs w:val="18"/>
        </w:rPr>
      </w:pPr>
    </w:p>
    <w:p w14:paraId="434DBBF5" w14:textId="77777777" w:rsidR="006D7608" w:rsidRPr="00E42A90" w:rsidRDefault="00E42A90">
      <w:pPr>
        <w:rPr>
          <w:rFonts w:ascii="Arial" w:hAnsi="Arial" w:cs="Arial"/>
        </w:rPr>
      </w:pPr>
      <w:r w:rsidRPr="00E42A90">
        <w:rPr>
          <w:rFonts w:ascii="Arial" w:eastAsia="Arial" w:hAnsi="Arial" w:cs="Arial"/>
          <w:bdr w:val="nil"/>
        </w:rPr>
        <w:t>আপনার যদি কোন প্রশ্ন থাকে, তাহলে অনুগ্রহ করে</w:t>
      </w:r>
      <w:r w:rsidRPr="00E42A90">
        <w:rPr>
          <w:rFonts w:ascii="Arial" w:eastAsia="Arial" w:hAnsi="Arial" w:cs="Arial"/>
          <w:highlight w:val="yellow"/>
          <w:bdr w:val="nil"/>
        </w:rPr>
        <w:t>প্রোগ্রাম নাম্বার ext.000</w:t>
      </w:r>
      <w:r w:rsidRPr="00E42A90">
        <w:rPr>
          <w:rFonts w:ascii="Arial" w:eastAsia="Arial" w:hAnsi="Arial" w:cs="Arial"/>
          <w:bdr w:val="nil"/>
        </w:rPr>
        <w:t xml:space="preserve"> এ আমার সাথে যোগাযোগ করুন</w:t>
      </w:r>
    </w:p>
    <w:p w14:paraId="434DBBF6" w14:textId="77777777" w:rsidR="006D7608" w:rsidRPr="00E42A90" w:rsidRDefault="006D7608">
      <w:pPr>
        <w:rPr>
          <w:rFonts w:ascii="Arial" w:hAnsi="Arial" w:cs="Arial"/>
          <w:sz w:val="18"/>
          <w:szCs w:val="18"/>
        </w:rPr>
      </w:pPr>
    </w:p>
    <w:p w14:paraId="434DBBF7" w14:textId="77777777" w:rsidR="006D7608" w:rsidRPr="00E42A90" w:rsidRDefault="00E42A90">
      <w:pPr>
        <w:rPr>
          <w:rFonts w:ascii="Arial" w:hAnsi="Arial" w:cs="Arial"/>
        </w:rPr>
      </w:pPr>
      <w:r w:rsidRPr="00E42A90">
        <w:rPr>
          <w:rFonts w:ascii="Arial" w:eastAsia="Arial" w:hAnsi="Arial" w:cs="Arial"/>
          <w:bdr w:val="nil"/>
        </w:rPr>
        <w:t>নিবেদক,</w:t>
      </w:r>
    </w:p>
    <w:p w14:paraId="434DBBF8" w14:textId="77777777" w:rsidR="006D7608" w:rsidRPr="00E42A90" w:rsidRDefault="006D7608">
      <w:pPr>
        <w:rPr>
          <w:rFonts w:ascii="Arial" w:hAnsi="Arial" w:cs="Arial"/>
          <w:sz w:val="18"/>
          <w:szCs w:val="18"/>
        </w:rPr>
      </w:pPr>
    </w:p>
    <w:p w14:paraId="434DBBF9" w14:textId="77777777" w:rsidR="006D7608" w:rsidRPr="00E42A90" w:rsidRDefault="006D7608">
      <w:pPr>
        <w:rPr>
          <w:rFonts w:ascii="Arial" w:hAnsi="Arial" w:cs="Arial"/>
          <w:sz w:val="18"/>
          <w:szCs w:val="18"/>
        </w:rPr>
      </w:pPr>
    </w:p>
    <w:p w14:paraId="434DBBFA" w14:textId="77777777" w:rsidR="006D7608" w:rsidRPr="00E42A90" w:rsidRDefault="006D7608">
      <w:pPr>
        <w:rPr>
          <w:rFonts w:ascii="Arial" w:hAnsi="Arial" w:cs="Arial"/>
          <w:sz w:val="18"/>
          <w:szCs w:val="18"/>
        </w:rPr>
      </w:pPr>
    </w:p>
    <w:p w14:paraId="434DBBFB" w14:textId="77777777" w:rsidR="006D7608" w:rsidRPr="00E42A90" w:rsidRDefault="00E42A90">
      <w:pPr>
        <w:rPr>
          <w:rFonts w:ascii="Arial" w:hAnsi="Arial" w:cs="Arial"/>
          <w:highlight w:val="yellow"/>
        </w:rPr>
      </w:pPr>
      <w:r w:rsidRPr="00E42A90">
        <w:rPr>
          <w:rFonts w:ascii="Arial" w:eastAsia="Arial" w:hAnsi="Arial" w:cs="Arial"/>
          <w:highlight w:val="yellow"/>
          <w:bdr w:val="nil"/>
        </w:rPr>
        <w:t>প্রোগ্রাম ম্যানেজারের নাম</w:t>
      </w:r>
    </w:p>
    <w:p w14:paraId="434DBBFC" w14:textId="77777777" w:rsidR="006D7608" w:rsidRPr="00E42A90" w:rsidRDefault="00E42A90">
      <w:pPr>
        <w:rPr>
          <w:rFonts w:ascii="Arial" w:hAnsi="Arial" w:cs="Arial"/>
          <w:highlight w:val="yellow"/>
        </w:rPr>
      </w:pPr>
      <w:r w:rsidRPr="00E42A90">
        <w:rPr>
          <w:rFonts w:ascii="Arial" w:eastAsia="Arial" w:hAnsi="Arial" w:cs="Arial"/>
          <w:highlight w:val="yellow"/>
          <w:bdr w:val="nil"/>
        </w:rPr>
        <w:t>পদবী</w:t>
      </w:r>
    </w:p>
    <w:p w14:paraId="434DBC04" w14:textId="15209B87" w:rsidR="009C59EC" w:rsidRPr="00E42A90" w:rsidRDefault="00E42A90" w:rsidP="009A5A37">
      <w:pPr>
        <w:rPr>
          <w:sz w:val="12"/>
          <w:szCs w:val="12"/>
        </w:rPr>
      </w:pPr>
      <w:proofErr w:type="spellStart"/>
      <w:r w:rsidRPr="00E42A90">
        <w:rPr>
          <w:rFonts w:ascii="Arial" w:eastAsia="Arial" w:hAnsi="Arial" w:cs="Arial"/>
          <w:highlight w:val="yellow"/>
          <w:bdr w:val="nil"/>
        </w:rPr>
        <w:t>ইমেইল</w:t>
      </w:r>
      <w:proofErr w:type="spellEnd"/>
    </w:p>
    <w:p w14:paraId="434DBC05" w14:textId="77777777" w:rsidR="00386EF9" w:rsidRPr="00E42A90" w:rsidRDefault="00386EF9">
      <w:pPr>
        <w:rPr>
          <w:sz w:val="12"/>
          <w:szCs w:val="12"/>
        </w:rPr>
      </w:pPr>
    </w:p>
    <w:sectPr w:rsidR="00386EF9" w:rsidRPr="00E42A90" w:rsidSect="009A5A3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5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8D5E0" w14:textId="77777777" w:rsidR="00B80D41" w:rsidRDefault="00B80D41">
      <w:r>
        <w:separator/>
      </w:r>
    </w:p>
  </w:endnote>
  <w:endnote w:type="continuationSeparator" w:id="0">
    <w:p w14:paraId="5054CD64" w14:textId="77777777" w:rsidR="00B80D41" w:rsidRDefault="00B8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F6DC" w14:textId="77777777" w:rsidR="002B4182" w:rsidRDefault="002B4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BC0A" w14:textId="2621D6A4" w:rsidR="00E443D7" w:rsidRDefault="00E42A90" w:rsidP="009A5A37">
    <w:pPr>
      <w:pStyle w:val="Footer"/>
      <w:ind w:left="720"/>
    </w:pPr>
    <w:r>
      <w:rPr>
        <w:noProof/>
      </w:rPr>
      <w:drawing>
        <wp:anchor distT="0" distB="0" distL="114300" distR="114300" simplePos="0" relativeHeight="251658240" behindDoc="0" locked="0" layoutInCell="1" allowOverlap="1" wp14:anchorId="434DBC0D" wp14:editId="434DBC0E">
          <wp:simplePos x="0" y="0"/>
          <wp:positionH relativeFrom="column">
            <wp:posOffset>0</wp:posOffset>
          </wp:positionH>
          <wp:positionV relativeFrom="paragraph">
            <wp:posOffset>5080</wp:posOffset>
          </wp:positionV>
          <wp:extent cx="361950" cy="523875"/>
          <wp:effectExtent l="0" t="0" r="0" b="9525"/>
          <wp:wrapSquare wrapText="bothSides"/>
          <wp:docPr id="1332516850" name="Picture 1332516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91959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1950" cy="523875"/>
                  </a:xfrm>
                  <a:prstGeom prst="rect">
                    <a:avLst/>
                  </a:prstGeom>
                  <a:noFill/>
                </pic:spPr>
              </pic:pic>
            </a:graphicData>
          </a:graphic>
          <wp14:sizeRelH relativeFrom="page">
            <wp14:pctWidth>0</wp14:pctWidth>
          </wp14:sizeRelH>
          <wp14:sizeRelV relativeFrom="page">
            <wp14:pctHeight>0</wp14:pctHeight>
          </wp14:sizeRelV>
        </wp:anchor>
      </w:drawing>
    </w:r>
    <w:r>
      <w:rPr>
        <w:i/>
        <w:iCs/>
        <w:sz w:val="20"/>
        <w:szCs w:val="20"/>
        <w:bdr w:val="nil"/>
      </w:rPr>
      <w:t xml:space="preserve">National Network to End Domestic Violence (সাংসারিক হিংসা বন্ধ করার জন্য জাতীয় নেটওয়ার্ক) এবং Office on Violence Against Women (মহিলাদের বিরুদ্ধে হিংসা সম্পর্কিত অফিস)-এর অংশীদারিত্বে অভিযোজনের জন্য তৈরি করা হয়েছে।  ন্যাশনাল নেটওয়ার্ক টু এন্ড ডোমেস্টিক ভায়োলেন্স এবং অফিস অন ভায়োলেন্স এগেইনস্ট উইমেন এর অংশীদারিত্বে অভিযোজনের জন্য তৈরি করা হয়েছে।  </w:t>
    </w:r>
    <w:r>
      <w:rPr>
        <w:i/>
        <w:iCs/>
        <w:bdr w:val="nil"/>
      </w:rPr>
      <w:t xml:space="preserve"> </w:t>
    </w:r>
    <w:r>
      <w:rPr>
        <w:i/>
        <w:iCs/>
        <w:bdr w:val="nil"/>
      </w:rPr>
      <w:br/>
    </w:r>
    <w:r>
      <w:rPr>
        <w:i/>
        <w:iCs/>
        <w:sz w:val="20"/>
        <w:szCs w:val="20"/>
        <w:bdr w:val="nil"/>
      </w:rPr>
      <w:t>নভেম্বর ২০১৭-তে পুনর্বিবেচনা করা হয়েছিল</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FE72" w14:textId="77777777" w:rsidR="002B4182" w:rsidRDefault="002B4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AC619" w14:textId="77777777" w:rsidR="00B80D41" w:rsidRDefault="00B80D41">
      <w:r>
        <w:separator/>
      </w:r>
    </w:p>
  </w:footnote>
  <w:footnote w:type="continuationSeparator" w:id="0">
    <w:p w14:paraId="37F875AA" w14:textId="77777777" w:rsidR="00B80D41" w:rsidRDefault="00B80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6506" w14:textId="77777777" w:rsidR="002B4182" w:rsidRDefault="002B4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6272" w14:textId="77777777" w:rsidR="002B4182" w:rsidRPr="00B011DB" w:rsidRDefault="002B4182" w:rsidP="002B4182">
    <w:pPr>
      <w:pStyle w:val="PlainText"/>
      <w:jc w:val="center"/>
      <w:rPr>
        <w:rFonts w:ascii="Arial" w:eastAsia="MS Mincho" w:hAnsi="Arial" w:cs="Arial"/>
        <w:color w:val="4F81BD"/>
      </w:rPr>
    </w:pPr>
    <w:r>
      <w:rPr>
        <w:rFonts w:ascii="Arial" w:eastAsia="MS Mincho" w:hAnsi="Arial" w:cs="Arial"/>
        <w:color w:val="4F81BD"/>
        <w:highlight w:val="yellow"/>
      </w:rPr>
      <w:t>[APPROPRIATE AGENCY LETTERHEAD]</w:t>
    </w:r>
  </w:p>
  <w:p w14:paraId="434DBC07" w14:textId="38143D45" w:rsidR="00E443D7" w:rsidRPr="002B4182" w:rsidRDefault="00E443D7" w:rsidP="002B4182">
    <w:pPr>
      <w:pStyle w:val="Header"/>
      <w:rPr>
        <w:rFonts w:eastAsia="MS Minch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0D04" w14:textId="77777777" w:rsidR="002B4182" w:rsidRDefault="002B41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DA"/>
    <w:rsid w:val="00044323"/>
    <w:rsid w:val="000739B6"/>
    <w:rsid w:val="000964D3"/>
    <w:rsid w:val="000B2581"/>
    <w:rsid w:val="000F4EC2"/>
    <w:rsid w:val="00115D78"/>
    <w:rsid w:val="00125FA5"/>
    <w:rsid w:val="001C4386"/>
    <w:rsid w:val="0027092B"/>
    <w:rsid w:val="00297331"/>
    <w:rsid w:val="002B4182"/>
    <w:rsid w:val="00304504"/>
    <w:rsid w:val="003339BA"/>
    <w:rsid w:val="00386EF9"/>
    <w:rsid w:val="003E5BD5"/>
    <w:rsid w:val="00402832"/>
    <w:rsid w:val="0040595F"/>
    <w:rsid w:val="00437F09"/>
    <w:rsid w:val="00472B2C"/>
    <w:rsid w:val="00484F34"/>
    <w:rsid w:val="00500EF2"/>
    <w:rsid w:val="005309A7"/>
    <w:rsid w:val="0054053D"/>
    <w:rsid w:val="00547D2F"/>
    <w:rsid w:val="005F193B"/>
    <w:rsid w:val="005F5C64"/>
    <w:rsid w:val="0060191F"/>
    <w:rsid w:val="00686D85"/>
    <w:rsid w:val="006D7608"/>
    <w:rsid w:val="00727948"/>
    <w:rsid w:val="00743FD2"/>
    <w:rsid w:val="007F6D88"/>
    <w:rsid w:val="00926D34"/>
    <w:rsid w:val="00930D8C"/>
    <w:rsid w:val="009A5A37"/>
    <w:rsid w:val="009A784A"/>
    <w:rsid w:val="009C59EC"/>
    <w:rsid w:val="00B017ED"/>
    <w:rsid w:val="00B50FDA"/>
    <w:rsid w:val="00B80D41"/>
    <w:rsid w:val="00B94B12"/>
    <w:rsid w:val="00BC690E"/>
    <w:rsid w:val="00D1215F"/>
    <w:rsid w:val="00D16248"/>
    <w:rsid w:val="00DA22E2"/>
    <w:rsid w:val="00E32358"/>
    <w:rsid w:val="00E42A90"/>
    <w:rsid w:val="00E443D7"/>
    <w:rsid w:val="00E628A9"/>
    <w:rsid w:val="00E962DC"/>
    <w:rsid w:val="00EF1112"/>
    <w:rsid w:val="00F042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4DBBE1"/>
  <w15:docId w15:val="{9B43A39C-1538-49B3-A585-F950FB8D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25FA5"/>
    <w:rPr>
      <w:sz w:val="16"/>
      <w:szCs w:val="16"/>
    </w:rPr>
  </w:style>
  <w:style w:type="paragraph" w:styleId="CommentText">
    <w:name w:val="annotation text"/>
    <w:basedOn w:val="Normal"/>
    <w:link w:val="CommentTextChar"/>
    <w:rsid w:val="00125FA5"/>
    <w:rPr>
      <w:sz w:val="20"/>
      <w:szCs w:val="20"/>
    </w:rPr>
  </w:style>
  <w:style w:type="character" w:customStyle="1" w:styleId="CommentTextChar">
    <w:name w:val="Comment Text Char"/>
    <w:basedOn w:val="DefaultParagraphFont"/>
    <w:link w:val="CommentText"/>
    <w:rsid w:val="00125FA5"/>
  </w:style>
  <w:style w:type="paragraph" w:styleId="CommentSubject">
    <w:name w:val="annotation subject"/>
    <w:basedOn w:val="CommentText"/>
    <w:next w:val="CommentText"/>
    <w:link w:val="CommentSubjectChar"/>
    <w:rsid w:val="00125FA5"/>
    <w:rPr>
      <w:b/>
      <w:bCs/>
    </w:rPr>
  </w:style>
  <w:style w:type="character" w:customStyle="1" w:styleId="CommentSubjectChar">
    <w:name w:val="Comment Subject Char"/>
    <w:link w:val="CommentSubject"/>
    <w:rsid w:val="00125FA5"/>
    <w:rPr>
      <w:b/>
      <w:bCs/>
    </w:rPr>
  </w:style>
  <w:style w:type="paragraph" w:styleId="BalloonText">
    <w:name w:val="Balloon Text"/>
    <w:basedOn w:val="Normal"/>
    <w:link w:val="BalloonTextChar"/>
    <w:rsid w:val="00125FA5"/>
    <w:rPr>
      <w:rFonts w:ascii="Tahoma" w:hAnsi="Tahoma" w:cs="Tahoma"/>
      <w:sz w:val="16"/>
      <w:szCs w:val="16"/>
    </w:rPr>
  </w:style>
  <w:style w:type="character" w:customStyle="1" w:styleId="BalloonTextChar">
    <w:name w:val="Balloon Text Char"/>
    <w:link w:val="BalloonText"/>
    <w:rsid w:val="00125FA5"/>
    <w:rPr>
      <w:rFonts w:ascii="Tahoma" w:hAnsi="Tahoma" w:cs="Tahoma"/>
      <w:sz w:val="16"/>
      <w:szCs w:val="16"/>
    </w:rPr>
  </w:style>
  <w:style w:type="paragraph" w:styleId="Header">
    <w:name w:val="header"/>
    <w:basedOn w:val="Normal"/>
    <w:link w:val="HeaderChar"/>
    <w:rsid w:val="00E443D7"/>
    <w:pPr>
      <w:tabs>
        <w:tab w:val="center" w:pos="4680"/>
        <w:tab w:val="right" w:pos="9360"/>
      </w:tabs>
    </w:pPr>
  </w:style>
  <w:style w:type="character" w:customStyle="1" w:styleId="HeaderChar">
    <w:name w:val="Header Char"/>
    <w:basedOn w:val="DefaultParagraphFont"/>
    <w:link w:val="Header"/>
    <w:rsid w:val="00E443D7"/>
    <w:rPr>
      <w:sz w:val="24"/>
      <w:szCs w:val="24"/>
    </w:rPr>
  </w:style>
  <w:style w:type="paragraph" w:styleId="Footer">
    <w:name w:val="footer"/>
    <w:basedOn w:val="Normal"/>
    <w:link w:val="FooterChar"/>
    <w:rsid w:val="00E443D7"/>
    <w:pPr>
      <w:tabs>
        <w:tab w:val="center" w:pos="4680"/>
        <w:tab w:val="right" w:pos="9360"/>
      </w:tabs>
    </w:pPr>
  </w:style>
  <w:style w:type="character" w:customStyle="1" w:styleId="FooterChar">
    <w:name w:val="Footer Char"/>
    <w:basedOn w:val="DefaultParagraphFont"/>
    <w:link w:val="Footer"/>
    <w:rsid w:val="00E443D7"/>
    <w:rPr>
      <w:sz w:val="24"/>
      <w:szCs w:val="24"/>
    </w:rPr>
  </w:style>
  <w:style w:type="paragraph" w:styleId="PlainText">
    <w:name w:val="Plain Text"/>
    <w:basedOn w:val="Normal"/>
    <w:link w:val="PlainTextChar"/>
    <w:unhideWhenUsed/>
    <w:rsid w:val="00E443D7"/>
    <w:rPr>
      <w:rFonts w:ascii="Courier New" w:hAnsi="Courier New"/>
      <w:sz w:val="20"/>
      <w:szCs w:val="20"/>
    </w:rPr>
  </w:style>
  <w:style w:type="character" w:customStyle="1" w:styleId="PlainTextChar">
    <w:name w:val="Plain Text Char"/>
    <w:basedOn w:val="DefaultParagraphFont"/>
    <w:link w:val="PlainText"/>
    <w:rsid w:val="00E443D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7" ma:contentTypeDescription="Create a new document." ma:contentTypeScope="" ma:versionID="e4785be32a90599cd7885ed9e507a427">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502cbe25a54c219101a292fc32191fa3"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F2608-AB58-40C5-A0CA-E9ECD383B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8df43-7a2f-483c-a304-e631da4270e1"/>
    <ds:schemaRef ds:uri="8a2e39f0-6e9d-42a8-b847-5165b86ea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B2613E-B763-400F-9869-56F7E13851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218</Words>
  <Characters>1223</Characters>
  <Application>Microsoft Office Word</Application>
  <DocSecurity>0</DocSecurity>
  <Lines>45</Lines>
  <Paragraphs>17</Paragraphs>
  <ScaleCrop>false</ScaleCrop>
  <HeadingPairs>
    <vt:vector size="2" baseType="variant">
      <vt:variant>
        <vt:lpstr>Title</vt:lpstr>
      </vt:variant>
      <vt:variant>
        <vt:i4>1</vt:i4>
      </vt:variant>
    </vt:vector>
  </HeadingPairs>
  <TitlesOfParts>
    <vt:vector size="1" baseType="lpstr">
      <vt:lpstr>January 30, 2008</vt:lpstr>
    </vt:vector>
  </TitlesOfParts>
  <Company>SBA Project</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30, 2008</dc:title>
  <dc:creator>Alisha Donovan</dc:creator>
  <cp:lastModifiedBy>Luz Romero Montano</cp:lastModifiedBy>
  <cp:revision>12</cp:revision>
  <cp:lastPrinted>2011-04-07T14:03:00Z</cp:lastPrinted>
  <dcterms:created xsi:type="dcterms:W3CDTF">2019-07-17T15:11:00Z</dcterms:created>
  <dcterms:modified xsi:type="dcterms:W3CDTF">2023-12-04T20:52:00Z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e472bdda7fd2a56e1cc94fb9a82f8eace4f7e7cca22f233c816378b26e21c3da</vt:lpwstr>
  </property>
</Properties>
</file>