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4142C" w14:textId="77777777" w:rsidR="002F4294" w:rsidRDefault="002F4294" w:rsidP="00C4469D">
      <w:pPr>
        <w:spacing w:line="223" w:lineRule="auto"/>
        <w:jc w:val="center"/>
        <w:rPr>
          <w:b/>
        </w:rPr>
      </w:pPr>
      <w:r>
        <w:rPr>
          <w:b/>
        </w:rPr>
        <w:t xml:space="preserve">Recurso de indeferimento de candidatura a </w:t>
      </w:r>
      <w:r w:rsidR="00C5528B">
        <w:rPr>
          <w:b/>
        </w:rPr>
        <w:br/>
      </w:r>
      <w:r>
        <w:rPr>
          <w:b/>
        </w:rPr>
        <w:t>serviços do Programa de Alojamento Provisório</w:t>
      </w:r>
    </w:p>
    <w:p w14:paraId="0C76E46F" w14:textId="77777777" w:rsidR="002F4294" w:rsidRDefault="0011553F" w:rsidP="00C4469D">
      <w:pPr>
        <w:tabs>
          <w:tab w:val="left" w:pos="4200"/>
        </w:tabs>
        <w:spacing w:line="223" w:lineRule="auto"/>
        <w:rPr>
          <w:b/>
        </w:rPr>
      </w:pPr>
      <w:r>
        <w:rPr>
          <w:b/>
        </w:rPr>
        <w:tab/>
      </w:r>
    </w:p>
    <w:p w14:paraId="482620F5" w14:textId="77777777" w:rsidR="0011553F" w:rsidRDefault="0011553F" w:rsidP="00C4469D">
      <w:pPr>
        <w:spacing w:line="223" w:lineRule="auto"/>
      </w:pPr>
      <w:r>
        <w:rPr>
          <w:highlight w:val="lightGray"/>
        </w:rPr>
        <w:t>NOTA: as organizações podem adaptar estes materiais de exemplo para responder às suas necessidades e ao trabalho que realizam. Pode alterar o texto para corresponder à linguagem preferida pela sua organização (por exemplo, sobrevivente ou participante do serviço). Antes de utilizar este modelo, elimine todas as notas a cinzento e certifique-se de que substitui todas as secções realçadas pelas informações específicas do programa.</w:t>
      </w:r>
    </w:p>
    <w:p w14:paraId="79CB3E67" w14:textId="77777777" w:rsidR="0011553F" w:rsidRDefault="0011553F" w:rsidP="00C4469D">
      <w:pPr>
        <w:spacing w:line="223" w:lineRule="auto"/>
        <w:jc w:val="center"/>
        <w:rPr>
          <w:b/>
        </w:rPr>
      </w:pPr>
    </w:p>
    <w:p w14:paraId="0525E8BD" w14:textId="77777777" w:rsidR="002F4294" w:rsidRDefault="002F4294" w:rsidP="00C4469D">
      <w:pPr>
        <w:spacing w:line="223" w:lineRule="auto"/>
      </w:pPr>
    </w:p>
    <w:p w14:paraId="1A5E3CC1" w14:textId="77777777" w:rsidR="002F4294" w:rsidRDefault="002F4294" w:rsidP="00C4469D">
      <w:pPr>
        <w:spacing w:line="223" w:lineRule="auto"/>
      </w:pPr>
      <w:r>
        <w:t xml:space="preserve">Obrigado por se candidatar ao </w:t>
      </w:r>
      <w:r>
        <w:rPr>
          <w:highlight w:val="yellow"/>
        </w:rPr>
        <w:t>Nome do Programa de Alojamento Provisório</w:t>
      </w:r>
      <w:r>
        <w:t xml:space="preserve">. Esperamos que compreenda que, devido aos critérios de elegibilidade e à capacidade geral do programa, infelizmente, não podemos aceitar todos os candidatos. Se solicitou alojamento e considera que os serviços lhe foram injustamente recusados, pode recorrer da decisão de indeferimento. </w:t>
      </w:r>
    </w:p>
    <w:p w14:paraId="2C4D8464" w14:textId="77777777" w:rsidR="002F4294" w:rsidRDefault="002F4294" w:rsidP="00C4469D">
      <w:pPr>
        <w:spacing w:line="223" w:lineRule="auto"/>
      </w:pPr>
    </w:p>
    <w:p w14:paraId="34DCC6B9" w14:textId="77777777" w:rsidR="002F4294" w:rsidRDefault="002F4294" w:rsidP="00C4469D">
      <w:pPr>
        <w:spacing w:line="223" w:lineRule="auto"/>
      </w:pPr>
      <w:r>
        <w:t xml:space="preserve">O </w:t>
      </w:r>
      <w:r>
        <w:rPr>
          <w:highlight w:val="yellow"/>
        </w:rPr>
        <w:t>Nome do Programa de Alojamento Provisório</w:t>
      </w:r>
      <w:r>
        <w:t xml:space="preserve"> reserva-se o direito de manter a decisão original se for considerada adequada e toma, em última análise, todas as decisões finais de aceitação e indeferimento. Um requerente só pode recorrer de cada decisão de indeferimento uma vez. O indeferimento do programa não o/a torna inelegível para se candidatar novamente aos serviços noutro momento. </w:t>
      </w:r>
    </w:p>
    <w:p w14:paraId="14C06B3F" w14:textId="77777777" w:rsidR="002A1B3F" w:rsidRDefault="002A1B3F" w:rsidP="00C4469D">
      <w:pPr>
        <w:spacing w:line="223" w:lineRule="auto"/>
      </w:pPr>
    </w:p>
    <w:p w14:paraId="34DF00AB" w14:textId="77777777" w:rsidR="002F4294" w:rsidRDefault="002F4294" w:rsidP="00C4469D">
      <w:pPr>
        <w:spacing w:line="223" w:lineRule="auto"/>
      </w:pPr>
      <w:r>
        <w:t>Passos do processo de recurso:</w:t>
      </w:r>
    </w:p>
    <w:p w14:paraId="6A295D1C" w14:textId="77777777" w:rsidR="002F4294" w:rsidRDefault="002F4294" w:rsidP="00C4469D">
      <w:pPr>
        <w:spacing w:line="223" w:lineRule="auto"/>
      </w:pPr>
    </w:p>
    <w:p w14:paraId="4FE5F5D4" w14:textId="2CFC4F54" w:rsidR="002F4294" w:rsidRDefault="006C53BE" w:rsidP="00C4469D">
      <w:pPr>
        <w:numPr>
          <w:ilvl w:val="0"/>
          <w:numId w:val="1"/>
        </w:numPr>
        <w:tabs>
          <w:tab w:val="clear" w:pos="1080"/>
          <w:tab w:val="num" w:pos="360"/>
        </w:tabs>
        <w:spacing w:line="223" w:lineRule="auto"/>
        <w:ind w:left="360"/>
      </w:pPr>
      <w:r>
        <w:t>Explique as suas razões para o recurso por escrito, utilizando o formulário de recurso (tenha</w:t>
      </w:r>
      <w:r w:rsidR="006B6E8F">
        <w:t> </w:t>
      </w:r>
      <w:r>
        <w:t xml:space="preserve">em atenção que este formulário pode ser ditado verbalmente ou traduzido conforme necessário). Envie o formulário de recurso, juntamente com toda a documentação relevante e de apoio, para o </w:t>
      </w:r>
      <w:r w:rsidR="00E87C58" w:rsidRPr="0035236F">
        <w:rPr>
          <w:highlight w:val="yellow"/>
        </w:rPr>
        <w:t>Responsável pelo Programa</w:t>
      </w:r>
      <w:r>
        <w:t>, por correio ou pessoalmente. (</w:t>
      </w:r>
      <w:r w:rsidR="00E87C58" w:rsidRPr="00E87C58">
        <w:rPr>
          <w:highlight w:val="yellow"/>
        </w:rPr>
        <w:t>indicar morada</w:t>
      </w:r>
      <w:r>
        <w:t>)</w:t>
      </w:r>
    </w:p>
    <w:p w14:paraId="4414AD1E" w14:textId="77777777" w:rsidR="002F4294" w:rsidRDefault="002F4294" w:rsidP="00C4469D">
      <w:pPr>
        <w:tabs>
          <w:tab w:val="num" w:pos="360"/>
        </w:tabs>
        <w:spacing w:line="223" w:lineRule="auto"/>
        <w:ind w:left="360"/>
      </w:pPr>
    </w:p>
    <w:p w14:paraId="68422F56" w14:textId="4CF4D9B7" w:rsidR="002F4294" w:rsidRDefault="002F4294" w:rsidP="00C4469D">
      <w:pPr>
        <w:numPr>
          <w:ilvl w:val="0"/>
          <w:numId w:val="1"/>
        </w:numPr>
        <w:tabs>
          <w:tab w:val="clear" w:pos="1080"/>
          <w:tab w:val="num" w:pos="360"/>
        </w:tabs>
        <w:spacing w:line="223" w:lineRule="auto"/>
        <w:ind w:left="360"/>
      </w:pPr>
      <w:r>
        <w:t xml:space="preserve">O seu recurso será analisado num prazo de 48 horas (2 dias úteis) após a receção. Será então agendada uma reunião num prazo de 5 dias úteis. </w:t>
      </w:r>
    </w:p>
    <w:p w14:paraId="4E1EF578" w14:textId="77777777" w:rsidR="002F4294" w:rsidRDefault="002F4294" w:rsidP="00C4469D">
      <w:pPr>
        <w:tabs>
          <w:tab w:val="num" w:pos="360"/>
        </w:tabs>
        <w:spacing w:line="223" w:lineRule="auto"/>
        <w:ind w:left="360"/>
      </w:pPr>
    </w:p>
    <w:p w14:paraId="14BBE6C5" w14:textId="0E3263CC" w:rsidR="002F4294" w:rsidRPr="00C4469D" w:rsidRDefault="002F4294" w:rsidP="00C4469D">
      <w:pPr>
        <w:numPr>
          <w:ilvl w:val="0"/>
          <w:numId w:val="1"/>
        </w:numPr>
        <w:tabs>
          <w:tab w:val="clear" w:pos="1080"/>
          <w:tab w:val="num" w:pos="360"/>
        </w:tabs>
        <w:spacing w:line="223" w:lineRule="auto"/>
        <w:ind w:left="360"/>
        <w:rPr>
          <w:spacing w:val="-2"/>
        </w:rPr>
      </w:pPr>
      <w:r w:rsidRPr="00C4469D">
        <w:rPr>
          <w:spacing w:val="-2"/>
        </w:rPr>
        <w:t xml:space="preserve">Pode fazer-se acompanhar por uma pessoa à sua escolha para lhe prestar apoio durante a reunião de recurso. O </w:t>
      </w:r>
      <w:r w:rsidRPr="00C4469D">
        <w:rPr>
          <w:spacing w:val="-2"/>
          <w:highlight w:val="yellow"/>
        </w:rPr>
        <w:t>Responsável pelo Programa de Alojamento Provisório</w:t>
      </w:r>
      <w:r w:rsidRPr="00C4469D">
        <w:rPr>
          <w:spacing w:val="-2"/>
        </w:rPr>
        <w:t xml:space="preserve"> e </w:t>
      </w:r>
      <w:r w:rsidRPr="00C4469D">
        <w:t>quaisquer</w:t>
      </w:r>
      <w:r w:rsidRPr="00C4469D">
        <w:rPr>
          <w:spacing w:val="-2"/>
        </w:rPr>
        <w:t xml:space="preserve"> funcionários do programa envolvidos estarão presentes. Esta reunião dar-lhe-á a oportunidade de explicar o seu recurso e o motivo por que considera que os serviços lhe foram indevidamente recusados. Será tomada uma decisão final no prazo de 24 horas (1 dia útil) após a reunião de recurso, que lhe será disponibilizada por escrito (ou ditada verbalmente em gravação áudio).</w:t>
      </w:r>
    </w:p>
    <w:p w14:paraId="0790D5CF" w14:textId="77777777" w:rsidR="002F4294" w:rsidRDefault="002F4294" w:rsidP="00C4469D">
      <w:pPr>
        <w:tabs>
          <w:tab w:val="num" w:pos="360"/>
        </w:tabs>
        <w:spacing w:line="223" w:lineRule="auto"/>
        <w:ind w:left="360"/>
      </w:pPr>
    </w:p>
    <w:p w14:paraId="5A670930" w14:textId="77777777" w:rsidR="002F4294" w:rsidRDefault="002F4294" w:rsidP="00C4469D">
      <w:pPr>
        <w:numPr>
          <w:ilvl w:val="0"/>
          <w:numId w:val="1"/>
        </w:numPr>
        <w:tabs>
          <w:tab w:val="clear" w:pos="1080"/>
          <w:tab w:val="num" w:pos="360"/>
        </w:tabs>
        <w:spacing w:line="223" w:lineRule="auto"/>
        <w:ind w:left="360"/>
      </w:pPr>
      <w:r>
        <w:t xml:space="preserve">Se estiver disponível um espaço no </w:t>
      </w:r>
      <w:r w:rsidRPr="002A1B3F">
        <w:rPr>
          <w:highlight w:val="yellow"/>
        </w:rPr>
        <w:t>Programa de Alojamento Provisório</w:t>
      </w:r>
      <w:r>
        <w:t>, será reservado até à audição do seu recurso e à tomada de uma decisão final.</w:t>
      </w:r>
    </w:p>
    <w:p w14:paraId="3DD86FF9" w14:textId="77777777" w:rsidR="002F4294" w:rsidRDefault="002F4294" w:rsidP="00C4469D">
      <w:pPr>
        <w:tabs>
          <w:tab w:val="num" w:pos="360"/>
          <w:tab w:val="left" w:pos="720"/>
        </w:tabs>
        <w:spacing w:line="223" w:lineRule="auto"/>
        <w:ind w:left="360"/>
      </w:pPr>
    </w:p>
    <w:p w14:paraId="334C6EC3" w14:textId="512B2583" w:rsidR="002F4294" w:rsidRPr="006B6E8F" w:rsidRDefault="002F4294" w:rsidP="00C4469D">
      <w:pPr>
        <w:numPr>
          <w:ilvl w:val="0"/>
          <w:numId w:val="1"/>
        </w:numPr>
        <w:tabs>
          <w:tab w:val="clear" w:pos="1080"/>
          <w:tab w:val="num" w:pos="360"/>
        </w:tabs>
        <w:spacing w:line="223" w:lineRule="auto"/>
        <w:ind w:left="360"/>
        <w:rPr>
          <w:spacing w:val="-4"/>
        </w:rPr>
      </w:pPr>
      <w:r w:rsidRPr="006B6E8F">
        <w:rPr>
          <w:spacing w:val="-4"/>
        </w:rPr>
        <w:t xml:space="preserve">Se </w:t>
      </w:r>
      <w:r w:rsidRPr="00C4469D">
        <w:t>não</w:t>
      </w:r>
      <w:r w:rsidRPr="006B6E8F">
        <w:rPr>
          <w:spacing w:val="-4"/>
        </w:rPr>
        <w:t xml:space="preserve"> ficar satisfeito/a com o resultado do seu recurso, pode solicitar uma reunião com o Diretor Executivo. O Diretor Executivo ouvirá o seu recurso num prazo de 72 horas (3 dias úteis). </w:t>
      </w:r>
      <w:r w:rsidR="002A1B3F" w:rsidRPr="006B6E8F">
        <w:rPr>
          <w:spacing w:val="-4"/>
          <w:highlight w:val="lightGray"/>
        </w:rPr>
        <w:t>Nota:</w:t>
      </w:r>
      <w:r w:rsidR="00280C5D">
        <w:rPr>
          <w:spacing w:val="-4"/>
          <w:highlight w:val="lightGray"/>
        </w:rPr>
        <w:t> </w:t>
      </w:r>
      <w:r w:rsidR="002A1B3F" w:rsidRPr="006B6E8F">
        <w:rPr>
          <w:spacing w:val="-4"/>
          <w:highlight w:val="lightGray"/>
        </w:rPr>
        <w:t>o seu programa pode editar esta secção e fornecer informações mais específicas sobre como será este processo. Por exemplo, explicar se o Diretor Executivo irá agendar uma chamada ou reunião de acompanhamento.</w:t>
      </w:r>
      <w:r w:rsidRPr="006B6E8F">
        <w:rPr>
          <w:spacing w:val="-4"/>
        </w:rPr>
        <w:t xml:space="preserve"> </w:t>
      </w:r>
    </w:p>
    <w:p w14:paraId="1641F760" w14:textId="77777777" w:rsidR="002F4294" w:rsidRDefault="002F4294" w:rsidP="00C4469D">
      <w:pPr>
        <w:tabs>
          <w:tab w:val="left" w:pos="720"/>
        </w:tabs>
        <w:spacing w:line="223" w:lineRule="auto"/>
      </w:pPr>
    </w:p>
    <w:p w14:paraId="7BBBCAC1" w14:textId="77777777" w:rsidR="002F4294" w:rsidRPr="00280C5D" w:rsidRDefault="002F4294" w:rsidP="00C4469D">
      <w:pPr>
        <w:numPr>
          <w:ilvl w:val="0"/>
          <w:numId w:val="1"/>
        </w:numPr>
        <w:tabs>
          <w:tab w:val="clear" w:pos="1080"/>
          <w:tab w:val="num" w:pos="360"/>
        </w:tabs>
        <w:spacing w:line="223" w:lineRule="auto"/>
        <w:ind w:left="360"/>
      </w:pPr>
      <w:r w:rsidRPr="00280C5D">
        <w:t xml:space="preserve">Ser-lhe-á fornecida uma cópia do seu formulário de recurso original e de todos os resultados relevantes, que será igualmente mantida em arquivo no </w:t>
      </w:r>
      <w:r w:rsidRPr="00280C5D">
        <w:rPr>
          <w:highlight w:val="yellow"/>
        </w:rPr>
        <w:t>Nome do Programa de Alojamento Provisório</w:t>
      </w:r>
      <w:r w:rsidRPr="00280C5D">
        <w:t>.</w:t>
      </w:r>
    </w:p>
    <w:p w14:paraId="1F5ED055" w14:textId="77777777" w:rsidR="002F4294" w:rsidRDefault="002F4294">
      <w:pPr>
        <w:jc w:val="center"/>
        <w:rPr>
          <w:b/>
        </w:rPr>
      </w:pPr>
      <w:r>
        <w:rPr>
          <w:b/>
        </w:rPr>
        <w:lastRenderedPageBreak/>
        <w:t xml:space="preserve">Formulário de recurso </w:t>
      </w:r>
      <w:r w:rsidR="006C44D0">
        <w:rPr>
          <w:b/>
        </w:rPr>
        <w:br/>
      </w:r>
      <w:r>
        <w:rPr>
          <w:b/>
        </w:rPr>
        <w:t>Recurso de indeferimento de serviços do Programa de Alojamento Provisório</w:t>
      </w:r>
    </w:p>
    <w:p w14:paraId="136B1A5C" w14:textId="77777777" w:rsidR="002F4294" w:rsidRDefault="002F4294">
      <w:pPr>
        <w:jc w:val="center"/>
        <w:rPr>
          <w:b/>
        </w:rPr>
      </w:pPr>
    </w:p>
    <w:p w14:paraId="0EDEE7DC" w14:textId="41E55E92" w:rsidR="002F4294" w:rsidRPr="006C44D0" w:rsidRDefault="002F4294" w:rsidP="00957B56">
      <w:pPr>
        <w:pStyle w:val="Heading3"/>
        <w:tabs>
          <w:tab w:val="left" w:pos="9342"/>
        </w:tabs>
        <w:rPr>
          <w:b w:val="0"/>
          <w:u w:val="single"/>
        </w:rPr>
      </w:pPr>
      <w:r>
        <w:rPr>
          <w:b w:val="0"/>
        </w:rPr>
        <w:t xml:space="preserve">Data de hoje: </w:t>
      </w:r>
      <w:r w:rsidR="00957B56">
        <w:rPr>
          <w:b w:val="0"/>
          <w:u w:val="single"/>
        </w:rPr>
        <w:tab/>
      </w:r>
    </w:p>
    <w:p w14:paraId="18718B63" w14:textId="36FD62C9" w:rsidR="002F4294" w:rsidRPr="00957B56" w:rsidRDefault="002F4294" w:rsidP="00957B56">
      <w:pPr>
        <w:pStyle w:val="Heading3"/>
        <w:tabs>
          <w:tab w:val="left" w:pos="9342"/>
        </w:tabs>
        <w:rPr>
          <w:b w:val="0"/>
          <w:bCs/>
          <w:u w:val="single"/>
        </w:rPr>
      </w:pPr>
      <w:r w:rsidRPr="00957B56">
        <w:rPr>
          <w:b w:val="0"/>
          <w:bCs/>
        </w:rPr>
        <w:t>Nome:</w:t>
      </w:r>
      <w:r w:rsidR="00957B56" w:rsidRPr="00957B56">
        <w:rPr>
          <w:b w:val="0"/>
          <w:bCs/>
        </w:rPr>
        <w:t xml:space="preserve"> </w:t>
      </w:r>
      <w:r w:rsidR="00957B56" w:rsidRPr="00957B56">
        <w:rPr>
          <w:b w:val="0"/>
          <w:bCs/>
          <w:u w:val="single"/>
        </w:rPr>
        <w:tab/>
      </w:r>
    </w:p>
    <w:p w14:paraId="56FD0BBD" w14:textId="77777777" w:rsidR="006C44D0" w:rsidRDefault="006C44D0"/>
    <w:p w14:paraId="44B82308" w14:textId="77777777" w:rsidR="002F4294" w:rsidRDefault="006C44D0">
      <w:r>
        <w:t xml:space="preserve">Método preferencial de contacto seguro (número de telefone, endereço para correspondência, endereço de e-mail): </w:t>
      </w:r>
    </w:p>
    <w:p w14:paraId="6724CDC9" w14:textId="773C67E8" w:rsidR="002F4294" w:rsidRPr="00957B56" w:rsidRDefault="00957B56" w:rsidP="00957B56">
      <w:pPr>
        <w:pStyle w:val="Heading3"/>
        <w:tabs>
          <w:tab w:val="left" w:pos="9342"/>
        </w:tabs>
        <w:rPr>
          <w:b w:val="0"/>
          <w:bCs/>
          <w:u w:val="single"/>
        </w:rPr>
      </w:pPr>
      <w:r w:rsidRPr="00957B56">
        <w:rPr>
          <w:b w:val="0"/>
          <w:bCs/>
          <w:u w:val="single"/>
        </w:rPr>
        <w:tab/>
      </w:r>
    </w:p>
    <w:p w14:paraId="09F776BC" w14:textId="20462E2D" w:rsidR="006C44D0" w:rsidRPr="00957B56" w:rsidRDefault="00957B56" w:rsidP="00957B56">
      <w:pPr>
        <w:pStyle w:val="Heading3"/>
        <w:tabs>
          <w:tab w:val="left" w:pos="9342"/>
        </w:tabs>
        <w:rPr>
          <w:b w:val="0"/>
          <w:bCs/>
          <w:u w:val="single"/>
        </w:rPr>
      </w:pPr>
      <w:r w:rsidRPr="00957B56">
        <w:rPr>
          <w:b w:val="0"/>
          <w:bCs/>
          <w:u w:val="single"/>
        </w:rPr>
        <w:tab/>
      </w:r>
    </w:p>
    <w:p w14:paraId="7592AE2F" w14:textId="77777777" w:rsidR="006C44D0" w:rsidRDefault="006C44D0"/>
    <w:p w14:paraId="17314181" w14:textId="77777777" w:rsidR="002F4294" w:rsidRDefault="002F4294">
      <w:r>
        <w:t xml:space="preserve">Se entrarmos em contacto consigo por telefone, é seguro deixar uma mensagem? </w:t>
      </w:r>
    </w:p>
    <w:p w14:paraId="57AAB23A" w14:textId="536D571A" w:rsidR="002F4294" w:rsidRDefault="002F4294" w:rsidP="00957B56">
      <w:pPr>
        <w:tabs>
          <w:tab w:val="left" w:pos="990"/>
        </w:tabs>
      </w:pPr>
      <w:r>
        <w:sym w:font="Wingdings" w:char="F0A8"/>
      </w:r>
      <w:r>
        <w:t xml:space="preserve"> Sim</w:t>
      </w:r>
      <w:r w:rsidR="00957B56">
        <w:tab/>
      </w:r>
      <w:r>
        <w:sym w:font="Wingdings" w:char="F0A8"/>
      </w:r>
      <w:r>
        <w:t xml:space="preserve"> Não </w:t>
      </w:r>
    </w:p>
    <w:p w14:paraId="4A843608" w14:textId="77777777" w:rsidR="002F4294" w:rsidRDefault="002F4294">
      <w:r>
        <w:t>Se não, qual seria o melhor dia e horário para ligar? ____________________________________</w:t>
      </w:r>
    </w:p>
    <w:p w14:paraId="4D19BE60" w14:textId="77777777" w:rsidR="002F4294" w:rsidRDefault="002F4294"/>
    <w:p w14:paraId="6FA9512C" w14:textId="77777777" w:rsidR="002F4294" w:rsidRDefault="002F4294">
      <w:r>
        <w:t xml:space="preserve">Existem instruções especiais para enviar mensagens, por telefone ou e-mail (ou seja, certas palavras a não utilizar; certas horas do dia para não deixar mensagens)? </w:t>
      </w:r>
    </w:p>
    <w:p w14:paraId="4D9BFF31" w14:textId="115730BA" w:rsidR="002F4294" w:rsidRPr="00957B56" w:rsidRDefault="00957B56" w:rsidP="00957B56">
      <w:pPr>
        <w:pStyle w:val="Heading3"/>
        <w:tabs>
          <w:tab w:val="left" w:pos="9342"/>
        </w:tabs>
        <w:rPr>
          <w:b w:val="0"/>
          <w:bCs/>
          <w:u w:val="single"/>
        </w:rPr>
      </w:pPr>
      <w:r w:rsidRPr="00957B56">
        <w:rPr>
          <w:b w:val="0"/>
          <w:bCs/>
          <w:u w:val="single"/>
        </w:rPr>
        <w:tab/>
      </w:r>
    </w:p>
    <w:p w14:paraId="7499DE87" w14:textId="77777777" w:rsidR="002F4294" w:rsidRDefault="002F4294"/>
    <w:p w14:paraId="4DFAD82E" w14:textId="6EF6303E" w:rsidR="002F4294" w:rsidRPr="006C44D0" w:rsidRDefault="002F4294" w:rsidP="00957B56">
      <w:pPr>
        <w:tabs>
          <w:tab w:val="left" w:pos="8550"/>
        </w:tabs>
        <w:rPr>
          <w:u w:val="single"/>
        </w:rPr>
      </w:pPr>
      <w:r>
        <w:t xml:space="preserve">Data em que se candidatou a alojamento: </w:t>
      </w:r>
      <w:r w:rsidR="00957B56">
        <w:rPr>
          <w:u w:val="single"/>
        </w:rPr>
        <w:tab/>
      </w:r>
    </w:p>
    <w:p w14:paraId="2B442F5C" w14:textId="77777777" w:rsidR="002F4294" w:rsidRDefault="002F4294"/>
    <w:p w14:paraId="71D99D4F" w14:textId="710D8DEB" w:rsidR="002F4294" w:rsidRPr="006C44D0" w:rsidRDefault="002F4294" w:rsidP="00957B56">
      <w:pPr>
        <w:tabs>
          <w:tab w:val="left" w:pos="4050"/>
        </w:tabs>
        <w:rPr>
          <w:u w:val="single"/>
        </w:rPr>
      </w:pPr>
      <w:r>
        <w:t xml:space="preserve">Data em que foi informado/a de que não tinha sido aceite neste Programa de Alojamento Provisório: </w:t>
      </w:r>
      <w:r w:rsidR="00957B56">
        <w:rPr>
          <w:u w:val="single"/>
        </w:rPr>
        <w:tab/>
      </w:r>
    </w:p>
    <w:p w14:paraId="4474C514" w14:textId="77777777" w:rsidR="002F4294" w:rsidRDefault="002F4294"/>
    <w:p w14:paraId="4EB960F6" w14:textId="1B70CA72" w:rsidR="002F4294" w:rsidRDefault="002F4294" w:rsidP="00957B56">
      <w:pPr>
        <w:tabs>
          <w:tab w:val="left" w:pos="9315"/>
        </w:tabs>
        <w:rPr>
          <w:u w:val="single"/>
        </w:rPr>
      </w:pPr>
      <w:r>
        <w:t xml:space="preserve">Nome e cargo do funcionário que o/a informou da não aceitação: </w:t>
      </w:r>
      <w:r w:rsidR="00957B56">
        <w:rPr>
          <w:u w:val="single"/>
        </w:rPr>
        <w:tab/>
      </w:r>
    </w:p>
    <w:p w14:paraId="38C9AF42" w14:textId="68C88E55" w:rsidR="006C44D0" w:rsidRPr="00957B56" w:rsidRDefault="00957B56" w:rsidP="00957B56">
      <w:pPr>
        <w:pStyle w:val="Heading3"/>
        <w:tabs>
          <w:tab w:val="left" w:pos="9342"/>
        </w:tabs>
        <w:rPr>
          <w:b w:val="0"/>
          <w:bCs/>
          <w:u w:val="single"/>
        </w:rPr>
      </w:pPr>
      <w:r w:rsidRPr="00957B56">
        <w:rPr>
          <w:b w:val="0"/>
          <w:bCs/>
          <w:u w:val="single"/>
        </w:rPr>
        <w:tab/>
      </w:r>
    </w:p>
    <w:p w14:paraId="2C55546A" w14:textId="77777777" w:rsidR="002F4294" w:rsidRDefault="002F4294"/>
    <w:p w14:paraId="60942D63" w14:textId="613E9B55" w:rsidR="002F4294" w:rsidRPr="006C44D0" w:rsidRDefault="002F4294" w:rsidP="00957B56">
      <w:pPr>
        <w:tabs>
          <w:tab w:val="left" w:pos="9315"/>
        </w:tabs>
        <w:rPr>
          <w:u w:val="single"/>
        </w:rPr>
      </w:pPr>
      <w:r>
        <w:t xml:space="preserve">Motivo que lhe foi dado para a não aceitação: </w:t>
      </w:r>
      <w:r w:rsidR="00957B56">
        <w:rPr>
          <w:u w:val="single"/>
        </w:rPr>
        <w:tab/>
      </w:r>
    </w:p>
    <w:p w14:paraId="2F9E28BA" w14:textId="77777777" w:rsidR="00262414" w:rsidRDefault="00262414" w:rsidP="00262414"/>
    <w:p w14:paraId="618D216A" w14:textId="28697C27" w:rsidR="006C44D0" w:rsidRPr="006C44D0" w:rsidRDefault="00957B56" w:rsidP="00957B56">
      <w:pPr>
        <w:tabs>
          <w:tab w:val="left" w:pos="9315"/>
        </w:tabs>
        <w:rPr>
          <w:u w:val="single"/>
        </w:rPr>
      </w:pPr>
      <w:r>
        <w:rPr>
          <w:u w:val="single"/>
        </w:rPr>
        <w:tab/>
      </w:r>
    </w:p>
    <w:p w14:paraId="7E47C209" w14:textId="77777777" w:rsidR="002F4294" w:rsidRDefault="002F4294"/>
    <w:p w14:paraId="21EBCE01" w14:textId="77777777" w:rsidR="002F4294" w:rsidRDefault="002F4294">
      <w:r>
        <w:t>Forneça uma breve descrição do seu recurso. Inclua o motivo por que considera que os serviços lhe devem ser oferecidos e anexe cópias de toda a documentação relevante ou de apoio. Utilize páginas adicionais, se necessário.</w:t>
      </w:r>
    </w:p>
    <w:p w14:paraId="2183DA18" w14:textId="0E1952AF" w:rsidR="002F4294" w:rsidRPr="00957B56" w:rsidRDefault="00957B56" w:rsidP="00957B56">
      <w:pPr>
        <w:tabs>
          <w:tab w:val="left" w:pos="9315"/>
        </w:tabs>
        <w:rPr>
          <w:u w:val="single"/>
        </w:rPr>
      </w:pPr>
      <w:r w:rsidRPr="00957B56">
        <w:rPr>
          <w:u w:val="single"/>
        </w:rPr>
        <w:tab/>
      </w:r>
    </w:p>
    <w:p w14:paraId="32C28F80" w14:textId="008191C0" w:rsidR="00957B56" w:rsidRPr="00957B56" w:rsidRDefault="00957B56" w:rsidP="00957B56">
      <w:pPr>
        <w:tabs>
          <w:tab w:val="left" w:pos="9315"/>
        </w:tabs>
        <w:rPr>
          <w:u w:val="single"/>
        </w:rPr>
      </w:pPr>
      <w:r w:rsidRPr="00957B56">
        <w:rPr>
          <w:u w:val="single"/>
        </w:rPr>
        <w:tab/>
      </w:r>
    </w:p>
    <w:p w14:paraId="66088CDD" w14:textId="05C11033" w:rsidR="00957B56" w:rsidRPr="00957B56" w:rsidRDefault="00957B56" w:rsidP="00957B56">
      <w:pPr>
        <w:tabs>
          <w:tab w:val="left" w:pos="9315"/>
        </w:tabs>
        <w:rPr>
          <w:u w:val="single"/>
        </w:rPr>
      </w:pPr>
      <w:r w:rsidRPr="00957B56">
        <w:rPr>
          <w:u w:val="single"/>
        </w:rPr>
        <w:tab/>
      </w:r>
    </w:p>
    <w:p w14:paraId="2E7597FD" w14:textId="5A9736C4" w:rsidR="00957B56" w:rsidRPr="00957B56" w:rsidRDefault="00957B56" w:rsidP="00957B56">
      <w:pPr>
        <w:tabs>
          <w:tab w:val="left" w:pos="9315"/>
        </w:tabs>
        <w:rPr>
          <w:u w:val="single"/>
        </w:rPr>
      </w:pPr>
      <w:r w:rsidRPr="00957B56">
        <w:rPr>
          <w:u w:val="single"/>
        </w:rPr>
        <w:tab/>
      </w:r>
    </w:p>
    <w:p w14:paraId="7516AE90" w14:textId="761CD20D" w:rsidR="00957B56" w:rsidRPr="00957B56" w:rsidRDefault="00957B56" w:rsidP="00957B56">
      <w:pPr>
        <w:tabs>
          <w:tab w:val="left" w:pos="9315"/>
        </w:tabs>
        <w:rPr>
          <w:u w:val="single"/>
        </w:rPr>
      </w:pPr>
      <w:r w:rsidRPr="00957B56">
        <w:rPr>
          <w:u w:val="single"/>
        </w:rPr>
        <w:tab/>
      </w:r>
    </w:p>
    <w:p w14:paraId="16D9081E" w14:textId="4AB33D4D" w:rsidR="00957B56" w:rsidRPr="00957B56" w:rsidRDefault="00957B56" w:rsidP="00957B56">
      <w:pPr>
        <w:tabs>
          <w:tab w:val="left" w:pos="9315"/>
        </w:tabs>
        <w:rPr>
          <w:u w:val="single"/>
        </w:rPr>
      </w:pPr>
      <w:r w:rsidRPr="00957B56">
        <w:rPr>
          <w:u w:val="single"/>
        </w:rPr>
        <w:tab/>
      </w:r>
    </w:p>
    <w:p w14:paraId="23DBBD9C" w14:textId="5943811F" w:rsidR="00957B56" w:rsidRPr="00957B56" w:rsidRDefault="00957B56" w:rsidP="00957B56">
      <w:pPr>
        <w:tabs>
          <w:tab w:val="left" w:pos="9315"/>
        </w:tabs>
        <w:rPr>
          <w:u w:val="single"/>
        </w:rPr>
      </w:pPr>
      <w:r w:rsidRPr="00957B56">
        <w:rPr>
          <w:u w:val="single"/>
        </w:rPr>
        <w:tab/>
      </w:r>
    </w:p>
    <w:p w14:paraId="38781DFE" w14:textId="0DBD6D6A" w:rsidR="00957B56" w:rsidRPr="00957B56" w:rsidRDefault="00957B56" w:rsidP="00957B56">
      <w:pPr>
        <w:tabs>
          <w:tab w:val="left" w:pos="9315"/>
        </w:tabs>
        <w:rPr>
          <w:u w:val="single"/>
        </w:rPr>
      </w:pPr>
      <w:r w:rsidRPr="00957B56">
        <w:rPr>
          <w:u w:val="single"/>
        </w:rPr>
        <w:tab/>
      </w:r>
    </w:p>
    <w:p w14:paraId="31C4B40E" w14:textId="371B253E" w:rsidR="00957B56" w:rsidRPr="00957B56" w:rsidRDefault="00957B56" w:rsidP="00957B56">
      <w:pPr>
        <w:tabs>
          <w:tab w:val="left" w:pos="9315"/>
        </w:tabs>
        <w:rPr>
          <w:u w:val="single"/>
        </w:rPr>
      </w:pPr>
      <w:r w:rsidRPr="00957B56">
        <w:rPr>
          <w:u w:val="single"/>
        </w:rPr>
        <w:tab/>
      </w:r>
    </w:p>
    <w:p w14:paraId="3C253EB5" w14:textId="27709C08" w:rsidR="00957B56" w:rsidRPr="00957B56" w:rsidRDefault="00957B56" w:rsidP="00957B56">
      <w:pPr>
        <w:tabs>
          <w:tab w:val="left" w:pos="9315"/>
        </w:tabs>
        <w:rPr>
          <w:u w:val="single"/>
        </w:rPr>
      </w:pPr>
      <w:r w:rsidRPr="00957B56">
        <w:rPr>
          <w:u w:val="single"/>
        </w:rPr>
        <w:tab/>
      </w:r>
    </w:p>
    <w:p w14:paraId="5FA312E9" w14:textId="261EB6F3" w:rsidR="00957B56" w:rsidRDefault="00957B56" w:rsidP="00957B56">
      <w:pPr>
        <w:tabs>
          <w:tab w:val="left" w:pos="9315"/>
        </w:tabs>
      </w:pPr>
      <w:r w:rsidRPr="00957B56">
        <w:rPr>
          <w:u w:val="single"/>
        </w:rPr>
        <w:tab/>
      </w:r>
    </w:p>
    <w:p w14:paraId="2DDF0660" w14:textId="4A2BE444" w:rsidR="002F4294" w:rsidRDefault="002F4294" w:rsidP="00DA0DEE">
      <w:pPr>
        <w:tabs>
          <w:tab w:val="left" w:pos="4500"/>
        </w:tabs>
      </w:pPr>
      <w:r>
        <w:t>________________________________</w:t>
      </w:r>
      <w:r w:rsidR="00957B56">
        <w:tab/>
      </w:r>
      <w:r>
        <w:t>___________________________________</w:t>
      </w:r>
      <w:r w:rsidR="00DA0DEE">
        <w:t>_____</w:t>
      </w:r>
    </w:p>
    <w:p w14:paraId="60045A01" w14:textId="58CDFE36" w:rsidR="002F4294" w:rsidRDefault="002F4294" w:rsidP="00957B56">
      <w:pPr>
        <w:tabs>
          <w:tab w:val="left" w:pos="3150"/>
          <w:tab w:val="left" w:pos="4500"/>
          <w:tab w:val="left" w:pos="8820"/>
        </w:tabs>
      </w:pPr>
      <w:r>
        <w:t>Assinatura do requerente</w:t>
      </w:r>
      <w:r w:rsidR="00957B56">
        <w:tab/>
      </w:r>
      <w:r>
        <w:t>Data</w:t>
      </w:r>
      <w:r w:rsidR="00957B56">
        <w:tab/>
      </w:r>
      <w:r>
        <w:rPr>
          <w:highlight w:val="yellow"/>
        </w:rPr>
        <w:t>Assinatura do Responsável pelo Programa</w:t>
      </w:r>
      <w:r>
        <w:tab/>
        <w:t>Data</w:t>
      </w:r>
    </w:p>
    <w:p w14:paraId="21FDBCFE" w14:textId="77777777" w:rsidR="002F4294" w:rsidRDefault="002F4294">
      <w:pPr>
        <w:rPr>
          <w:b/>
        </w:rPr>
      </w:pPr>
      <w:r>
        <w:rPr>
          <w:b/>
        </w:rPr>
        <w:lastRenderedPageBreak/>
        <w:t>************************************</w:t>
      </w:r>
    </w:p>
    <w:p w14:paraId="1E4833F1" w14:textId="77777777" w:rsidR="002F4294" w:rsidRDefault="002F4294">
      <w:pPr>
        <w:rPr>
          <w:b/>
        </w:rPr>
      </w:pPr>
      <w:r>
        <w:rPr>
          <w:b/>
        </w:rPr>
        <w:t xml:space="preserve">A preencher apenas pelos funcionários do </w:t>
      </w:r>
      <w:r w:rsidRPr="002A1B3F">
        <w:rPr>
          <w:b/>
          <w:highlight w:val="yellow"/>
        </w:rPr>
        <w:t>Programa de Alojamento Provisório</w:t>
      </w:r>
      <w:r>
        <w:rPr>
          <w:b/>
        </w:rPr>
        <w:t xml:space="preserve">: </w:t>
      </w:r>
    </w:p>
    <w:p w14:paraId="52FD6BF5" w14:textId="77777777" w:rsidR="002F4294" w:rsidRDefault="002F4294"/>
    <w:p w14:paraId="5F2373D0" w14:textId="79BBBF6A" w:rsidR="002F4294" w:rsidRPr="00413E95" w:rsidRDefault="002F4294" w:rsidP="00957B56">
      <w:pPr>
        <w:tabs>
          <w:tab w:val="left" w:pos="9315"/>
        </w:tabs>
        <w:rPr>
          <w:u w:val="single"/>
        </w:rPr>
      </w:pPr>
      <w:r>
        <w:t xml:space="preserve">Data da reunião de recurso: </w:t>
      </w:r>
      <w:r w:rsidR="00957B56">
        <w:rPr>
          <w:u w:val="single"/>
        </w:rPr>
        <w:tab/>
      </w:r>
    </w:p>
    <w:p w14:paraId="6E1EDC49" w14:textId="77777777" w:rsidR="002F4294" w:rsidRDefault="002F4294"/>
    <w:p w14:paraId="30F5C1AD" w14:textId="05B5507C" w:rsidR="00413E95" w:rsidRDefault="002F4294" w:rsidP="00957B56">
      <w:pPr>
        <w:tabs>
          <w:tab w:val="left" w:pos="9315"/>
        </w:tabs>
        <w:rPr>
          <w:u w:val="single"/>
        </w:rPr>
      </w:pPr>
      <w:r>
        <w:t xml:space="preserve">Todas as pessoas presentes na reunião de recurso (nomes e funções/cargos): </w:t>
      </w:r>
      <w:r w:rsidR="00957B56">
        <w:rPr>
          <w:u w:val="single"/>
        </w:rPr>
        <w:tab/>
      </w:r>
    </w:p>
    <w:p w14:paraId="5F13C5B7" w14:textId="26DE3EA9" w:rsidR="00413E95" w:rsidRDefault="00957B56" w:rsidP="00957B56">
      <w:pPr>
        <w:tabs>
          <w:tab w:val="left" w:pos="9315"/>
        </w:tabs>
        <w:rPr>
          <w:u w:val="single"/>
        </w:rPr>
      </w:pPr>
      <w:r>
        <w:rPr>
          <w:u w:val="single"/>
        </w:rPr>
        <w:tab/>
      </w:r>
    </w:p>
    <w:p w14:paraId="1494DC58" w14:textId="779733A3" w:rsidR="00413E95" w:rsidRPr="00413E95" w:rsidRDefault="00957B56" w:rsidP="00957B56">
      <w:pPr>
        <w:tabs>
          <w:tab w:val="left" w:pos="9315"/>
        </w:tabs>
        <w:rPr>
          <w:u w:val="single"/>
        </w:rPr>
      </w:pPr>
      <w:r>
        <w:rPr>
          <w:u w:val="single"/>
        </w:rPr>
        <w:tab/>
      </w:r>
    </w:p>
    <w:p w14:paraId="2DD5CDCC" w14:textId="77777777" w:rsidR="002F4294" w:rsidRDefault="002F4294">
      <w:pPr>
        <w:pStyle w:val="BodyText2"/>
        <w:spacing w:line="240" w:lineRule="auto"/>
      </w:pPr>
    </w:p>
    <w:p w14:paraId="7E44DCED" w14:textId="1DEC93FC" w:rsidR="002F4294" w:rsidRDefault="002F4294" w:rsidP="00957B56">
      <w:pPr>
        <w:tabs>
          <w:tab w:val="left" w:pos="9315"/>
        </w:tabs>
        <w:rPr>
          <w:u w:val="single"/>
        </w:rPr>
      </w:pPr>
      <w:r>
        <w:t xml:space="preserve">Resultado da reunião de recurso (serviços aceites ou indeferidos): </w:t>
      </w:r>
      <w:r w:rsidR="00957B56">
        <w:rPr>
          <w:u w:val="single"/>
        </w:rPr>
        <w:tab/>
      </w:r>
    </w:p>
    <w:p w14:paraId="32DC7DCA" w14:textId="4F86F003" w:rsidR="00413E95" w:rsidRPr="00413E95" w:rsidRDefault="00957B56" w:rsidP="00957B56">
      <w:pPr>
        <w:tabs>
          <w:tab w:val="left" w:pos="9315"/>
        </w:tabs>
        <w:rPr>
          <w:u w:val="single"/>
        </w:rPr>
      </w:pPr>
      <w:r>
        <w:rPr>
          <w:u w:val="single"/>
        </w:rPr>
        <w:tab/>
      </w:r>
    </w:p>
    <w:p w14:paraId="4FD27471" w14:textId="77777777" w:rsidR="00413E95" w:rsidRDefault="00413E95">
      <w:pPr>
        <w:pStyle w:val="BodyText2"/>
        <w:spacing w:line="240" w:lineRule="auto"/>
      </w:pPr>
    </w:p>
    <w:p w14:paraId="57C9E685" w14:textId="77777777" w:rsidR="002F4294" w:rsidRDefault="002F4294">
      <w:pPr>
        <w:pStyle w:val="BodyText2"/>
        <w:spacing w:line="240" w:lineRule="auto"/>
      </w:pPr>
      <w:r>
        <w:t xml:space="preserve">Explicação da resposta ao recurso do requerente: </w:t>
      </w:r>
    </w:p>
    <w:p w14:paraId="779D637D" w14:textId="58AF25E8" w:rsidR="002F4294" w:rsidRPr="00D96BFE" w:rsidRDefault="00D96BFE" w:rsidP="00D96BFE">
      <w:pPr>
        <w:tabs>
          <w:tab w:val="left" w:pos="9315"/>
        </w:tabs>
        <w:rPr>
          <w:u w:val="single"/>
        </w:rPr>
      </w:pPr>
      <w:r w:rsidRPr="00D96BFE">
        <w:rPr>
          <w:u w:val="single"/>
        </w:rPr>
        <w:tab/>
      </w:r>
    </w:p>
    <w:p w14:paraId="524C0C31" w14:textId="524E2573" w:rsidR="00D96BFE" w:rsidRPr="00D96BFE" w:rsidRDefault="00D96BFE" w:rsidP="00D96BFE">
      <w:pPr>
        <w:tabs>
          <w:tab w:val="left" w:pos="9315"/>
        </w:tabs>
        <w:rPr>
          <w:u w:val="single"/>
        </w:rPr>
      </w:pPr>
      <w:r w:rsidRPr="00D96BFE">
        <w:rPr>
          <w:u w:val="single"/>
        </w:rPr>
        <w:tab/>
      </w:r>
    </w:p>
    <w:p w14:paraId="2A497C1C" w14:textId="1AFF8366" w:rsidR="00D96BFE" w:rsidRPr="00D96BFE" w:rsidRDefault="00D96BFE" w:rsidP="00D96BFE">
      <w:pPr>
        <w:tabs>
          <w:tab w:val="left" w:pos="9315"/>
        </w:tabs>
        <w:rPr>
          <w:u w:val="single"/>
        </w:rPr>
      </w:pPr>
      <w:r w:rsidRPr="00D96BFE">
        <w:rPr>
          <w:u w:val="single"/>
        </w:rPr>
        <w:tab/>
      </w:r>
    </w:p>
    <w:p w14:paraId="6E22D555" w14:textId="576092A1" w:rsidR="00D96BFE" w:rsidRPr="00D96BFE" w:rsidRDefault="00D96BFE" w:rsidP="00D96BFE">
      <w:pPr>
        <w:tabs>
          <w:tab w:val="left" w:pos="9315"/>
        </w:tabs>
        <w:rPr>
          <w:u w:val="single"/>
        </w:rPr>
      </w:pPr>
      <w:r w:rsidRPr="00D96BFE">
        <w:rPr>
          <w:u w:val="single"/>
        </w:rPr>
        <w:tab/>
      </w:r>
    </w:p>
    <w:p w14:paraId="5D9C8535" w14:textId="2EE61BA2" w:rsidR="00D96BFE" w:rsidRDefault="00D96BFE" w:rsidP="00D96BFE">
      <w:pPr>
        <w:tabs>
          <w:tab w:val="left" w:pos="9315"/>
        </w:tabs>
      </w:pPr>
      <w:r w:rsidRPr="00D96BFE">
        <w:rPr>
          <w:u w:val="single"/>
        </w:rPr>
        <w:tab/>
      </w:r>
    </w:p>
    <w:p w14:paraId="6BFEB72E" w14:textId="77777777" w:rsidR="002F4294" w:rsidRDefault="002F4294"/>
    <w:p w14:paraId="25C65AD2" w14:textId="224FB3FC" w:rsidR="002F4294" w:rsidRDefault="002F4294" w:rsidP="00D96BFE">
      <w:pPr>
        <w:tabs>
          <w:tab w:val="left" w:pos="4680"/>
          <w:tab w:val="left" w:pos="5760"/>
        </w:tabs>
      </w:pPr>
      <w:r>
        <w:t>Reunião com o Diretor Executivo solicitada?</w:t>
      </w:r>
      <w:r w:rsidR="00D96BFE">
        <w:tab/>
      </w:r>
      <w:r>
        <w:sym w:font="Wingdings" w:char="F0A8"/>
      </w:r>
      <w:r>
        <w:t xml:space="preserve"> Sim</w:t>
      </w:r>
      <w:r w:rsidR="00D96BFE">
        <w:tab/>
      </w:r>
      <w:r>
        <w:sym w:font="Wingdings" w:char="F0A8"/>
      </w:r>
      <w:r>
        <w:t xml:space="preserve"> Não</w:t>
      </w:r>
      <w:r w:rsidR="00DA0DEE">
        <w:t xml:space="preserve"> </w:t>
      </w:r>
    </w:p>
    <w:p w14:paraId="4596EE8C" w14:textId="77777777" w:rsidR="002F4294" w:rsidRDefault="002F4294"/>
    <w:p w14:paraId="4A4A5CE8" w14:textId="68BAB91E" w:rsidR="002F4294" w:rsidRDefault="002F4294" w:rsidP="00D96BFE">
      <w:pPr>
        <w:tabs>
          <w:tab w:val="left" w:pos="9315"/>
        </w:tabs>
      </w:pPr>
      <w:r>
        <w:t xml:space="preserve">Data e resultado da reunião com o Diretor Executivo: </w:t>
      </w:r>
      <w:r w:rsidR="00D96BFE" w:rsidRPr="00D96BFE">
        <w:rPr>
          <w:u w:val="single"/>
        </w:rPr>
        <w:tab/>
      </w:r>
    </w:p>
    <w:p w14:paraId="21DB0746" w14:textId="21544AB6" w:rsidR="002F4294" w:rsidRPr="00D96BFE" w:rsidRDefault="00D96BFE" w:rsidP="00D96BFE">
      <w:pPr>
        <w:tabs>
          <w:tab w:val="left" w:pos="9315"/>
        </w:tabs>
        <w:rPr>
          <w:u w:val="single"/>
        </w:rPr>
      </w:pPr>
      <w:r w:rsidRPr="00D96BFE">
        <w:rPr>
          <w:u w:val="single"/>
        </w:rPr>
        <w:tab/>
      </w:r>
    </w:p>
    <w:p w14:paraId="3E1D9B81" w14:textId="77777777" w:rsidR="00D96BFE" w:rsidRPr="00D96BFE" w:rsidRDefault="00D96BFE" w:rsidP="00D96BFE">
      <w:pPr>
        <w:tabs>
          <w:tab w:val="left" w:pos="9315"/>
        </w:tabs>
        <w:rPr>
          <w:u w:val="single"/>
        </w:rPr>
      </w:pPr>
      <w:r w:rsidRPr="00D96BFE">
        <w:rPr>
          <w:u w:val="single"/>
        </w:rPr>
        <w:tab/>
      </w:r>
    </w:p>
    <w:p w14:paraId="6AB2DDD8" w14:textId="039C2595" w:rsidR="002F4294" w:rsidRDefault="00D96BFE" w:rsidP="00D96BFE">
      <w:pPr>
        <w:tabs>
          <w:tab w:val="left" w:pos="9315"/>
        </w:tabs>
      </w:pPr>
      <w:r w:rsidRPr="00D96BFE">
        <w:rPr>
          <w:u w:val="single"/>
        </w:rPr>
        <w:tab/>
      </w:r>
    </w:p>
    <w:p w14:paraId="6AF5AA5E" w14:textId="77777777" w:rsidR="002F4294" w:rsidRDefault="002F4294"/>
    <w:p w14:paraId="6D95BE7F" w14:textId="77777777" w:rsidR="002F4294" w:rsidRDefault="002F4294">
      <w:pPr>
        <w:jc w:val="center"/>
        <w:rPr>
          <w:b/>
        </w:rPr>
      </w:pPr>
    </w:p>
    <w:p w14:paraId="24BA1323" w14:textId="25794F78" w:rsidR="00DA0DEE" w:rsidRDefault="002F4294" w:rsidP="00DA0DEE">
      <w:r>
        <w:t xml:space="preserve">Próximos passos: </w:t>
      </w:r>
    </w:p>
    <w:p w14:paraId="117CE914" w14:textId="2217AA69" w:rsidR="002F4294" w:rsidRPr="00DA0DEE" w:rsidRDefault="00DA0DEE" w:rsidP="00DA0DEE">
      <w:pPr>
        <w:tabs>
          <w:tab w:val="left" w:pos="9315"/>
        </w:tabs>
        <w:rPr>
          <w:u w:val="single"/>
        </w:rPr>
      </w:pPr>
      <w:r w:rsidRPr="00DA0DEE">
        <w:rPr>
          <w:u w:val="single"/>
        </w:rPr>
        <w:tab/>
      </w:r>
    </w:p>
    <w:p w14:paraId="0006630F" w14:textId="00F13D03" w:rsidR="002F4294" w:rsidRPr="00DA0DEE" w:rsidRDefault="00DA0DEE" w:rsidP="00DA0DEE">
      <w:pPr>
        <w:tabs>
          <w:tab w:val="left" w:pos="9315"/>
        </w:tabs>
        <w:rPr>
          <w:u w:val="single"/>
        </w:rPr>
      </w:pPr>
      <w:r w:rsidRPr="00DA0DEE">
        <w:rPr>
          <w:u w:val="single"/>
        </w:rPr>
        <w:tab/>
      </w:r>
    </w:p>
    <w:p w14:paraId="6FF1FC02" w14:textId="41BE5EC7" w:rsidR="00DA0DEE" w:rsidRPr="00DA0DEE" w:rsidRDefault="00DA0DEE" w:rsidP="00DA0DEE">
      <w:pPr>
        <w:tabs>
          <w:tab w:val="left" w:pos="9315"/>
        </w:tabs>
        <w:rPr>
          <w:u w:val="single"/>
        </w:rPr>
      </w:pPr>
      <w:r w:rsidRPr="00DA0DEE">
        <w:rPr>
          <w:u w:val="single"/>
        </w:rPr>
        <w:tab/>
      </w:r>
    </w:p>
    <w:p w14:paraId="7946898C" w14:textId="3F46C519" w:rsidR="00DA0DEE" w:rsidRDefault="00DA0DEE" w:rsidP="00DA0DEE">
      <w:pPr>
        <w:tabs>
          <w:tab w:val="left" w:pos="9315"/>
        </w:tabs>
      </w:pPr>
      <w:r w:rsidRPr="00DA0DEE">
        <w:rPr>
          <w:u w:val="single"/>
        </w:rPr>
        <w:tab/>
      </w:r>
    </w:p>
    <w:p w14:paraId="1012F22C" w14:textId="77777777" w:rsidR="002F4294" w:rsidRDefault="002F4294"/>
    <w:p w14:paraId="41E12C8C" w14:textId="748680C3" w:rsidR="002F4294" w:rsidRDefault="002F4294">
      <w:r>
        <w:t xml:space="preserve">Data em que o requerente foi informado da decisão final/encerramento do recurso: </w:t>
      </w:r>
    </w:p>
    <w:p w14:paraId="4BDD79E9" w14:textId="0A9AB584" w:rsidR="00DA0DEE" w:rsidRPr="00DA0DEE" w:rsidRDefault="00DA0DEE" w:rsidP="00DA0DEE">
      <w:pPr>
        <w:tabs>
          <w:tab w:val="left" w:pos="9315"/>
        </w:tabs>
        <w:rPr>
          <w:u w:val="single"/>
        </w:rPr>
      </w:pPr>
      <w:r w:rsidRPr="00DA0DEE">
        <w:rPr>
          <w:u w:val="single"/>
        </w:rPr>
        <w:tab/>
      </w:r>
    </w:p>
    <w:p w14:paraId="7676BE95" w14:textId="77777777" w:rsidR="002F4294" w:rsidRDefault="002F4294"/>
    <w:p w14:paraId="447A4BF2" w14:textId="77777777" w:rsidR="002F4294" w:rsidRDefault="002F4294"/>
    <w:p w14:paraId="22C05975" w14:textId="77777777" w:rsidR="002F4294" w:rsidRDefault="002F4294"/>
    <w:p w14:paraId="4834AF7A" w14:textId="77777777" w:rsidR="002F4294" w:rsidRDefault="002F4294" w:rsidP="00DA0DEE">
      <w:pPr>
        <w:tabs>
          <w:tab w:val="left" w:pos="4680"/>
        </w:tabs>
      </w:pPr>
      <w:r>
        <w:t>______________________________________________________________________________</w:t>
      </w:r>
      <w:r w:rsidRPr="0035236F">
        <w:rPr>
          <w:highlight w:val="yellow"/>
        </w:rPr>
        <w:t>Assinatura do Responsável pelo Programa</w:t>
      </w:r>
      <w:r>
        <w:tab/>
        <w:t>Data</w:t>
      </w:r>
    </w:p>
    <w:p w14:paraId="283CAA39" w14:textId="77777777" w:rsidR="002F4294" w:rsidRDefault="002F4294"/>
    <w:p w14:paraId="3A5B0A73" w14:textId="77777777" w:rsidR="002F4294" w:rsidRDefault="002F4294"/>
    <w:p w14:paraId="51ACAB07" w14:textId="52B7BEC5" w:rsidR="002F4294" w:rsidRDefault="002F4294" w:rsidP="00DA0DEE">
      <w:pPr>
        <w:tabs>
          <w:tab w:val="left" w:pos="4680"/>
        </w:tabs>
      </w:pPr>
      <w:r>
        <w:t>______________________________________________________________________________</w:t>
      </w:r>
      <w:r w:rsidRPr="00413E95">
        <w:rPr>
          <w:highlight w:val="yellow"/>
        </w:rPr>
        <w:t>Assinatura do Diretor Executivo</w:t>
      </w:r>
      <w:r>
        <w:tab/>
        <w:t>Data</w:t>
      </w:r>
    </w:p>
    <w:sectPr w:rsidR="002F4294">
      <w:headerReference w:type="default" r:id="rId7"/>
      <w:footerReference w:type="default" r:id="rId8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AFB21" w14:textId="77777777" w:rsidR="00186096" w:rsidRDefault="00186096">
      <w:r>
        <w:separator/>
      </w:r>
    </w:p>
  </w:endnote>
  <w:endnote w:type="continuationSeparator" w:id="0">
    <w:p w14:paraId="593D0735" w14:textId="77777777" w:rsidR="00186096" w:rsidRDefault="00186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382CB" w14:textId="77777777" w:rsidR="00BE07D0" w:rsidRPr="00BE07D0" w:rsidRDefault="00EC3150" w:rsidP="0011553F">
    <w:pPr>
      <w:pStyle w:val="Footer"/>
      <w:ind w:left="720"/>
      <w:rPr>
        <w:i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46FA089" wp14:editId="196E527B">
          <wp:simplePos x="0" y="0"/>
          <wp:positionH relativeFrom="column">
            <wp:posOffset>0</wp:posOffset>
          </wp:positionH>
          <wp:positionV relativeFrom="paragraph">
            <wp:posOffset>5080</wp:posOffset>
          </wp:positionV>
          <wp:extent cx="361950" cy="523875"/>
          <wp:effectExtent l="0" t="0" r="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sz w:val="20"/>
      </w:rPr>
      <w:t>Criado para adaptação pela National Network to End Domestic Violence em parceria com o Office on Violence Against Women.</w:t>
    </w:r>
    <w:r w:rsidR="0011553F">
      <w:rPr>
        <w:i/>
      </w:rPr>
      <w:br/>
    </w:r>
    <w:r>
      <w:rPr>
        <w:i/>
        <w:sz w:val="20"/>
      </w:rPr>
      <w:t>Revisto em agosto de 2013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26D01" w14:textId="77777777" w:rsidR="00186096" w:rsidRDefault="00186096">
      <w:r>
        <w:separator/>
      </w:r>
    </w:p>
  </w:footnote>
  <w:footnote w:type="continuationSeparator" w:id="0">
    <w:p w14:paraId="5AA8464F" w14:textId="77777777" w:rsidR="00186096" w:rsidRDefault="00186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68B53" w14:textId="77777777" w:rsidR="0011553F" w:rsidRDefault="0011553F" w:rsidP="0011553F">
    <w:pPr>
      <w:pStyle w:val="PlainText"/>
      <w:jc w:val="center"/>
      <w:rPr>
        <w:rFonts w:ascii="Arial" w:eastAsia="MS Mincho" w:hAnsi="Arial" w:cs="Arial"/>
        <w:color w:val="4F81BD"/>
      </w:rPr>
    </w:pPr>
    <w:r>
      <w:rPr>
        <w:rFonts w:ascii="Arial" w:hAnsi="Arial"/>
        <w:color w:val="4F81BD"/>
        <w:highlight w:val="yellow"/>
      </w:rPr>
      <w:t>[CABEÇALHO DA AGÊNCIA ADEQUADA]</w:t>
    </w:r>
  </w:p>
  <w:p w14:paraId="58BBE6D0" w14:textId="77777777" w:rsidR="0011553F" w:rsidRDefault="001155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E4D1D"/>
    <w:multiLevelType w:val="hybridMultilevel"/>
    <w:tmpl w:val="F650094A"/>
    <w:lvl w:ilvl="0" w:tplc="63B48CB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1672DE1"/>
    <w:multiLevelType w:val="hybridMultilevel"/>
    <w:tmpl w:val="90940CD2"/>
    <w:lvl w:ilvl="0" w:tplc="F45883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612052460">
    <w:abstractNumId w:val="1"/>
  </w:num>
  <w:num w:numId="2" w16cid:durableId="733163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7C58"/>
    <w:rsid w:val="0011553F"/>
    <w:rsid w:val="00186096"/>
    <w:rsid w:val="00262414"/>
    <w:rsid w:val="00280C5D"/>
    <w:rsid w:val="002A1B3F"/>
    <w:rsid w:val="002C4D68"/>
    <w:rsid w:val="002F4294"/>
    <w:rsid w:val="00307C46"/>
    <w:rsid w:val="0035236F"/>
    <w:rsid w:val="00413E95"/>
    <w:rsid w:val="005F254E"/>
    <w:rsid w:val="00607CE4"/>
    <w:rsid w:val="006B6E8F"/>
    <w:rsid w:val="006C44D0"/>
    <w:rsid w:val="006C53BE"/>
    <w:rsid w:val="00700EEE"/>
    <w:rsid w:val="00835D5A"/>
    <w:rsid w:val="0088033D"/>
    <w:rsid w:val="00957B56"/>
    <w:rsid w:val="00BE07D0"/>
    <w:rsid w:val="00C4469D"/>
    <w:rsid w:val="00C5528B"/>
    <w:rsid w:val="00D20E02"/>
    <w:rsid w:val="00D96BFE"/>
    <w:rsid w:val="00DA0DEE"/>
    <w:rsid w:val="00E4502E"/>
    <w:rsid w:val="00E87C58"/>
    <w:rsid w:val="00EC3150"/>
    <w:rsid w:val="00FC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AA4F22"/>
  <w15:docId w15:val="{D22CE598-CF26-4700-9E7F-DFE9820ED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pPr>
      <w:ind w:left="720"/>
    </w:pPr>
    <w:rPr>
      <w:rFonts w:ascii="Garamond" w:hAnsi="Garamond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FootnoteText">
    <w:name w:val="footnote text"/>
    <w:basedOn w:val="Normal"/>
    <w:semiHidden/>
    <w:rsid w:val="00E87C58"/>
    <w:rPr>
      <w:sz w:val="20"/>
      <w:szCs w:val="20"/>
    </w:rPr>
  </w:style>
  <w:style w:type="character" w:styleId="FootnoteReference">
    <w:name w:val="footnote reference"/>
    <w:semiHidden/>
    <w:rsid w:val="00E87C58"/>
    <w:rPr>
      <w:vertAlign w:val="superscript"/>
    </w:rPr>
  </w:style>
  <w:style w:type="paragraph" w:styleId="Header">
    <w:name w:val="header"/>
    <w:basedOn w:val="Normal"/>
    <w:rsid w:val="00BE07D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BE07D0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nhideWhenUsed/>
    <w:rsid w:val="0011553F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11553F"/>
    <w:rPr>
      <w:rFonts w:ascii="Courier New" w:hAnsi="Courier New"/>
    </w:rPr>
  </w:style>
  <w:style w:type="character" w:customStyle="1" w:styleId="FooterChar">
    <w:name w:val="Footer Char"/>
    <w:basedOn w:val="DefaultParagraphFont"/>
    <w:link w:val="Footer"/>
    <w:rsid w:val="0011553F"/>
    <w:rPr>
      <w:sz w:val="24"/>
      <w:szCs w:val="24"/>
    </w:rPr>
  </w:style>
  <w:style w:type="character" w:styleId="CommentReference">
    <w:name w:val="annotation reference"/>
    <w:basedOn w:val="DefaultParagraphFont"/>
    <w:rsid w:val="00C5528B"/>
    <w:rPr>
      <w:sz w:val="16"/>
      <w:szCs w:val="16"/>
    </w:rPr>
  </w:style>
  <w:style w:type="paragraph" w:styleId="CommentText">
    <w:name w:val="annotation text"/>
    <w:basedOn w:val="Normal"/>
    <w:link w:val="CommentTextChar"/>
    <w:rsid w:val="00C552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528B"/>
  </w:style>
  <w:style w:type="paragraph" w:styleId="CommentSubject">
    <w:name w:val="annotation subject"/>
    <w:basedOn w:val="CommentText"/>
    <w:next w:val="CommentText"/>
    <w:link w:val="CommentSubjectChar"/>
    <w:rsid w:val="00C552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5528B"/>
    <w:rPr>
      <w:b/>
      <w:bCs/>
    </w:rPr>
  </w:style>
  <w:style w:type="paragraph" w:styleId="BalloonText">
    <w:name w:val="Balloon Text"/>
    <w:basedOn w:val="Normal"/>
    <w:link w:val="BalloonTextChar"/>
    <w:rsid w:val="00C552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552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4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APPEAL PROCESS # 1</vt:lpstr>
    </vt:vector>
  </TitlesOfParts>
  <Company>Anna Melbin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APPEAL PROCESS # 1</dc:title>
  <dc:creator>Anna Melbin</dc:creator>
  <cp:lastModifiedBy>Kadam, Yogesh</cp:lastModifiedBy>
  <cp:revision>7</cp:revision>
  <dcterms:created xsi:type="dcterms:W3CDTF">2019-07-17T15:06:00Z</dcterms:created>
  <dcterms:modified xsi:type="dcterms:W3CDTF">2023-03-22T17:14:00Z</dcterms:modified>
</cp:coreProperties>
</file>